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7F" w:rsidRDefault="004B2F7F" w:rsidP="00E822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Приложение №</w:t>
      </w:r>
      <w:r w:rsidR="00D03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E822A9" w:rsidRDefault="00E822A9" w:rsidP="00E822A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2A9">
        <w:rPr>
          <w:rFonts w:ascii="Times New Roman" w:hAnsi="Times New Roman"/>
          <w:sz w:val="28"/>
          <w:szCs w:val="28"/>
        </w:rPr>
        <w:t xml:space="preserve">Реализация Плана мероприятий «Дорожной карты» </w:t>
      </w:r>
      <w:r w:rsidRPr="00E822A9">
        <w:rPr>
          <w:rFonts w:ascii="Times New Roman" w:hAnsi="Times New Roman"/>
          <w:sz w:val="28"/>
          <w:szCs w:val="28"/>
          <w:lang w:eastAsia="ru-RU"/>
        </w:rPr>
        <w:t xml:space="preserve">по содействию развитию конкуренции </w:t>
      </w:r>
    </w:p>
    <w:p w:rsidR="00EC3E8B" w:rsidRDefault="00E822A9" w:rsidP="00E822A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2A9">
        <w:rPr>
          <w:rFonts w:ascii="Times New Roman" w:hAnsi="Times New Roman"/>
          <w:sz w:val="28"/>
          <w:szCs w:val="28"/>
          <w:lang w:eastAsia="ru-RU"/>
        </w:rPr>
        <w:t xml:space="preserve">на территории Кировской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22A9">
        <w:rPr>
          <w:rFonts w:ascii="Times New Roman" w:hAnsi="Times New Roman"/>
          <w:sz w:val="28"/>
          <w:szCs w:val="28"/>
          <w:lang w:eastAsia="ru-RU"/>
        </w:rPr>
        <w:t xml:space="preserve">на 2019 – 2024 годы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4D26">
        <w:rPr>
          <w:rFonts w:ascii="Times New Roman" w:hAnsi="Times New Roman"/>
          <w:sz w:val="28"/>
          <w:szCs w:val="28"/>
          <w:lang w:eastAsia="ru-RU"/>
        </w:rPr>
        <w:t>(Уржумский район)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942"/>
        <w:gridCol w:w="1418"/>
        <w:gridCol w:w="1559"/>
        <w:gridCol w:w="5414"/>
      </w:tblGrid>
      <w:tr w:rsidR="0045230E" w:rsidRPr="0045230E" w:rsidTr="0045230E">
        <w:tc>
          <w:tcPr>
            <w:tcW w:w="2376" w:type="dxa"/>
          </w:tcPr>
          <w:p w:rsidR="0045230E" w:rsidRPr="0045230E" w:rsidRDefault="0045230E" w:rsidP="00D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0E">
              <w:rPr>
                <w:rFonts w:ascii="Times New Roman" w:hAnsi="Times New Roman"/>
                <w:sz w:val="24"/>
                <w:szCs w:val="24"/>
              </w:rPr>
              <w:t>Наименование рынка (направление системного мероприятия)</w:t>
            </w:r>
          </w:p>
        </w:tc>
        <w:tc>
          <w:tcPr>
            <w:tcW w:w="3942" w:type="dxa"/>
          </w:tcPr>
          <w:p w:rsidR="0045230E" w:rsidRPr="0045230E" w:rsidRDefault="0045230E" w:rsidP="00452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0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45230E" w:rsidRPr="0045230E" w:rsidRDefault="0045230E" w:rsidP="00D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0E">
              <w:rPr>
                <w:rFonts w:ascii="Times New Roman" w:hAnsi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59" w:type="dxa"/>
          </w:tcPr>
          <w:p w:rsidR="0045230E" w:rsidRPr="0045230E" w:rsidRDefault="0045230E" w:rsidP="00D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0E">
              <w:rPr>
                <w:rFonts w:ascii="Times New Roman" w:hAnsi="Times New Roman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5414" w:type="dxa"/>
          </w:tcPr>
          <w:p w:rsidR="0045230E" w:rsidRPr="0045230E" w:rsidRDefault="0045230E" w:rsidP="00D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0E">
              <w:rPr>
                <w:rFonts w:ascii="Times New Roman" w:hAnsi="Times New Roman"/>
                <w:sz w:val="24"/>
                <w:szCs w:val="24"/>
              </w:rPr>
              <w:t>Результат реализации мероприятий</w:t>
            </w:r>
          </w:p>
        </w:tc>
      </w:tr>
      <w:tr w:rsidR="0045230E" w:rsidRPr="0045230E" w:rsidTr="0045230E">
        <w:tc>
          <w:tcPr>
            <w:tcW w:w="2376" w:type="dxa"/>
          </w:tcPr>
          <w:p w:rsidR="0045230E" w:rsidRPr="0045230E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230E">
              <w:rPr>
                <w:rFonts w:ascii="Times New Roman" w:hAnsi="Times New Roman"/>
                <w:b/>
                <w:sz w:val="24"/>
                <w:szCs w:val="24"/>
              </w:rPr>
              <w:t>12.Рынок выполнения работ по благоустройству городской среды</w:t>
            </w:r>
          </w:p>
        </w:tc>
        <w:tc>
          <w:tcPr>
            <w:tcW w:w="3942" w:type="dxa"/>
          </w:tcPr>
          <w:p w:rsidR="0045230E" w:rsidRPr="0045230E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0E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среды,%</w:t>
            </w:r>
          </w:p>
        </w:tc>
        <w:tc>
          <w:tcPr>
            <w:tcW w:w="1418" w:type="dxa"/>
          </w:tcPr>
          <w:p w:rsidR="0045230E" w:rsidRPr="0045230E" w:rsidRDefault="0045230E" w:rsidP="00D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0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45230E" w:rsidRPr="0045230E" w:rsidRDefault="0045230E" w:rsidP="00D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4" w:type="dxa"/>
          </w:tcPr>
          <w:p w:rsidR="0045230E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формирования комфортной городской среды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ржуме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численностью </w:t>
            </w:r>
            <w:r w:rsidR="00A279A6">
              <w:rPr>
                <w:rFonts w:ascii="Times New Roman" w:hAnsi="Times New Roman"/>
                <w:sz w:val="24"/>
                <w:szCs w:val="24"/>
              </w:rPr>
              <w:t xml:space="preserve"> на 01.01.2021 г.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279A6">
              <w:rPr>
                <w:rFonts w:ascii="Times New Roman" w:hAnsi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человек, в 202</w:t>
            </w:r>
            <w:r w:rsidR="00A279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выполнены работы по благоустройству городской среды:</w:t>
            </w:r>
          </w:p>
          <w:p w:rsidR="0045230E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пешеходной зоны по</w:t>
            </w:r>
            <w:r w:rsidR="00A279A6">
              <w:rPr>
                <w:rFonts w:ascii="Times New Roman" w:hAnsi="Times New Roman"/>
                <w:sz w:val="24"/>
                <w:szCs w:val="24"/>
              </w:rPr>
              <w:t xml:space="preserve"> адресу</w:t>
            </w:r>
            <w:proofErr w:type="gramStart"/>
            <w:r w:rsidR="00A279A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A279A6">
              <w:rPr>
                <w:rFonts w:ascii="Times New Roman" w:hAnsi="Times New Roman"/>
                <w:sz w:val="24"/>
                <w:szCs w:val="24"/>
              </w:rPr>
              <w:t xml:space="preserve"> г. Уржум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279A6">
              <w:rPr>
                <w:rFonts w:ascii="Times New Roman" w:hAnsi="Times New Roman"/>
                <w:sz w:val="24"/>
                <w:szCs w:val="24"/>
              </w:rPr>
              <w:t xml:space="preserve"> Красная (от ул. Революционная до ул.</w:t>
            </w:r>
            <w:r w:rsidR="004A4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9A6">
              <w:rPr>
                <w:rFonts w:ascii="Times New Roman" w:hAnsi="Times New Roman"/>
                <w:sz w:val="24"/>
                <w:szCs w:val="24"/>
              </w:rPr>
              <w:t>Южная четная сторона);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30E" w:rsidRDefault="00FB09F8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5230E">
              <w:rPr>
                <w:rFonts w:ascii="Times New Roman" w:hAnsi="Times New Roman"/>
                <w:sz w:val="24"/>
                <w:szCs w:val="24"/>
              </w:rPr>
              <w:t xml:space="preserve">благоустройство пешеходной зоны </w:t>
            </w:r>
            <w:r w:rsidR="00A279A6">
              <w:rPr>
                <w:rFonts w:ascii="Times New Roman" w:hAnsi="Times New Roman"/>
                <w:sz w:val="24"/>
                <w:szCs w:val="24"/>
              </w:rPr>
              <w:t>по адресу: ул.</w:t>
            </w:r>
            <w:r w:rsidR="004A4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79A6">
              <w:rPr>
                <w:rFonts w:ascii="Times New Roman" w:hAnsi="Times New Roman"/>
                <w:sz w:val="24"/>
                <w:szCs w:val="24"/>
              </w:rPr>
              <w:t>Рокина</w:t>
            </w:r>
            <w:proofErr w:type="spellEnd"/>
            <w:r w:rsidR="00A279A6">
              <w:rPr>
                <w:rFonts w:ascii="Times New Roman" w:hAnsi="Times New Roman"/>
                <w:sz w:val="24"/>
                <w:szCs w:val="24"/>
              </w:rPr>
              <w:t xml:space="preserve"> г. Уржума Кировской области (от ул. </w:t>
            </w:r>
            <w:proofErr w:type="spellStart"/>
            <w:r w:rsidR="00A279A6">
              <w:rPr>
                <w:rFonts w:ascii="Times New Roman" w:hAnsi="Times New Roman"/>
                <w:sz w:val="24"/>
                <w:szCs w:val="24"/>
              </w:rPr>
              <w:t>Ёлкина</w:t>
            </w:r>
            <w:proofErr w:type="spellEnd"/>
            <w:r w:rsidR="00A279A6">
              <w:rPr>
                <w:rFonts w:ascii="Times New Roman" w:hAnsi="Times New Roman"/>
                <w:sz w:val="24"/>
                <w:szCs w:val="24"/>
              </w:rPr>
              <w:t xml:space="preserve"> до ул. Кирова нечетная сторона)</w:t>
            </w:r>
          </w:p>
          <w:p w:rsidR="0045230E" w:rsidRDefault="00FB09F8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279A6">
              <w:rPr>
                <w:rFonts w:ascii="Times New Roman" w:hAnsi="Times New Roman"/>
                <w:sz w:val="24"/>
                <w:szCs w:val="24"/>
              </w:rPr>
              <w:t xml:space="preserve"> строительство детской игровой площадки по ул. Кирова г. Уржум</w:t>
            </w:r>
            <w:r w:rsidR="004523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230E" w:rsidRPr="0045230E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проведенных торгов, доля организаций частной формы собственности по выполнению работ составила 100%.</w:t>
            </w:r>
          </w:p>
        </w:tc>
      </w:tr>
      <w:tr w:rsidR="0045230E" w:rsidRPr="0045230E" w:rsidTr="0045230E">
        <w:tc>
          <w:tcPr>
            <w:tcW w:w="2376" w:type="dxa"/>
          </w:tcPr>
          <w:p w:rsidR="0045230E" w:rsidRPr="0045230E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0E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2" w:type="dxa"/>
          </w:tcPr>
          <w:p w:rsidR="0045230E" w:rsidRPr="0045230E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бюджетам  муниципальных образований Кировской области на благоустройство общественных и дворовых территорий, парков, создание и модернизацию систем наружного освещения </w:t>
            </w:r>
          </w:p>
        </w:tc>
        <w:tc>
          <w:tcPr>
            <w:tcW w:w="1418" w:type="dxa"/>
          </w:tcPr>
          <w:p w:rsidR="0045230E" w:rsidRPr="0045230E" w:rsidRDefault="0045230E" w:rsidP="00D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30E" w:rsidRPr="0045230E" w:rsidRDefault="0045230E" w:rsidP="00D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45230E" w:rsidRPr="0045230E" w:rsidRDefault="0045230E" w:rsidP="00A2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средств, направленных на реализацию проекта «Формирование комфортной городской среды» в 202</w:t>
            </w:r>
            <w:r w:rsidR="00A279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составил 4</w:t>
            </w:r>
            <w:r w:rsidR="00A279A6">
              <w:rPr>
                <w:rFonts w:ascii="Times New Roman" w:hAnsi="Times New Roman"/>
                <w:sz w:val="24"/>
                <w:szCs w:val="24"/>
              </w:rPr>
              <w:t>862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279A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4A4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  <w:tr w:rsidR="0045230E" w:rsidRPr="0045230E" w:rsidTr="0045230E">
        <w:tc>
          <w:tcPr>
            <w:tcW w:w="2376" w:type="dxa"/>
          </w:tcPr>
          <w:p w:rsidR="0045230E" w:rsidRPr="0045230E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45230E">
              <w:rPr>
                <w:rFonts w:ascii="Times New Roman" w:hAnsi="Times New Roman"/>
                <w:b/>
                <w:sz w:val="24"/>
                <w:szCs w:val="24"/>
              </w:rPr>
              <w:t xml:space="preserve">Рынок оказания услуг по перевозке пассажиров </w:t>
            </w:r>
            <w:r w:rsidRPr="004523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автомобильным транспортом по муниципальным маршрутам регулярных перевозок</w:t>
            </w:r>
          </w:p>
        </w:tc>
        <w:tc>
          <w:tcPr>
            <w:tcW w:w="3942" w:type="dxa"/>
          </w:tcPr>
          <w:p w:rsidR="0045230E" w:rsidRPr="0045230E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услуг (работ) по перевозке пассажиров автомобильным транспортом по муниципальным </w:t>
            </w:r>
            <w:r w:rsidRPr="0045230E">
              <w:rPr>
                <w:rFonts w:ascii="Times New Roman" w:hAnsi="Times New Roman"/>
                <w:sz w:val="24"/>
                <w:szCs w:val="24"/>
              </w:rPr>
              <w:lastRenderedPageBreak/>
              <w:t>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418" w:type="dxa"/>
          </w:tcPr>
          <w:p w:rsidR="0045230E" w:rsidRPr="0045230E" w:rsidRDefault="0045230E" w:rsidP="00D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0E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 w:rsidR="00453D8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45230E" w:rsidRPr="0045230E" w:rsidRDefault="00453D86" w:rsidP="00D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5414" w:type="dxa"/>
          </w:tcPr>
          <w:p w:rsidR="0045230E" w:rsidRPr="00A50B31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31">
              <w:rPr>
                <w:rFonts w:ascii="Times New Roman" w:hAnsi="Times New Roman"/>
                <w:sz w:val="24"/>
                <w:szCs w:val="24"/>
              </w:rPr>
              <w:t xml:space="preserve">В целях обеспечения транспортного сообщения </w:t>
            </w:r>
            <w:r w:rsidR="002B625C" w:rsidRPr="00A50B31">
              <w:rPr>
                <w:rFonts w:ascii="Times New Roman" w:hAnsi="Times New Roman"/>
                <w:sz w:val="24"/>
                <w:szCs w:val="24"/>
              </w:rPr>
              <w:t xml:space="preserve">заключаются контракты </w:t>
            </w:r>
            <w:r w:rsidRPr="00A50B31">
              <w:rPr>
                <w:rFonts w:ascii="Times New Roman" w:hAnsi="Times New Roman"/>
                <w:sz w:val="24"/>
                <w:szCs w:val="24"/>
              </w:rPr>
              <w:t xml:space="preserve"> на право осуществления пассажирских перевозок. В результате в 202</w:t>
            </w:r>
            <w:r w:rsidR="002B625C" w:rsidRPr="00A50B31">
              <w:rPr>
                <w:rFonts w:ascii="Times New Roman" w:hAnsi="Times New Roman"/>
                <w:sz w:val="24"/>
                <w:szCs w:val="24"/>
              </w:rPr>
              <w:t>1</w:t>
            </w:r>
            <w:r w:rsidRPr="00A50B31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Pr="00A50B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A50B31"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 w:rsidRPr="00A50B31">
              <w:rPr>
                <w:rFonts w:ascii="Times New Roman" w:hAnsi="Times New Roman"/>
                <w:sz w:val="24"/>
                <w:szCs w:val="24"/>
              </w:rPr>
              <w:t xml:space="preserve"> района регулярные пассажирские перевозки осуществляют 2 перевозчика: транспортное предприятие МУП </w:t>
            </w:r>
            <w:r w:rsidR="004A417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50B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50B31">
              <w:rPr>
                <w:rFonts w:ascii="Times New Roman" w:hAnsi="Times New Roman"/>
                <w:sz w:val="24"/>
                <w:szCs w:val="24"/>
              </w:rPr>
              <w:t>Уржумское</w:t>
            </w:r>
            <w:proofErr w:type="spellEnd"/>
            <w:r w:rsidRPr="00A50B31">
              <w:rPr>
                <w:rFonts w:ascii="Times New Roman" w:hAnsi="Times New Roman"/>
                <w:sz w:val="24"/>
                <w:szCs w:val="24"/>
              </w:rPr>
              <w:t xml:space="preserve">  ПАТП» и индивидуальный предприниматель </w:t>
            </w:r>
            <w:proofErr w:type="spellStart"/>
            <w:r w:rsidRPr="00A50B31">
              <w:rPr>
                <w:rFonts w:ascii="Times New Roman" w:hAnsi="Times New Roman"/>
                <w:sz w:val="24"/>
                <w:szCs w:val="24"/>
              </w:rPr>
              <w:t>М.А.Селезенев</w:t>
            </w:r>
            <w:proofErr w:type="spellEnd"/>
            <w:r w:rsidRPr="00A50B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230E" w:rsidRPr="00A50B31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31">
              <w:rPr>
                <w:rFonts w:ascii="Times New Roman" w:hAnsi="Times New Roman"/>
                <w:sz w:val="24"/>
                <w:szCs w:val="24"/>
              </w:rPr>
              <w:t xml:space="preserve"> В реестр муниципальных маршрутов регулярных па</w:t>
            </w:r>
            <w:r w:rsidR="002B625C" w:rsidRPr="00A50B31">
              <w:rPr>
                <w:rFonts w:ascii="Times New Roman" w:hAnsi="Times New Roman"/>
                <w:sz w:val="24"/>
                <w:szCs w:val="24"/>
              </w:rPr>
              <w:t>ссажирских перевозок включено 14</w:t>
            </w:r>
            <w:r w:rsidRPr="00A50B31">
              <w:rPr>
                <w:rFonts w:ascii="Times New Roman" w:hAnsi="Times New Roman"/>
                <w:sz w:val="24"/>
                <w:szCs w:val="24"/>
              </w:rPr>
              <w:t xml:space="preserve"> социальных маршрутов, из которых 9 социальных маршрутов обслуживает МУП «</w:t>
            </w:r>
            <w:proofErr w:type="spellStart"/>
            <w:r w:rsidRPr="00A50B31">
              <w:rPr>
                <w:rFonts w:ascii="Times New Roman" w:hAnsi="Times New Roman"/>
                <w:sz w:val="24"/>
                <w:szCs w:val="24"/>
              </w:rPr>
              <w:t>Уржумское</w:t>
            </w:r>
            <w:proofErr w:type="spellEnd"/>
            <w:r w:rsidRPr="00A50B31">
              <w:rPr>
                <w:rFonts w:ascii="Times New Roman" w:hAnsi="Times New Roman"/>
                <w:sz w:val="24"/>
                <w:szCs w:val="24"/>
              </w:rPr>
              <w:t xml:space="preserve"> ПАТП» и 5 социальных маршрутов ИП </w:t>
            </w:r>
            <w:proofErr w:type="spellStart"/>
            <w:r w:rsidRPr="00A50B31">
              <w:rPr>
                <w:rFonts w:ascii="Times New Roman" w:hAnsi="Times New Roman"/>
                <w:sz w:val="24"/>
                <w:szCs w:val="24"/>
              </w:rPr>
              <w:t>Селезенев</w:t>
            </w:r>
            <w:proofErr w:type="spellEnd"/>
            <w:r w:rsidRPr="00A50B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45230E" w:rsidRPr="00A50B31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31">
              <w:rPr>
                <w:rFonts w:ascii="Times New Roman" w:hAnsi="Times New Roman"/>
                <w:sz w:val="24"/>
                <w:szCs w:val="24"/>
              </w:rPr>
              <w:t>В 202</w:t>
            </w:r>
            <w:r w:rsidR="002B625C" w:rsidRPr="00A50B31">
              <w:rPr>
                <w:rFonts w:ascii="Times New Roman" w:hAnsi="Times New Roman"/>
                <w:sz w:val="24"/>
                <w:szCs w:val="24"/>
              </w:rPr>
              <w:t>1</w:t>
            </w:r>
            <w:r w:rsidRPr="00A50B31">
              <w:rPr>
                <w:rFonts w:ascii="Times New Roman" w:hAnsi="Times New Roman"/>
                <w:sz w:val="24"/>
                <w:szCs w:val="24"/>
              </w:rPr>
              <w:t xml:space="preserve"> году перевезено </w:t>
            </w:r>
            <w:r w:rsidR="002B625C" w:rsidRPr="00A50B31">
              <w:rPr>
                <w:rFonts w:ascii="Times New Roman" w:hAnsi="Times New Roman"/>
                <w:sz w:val="24"/>
                <w:szCs w:val="24"/>
              </w:rPr>
              <w:t>67,6</w:t>
            </w:r>
            <w:r w:rsidRPr="00A50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B3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50B3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50B31">
              <w:rPr>
                <w:rFonts w:ascii="Times New Roman" w:hAnsi="Times New Roman"/>
                <w:sz w:val="24"/>
                <w:szCs w:val="24"/>
              </w:rPr>
              <w:t>ассажиров</w:t>
            </w:r>
            <w:proofErr w:type="spellEnd"/>
            <w:r w:rsidRPr="00A50B31">
              <w:rPr>
                <w:rFonts w:ascii="Times New Roman" w:hAnsi="Times New Roman"/>
                <w:sz w:val="24"/>
                <w:szCs w:val="24"/>
              </w:rPr>
              <w:t>, в том числе МУП «</w:t>
            </w:r>
            <w:proofErr w:type="spellStart"/>
            <w:r w:rsidRPr="00A50B31">
              <w:rPr>
                <w:rFonts w:ascii="Times New Roman" w:hAnsi="Times New Roman"/>
                <w:sz w:val="24"/>
                <w:szCs w:val="24"/>
              </w:rPr>
              <w:t>Уржумское</w:t>
            </w:r>
            <w:proofErr w:type="spellEnd"/>
            <w:r w:rsidRPr="00A50B31">
              <w:rPr>
                <w:rFonts w:ascii="Times New Roman" w:hAnsi="Times New Roman"/>
                <w:sz w:val="24"/>
                <w:szCs w:val="24"/>
              </w:rPr>
              <w:t xml:space="preserve"> ПАТП» - </w:t>
            </w:r>
            <w:r w:rsidR="002B625C" w:rsidRPr="00A50B31">
              <w:rPr>
                <w:rFonts w:ascii="Times New Roman" w:hAnsi="Times New Roman"/>
                <w:sz w:val="24"/>
                <w:szCs w:val="24"/>
              </w:rPr>
              <w:t>61,3</w:t>
            </w:r>
            <w:r w:rsidRPr="00A50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09F8" w:rsidRPr="00A50B31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A50B31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A50B31">
              <w:rPr>
                <w:rFonts w:ascii="Times New Roman" w:hAnsi="Times New Roman"/>
                <w:sz w:val="24"/>
                <w:szCs w:val="24"/>
              </w:rPr>
              <w:t xml:space="preserve">, ИП </w:t>
            </w:r>
            <w:proofErr w:type="spellStart"/>
            <w:r w:rsidRPr="00A50B31">
              <w:rPr>
                <w:rFonts w:ascii="Times New Roman" w:hAnsi="Times New Roman"/>
                <w:sz w:val="24"/>
                <w:szCs w:val="24"/>
              </w:rPr>
              <w:t>Селезенев</w:t>
            </w:r>
            <w:proofErr w:type="spellEnd"/>
            <w:r w:rsidRPr="00A50B31">
              <w:rPr>
                <w:rFonts w:ascii="Times New Roman" w:hAnsi="Times New Roman"/>
                <w:sz w:val="24"/>
                <w:szCs w:val="24"/>
              </w:rPr>
              <w:t xml:space="preserve"> М.А. –</w:t>
            </w:r>
            <w:r w:rsidR="002B625C" w:rsidRPr="00A50B31">
              <w:rPr>
                <w:rFonts w:ascii="Times New Roman" w:hAnsi="Times New Roman"/>
                <w:sz w:val="24"/>
                <w:szCs w:val="24"/>
              </w:rPr>
              <w:t xml:space="preserve"> 6,3</w:t>
            </w:r>
            <w:r w:rsidR="00FB09F8" w:rsidRPr="00A50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09F8" w:rsidRPr="00A50B31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A50B31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A50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30E" w:rsidRPr="00A50B31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31">
              <w:rPr>
                <w:rFonts w:ascii="Times New Roman" w:hAnsi="Times New Roman"/>
                <w:sz w:val="24"/>
                <w:szCs w:val="24"/>
              </w:rPr>
              <w:t xml:space="preserve">Доля оказания услуг по перевозке пассажиров организациями частной формы собственности составила </w:t>
            </w:r>
            <w:r w:rsidR="002B625C" w:rsidRPr="00A50B31">
              <w:rPr>
                <w:rFonts w:ascii="Times New Roman" w:hAnsi="Times New Roman"/>
                <w:sz w:val="24"/>
                <w:szCs w:val="24"/>
              </w:rPr>
              <w:t>9</w:t>
            </w:r>
            <w:r w:rsidR="00FB09F8" w:rsidRPr="00A50B31">
              <w:rPr>
                <w:rFonts w:ascii="Times New Roman" w:hAnsi="Times New Roman"/>
                <w:sz w:val="24"/>
                <w:szCs w:val="24"/>
              </w:rPr>
              <w:t>,</w:t>
            </w:r>
            <w:r w:rsidR="002B625C" w:rsidRPr="00A50B3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50B31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45230E" w:rsidRPr="0045230E" w:rsidRDefault="0045230E" w:rsidP="00452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0E" w:rsidRPr="0045230E" w:rsidTr="0045230E">
        <w:tc>
          <w:tcPr>
            <w:tcW w:w="2376" w:type="dxa"/>
          </w:tcPr>
          <w:p w:rsidR="0045230E" w:rsidRPr="0045230E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45230E" w:rsidRPr="0045230E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30E" w:rsidRPr="0045230E" w:rsidRDefault="0045230E" w:rsidP="00D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30E" w:rsidRPr="0045230E" w:rsidRDefault="0045230E" w:rsidP="00D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14" w:type="dxa"/>
          </w:tcPr>
          <w:p w:rsidR="0045230E" w:rsidRPr="0045230E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0E" w:rsidRPr="0045230E" w:rsidTr="0045230E">
        <w:tc>
          <w:tcPr>
            <w:tcW w:w="2376" w:type="dxa"/>
          </w:tcPr>
          <w:p w:rsidR="0045230E" w:rsidRPr="0045230E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230E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Рынок </w:t>
            </w:r>
            <w:r w:rsidRPr="0045230E">
              <w:rPr>
                <w:rFonts w:ascii="Times New Roman" w:hAnsi="Times New Roman"/>
                <w:b/>
                <w:sz w:val="24"/>
                <w:szCs w:val="24"/>
              </w:rPr>
              <w:t>дорожной деятельности (за исключением проектирования)</w:t>
            </w:r>
          </w:p>
        </w:tc>
        <w:tc>
          <w:tcPr>
            <w:tcW w:w="3942" w:type="dxa"/>
          </w:tcPr>
          <w:p w:rsidR="0045230E" w:rsidRPr="0045230E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5230E">
              <w:rPr>
                <w:rFonts w:ascii="Times New Roman" w:hAnsi="Times New Roman"/>
                <w:sz w:val="24"/>
                <w:szCs w:val="24"/>
              </w:rPr>
              <w:t>оля организаций частной формы собственности в сфере дорожной деятельности (за исключением проектирования)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</w:tcPr>
          <w:p w:rsidR="0045230E" w:rsidRPr="0045230E" w:rsidRDefault="002B625C" w:rsidP="00D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45230E" w:rsidRPr="0045230E" w:rsidRDefault="00A049A4" w:rsidP="00D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9A4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5414" w:type="dxa"/>
            <w:vMerge w:val="restart"/>
          </w:tcPr>
          <w:p w:rsidR="0045230E" w:rsidRPr="0045230E" w:rsidRDefault="0045230E" w:rsidP="00D03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2900">
              <w:rPr>
                <w:rFonts w:ascii="Times New Roman" w:hAnsi="Times New Roman"/>
                <w:sz w:val="24"/>
                <w:szCs w:val="24"/>
              </w:rPr>
              <w:t>Размещение заказов в сфере дорожной деятельност</w:t>
            </w:r>
            <w:bookmarkStart w:id="0" w:name="_GoBack"/>
            <w:bookmarkEnd w:id="0"/>
            <w:r w:rsidRPr="00902900">
              <w:rPr>
                <w:rFonts w:ascii="Times New Roman" w:hAnsi="Times New Roman"/>
                <w:sz w:val="24"/>
                <w:szCs w:val="24"/>
              </w:rPr>
              <w:t xml:space="preserve">и осуществляется на конкурсной основе в соответствии с действующим законодательством. </w:t>
            </w:r>
            <w:r w:rsidR="00FB09F8" w:rsidRPr="00902900">
              <w:rPr>
                <w:rFonts w:ascii="Times New Roman" w:hAnsi="Times New Roman"/>
                <w:sz w:val="24"/>
                <w:szCs w:val="24"/>
              </w:rPr>
              <w:t>В 202</w:t>
            </w:r>
            <w:r w:rsidR="002B625C">
              <w:rPr>
                <w:rFonts w:ascii="Times New Roman" w:hAnsi="Times New Roman"/>
                <w:sz w:val="24"/>
                <w:szCs w:val="24"/>
              </w:rPr>
              <w:t>1</w:t>
            </w:r>
            <w:r w:rsidR="00FB09F8" w:rsidRPr="00902900">
              <w:rPr>
                <w:rFonts w:ascii="Times New Roman" w:hAnsi="Times New Roman"/>
                <w:sz w:val="24"/>
                <w:szCs w:val="24"/>
              </w:rPr>
              <w:t xml:space="preserve"> году в сфере дорожной деятельности было выделено 1</w:t>
            </w:r>
            <w:r w:rsidR="002B625C">
              <w:rPr>
                <w:rFonts w:ascii="Times New Roman" w:hAnsi="Times New Roman"/>
                <w:sz w:val="24"/>
                <w:szCs w:val="24"/>
              </w:rPr>
              <w:t>80</w:t>
            </w:r>
            <w:r w:rsidR="00FB09F8" w:rsidRPr="00902900">
              <w:rPr>
                <w:rFonts w:ascii="Times New Roman" w:hAnsi="Times New Roman"/>
                <w:sz w:val="24"/>
                <w:szCs w:val="24"/>
              </w:rPr>
              <w:t>,</w:t>
            </w:r>
            <w:r w:rsidR="002B625C">
              <w:rPr>
                <w:rFonts w:ascii="Times New Roman" w:hAnsi="Times New Roman"/>
                <w:sz w:val="24"/>
                <w:szCs w:val="24"/>
              </w:rPr>
              <w:t>4</w:t>
            </w:r>
            <w:r w:rsidR="00FB09F8" w:rsidRPr="00902900">
              <w:rPr>
                <w:rFonts w:ascii="Times New Roman" w:hAnsi="Times New Roman"/>
                <w:sz w:val="24"/>
                <w:szCs w:val="24"/>
              </w:rPr>
              <w:t xml:space="preserve"> млн.</w:t>
            </w:r>
            <w:r w:rsidR="00504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9F8" w:rsidRPr="00902900">
              <w:rPr>
                <w:rFonts w:ascii="Times New Roman" w:hAnsi="Times New Roman"/>
                <w:sz w:val="24"/>
                <w:szCs w:val="24"/>
              </w:rPr>
              <w:t xml:space="preserve">рублей. В результате проведенных процедур </w:t>
            </w:r>
            <w:r w:rsidR="00902900" w:rsidRPr="00902900">
              <w:rPr>
                <w:rFonts w:ascii="Times New Roman" w:hAnsi="Times New Roman"/>
                <w:sz w:val="24"/>
                <w:szCs w:val="24"/>
              </w:rPr>
              <w:t>доля организаций частной</w:t>
            </w:r>
            <w:r w:rsidR="00A049A4">
              <w:rPr>
                <w:rFonts w:ascii="Times New Roman" w:hAnsi="Times New Roman"/>
                <w:sz w:val="24"/>
                <w:szCs w:val="24"/>
              </w:rPr>
              <w:t xml:space="preserve"> формы собственности составила 23,8</w:t>
            </w:r>
            <w:r w:rsidR="00D0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900" w:rsidRPr="00902900">
              <w:rPr>
                <w:rFonts w:ascii="Times New Roman" w:hAnsi="Times New Roman"/>
                <w:sz w:val="24"/>
                <w:szCs w:val="24"/>
              </w:rPr>
              <w:t xml:space="preserve">% или </w:t>
            </w:r>
            <w:r w:rsidR="002B625C">
              <w:rPr>
                <w:rFonts w:ascii="Times New Roman" w:hAnsi="Times New Roman"/>
                <w:sz w:val="24"/>
                <w:szCs w:val="24"/>
              </w:rPr>
              <w:t>42,9</w:t>
            </w:r>
            <w:r w:rsidR="00902900" w:rsidRPr="00902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900" w:rsidRPr="0090290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="00902900" w:rsidRPr="0090290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02900" w:rsidRPr="0090290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902900" w:rsidRPr="00902900">
              <w:rPr>
                <w:rFonts w:ascii="Times New Roman" w:hAnsi="Times New Roman"/>
                <w:sz w:val="24"/>
                <w:szCs w:val="24"/>
              </w:rPr>
              <w:t>., –</w:t>
            </w:r>
            <w:r w:rsidR="00D0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25C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902900" w:rsidRPr="00902900">
              <w:rPr>
                <w:rFonts w:ascii="Times New Roman" w:hAnsi="Times New Roman"/>
                <w:sz w:val="24"/>
                <w:szCs w:val="24"/>
              </w:rPr>
              <w:t xml:space="preserve">автомобильной дороги </w:t>
            </w:r>
            <w:r w:rsidR="002B625C">
              <w:rPr>
                <w:rFonts w:ascii="Times New Roman" w:hAnsi="Times New Roman"/>
                <w:sz w:val="24"/>
                <w:szCs w:val="24"/>
              </w:rPr>
              <w:t>Киров</w:t>
            </w:r>
            <w:r w:rsidR="00D03F1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B625C">
              <w:rPr>
                <w:rFonts w:ascii="Times New Roman" w:hAnsi="Times New Roman"/>
                <w:sz w:val="24"/>
                <w:szCs w:val="24"/>
              </w:rPr>
              <w:t>Малмыж</w:t>
            </w:r>
            <w:proofErr w:type="spellEnd"/>
            <w:r w:rsidR="00D0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25C">
              <w:rPr>
                <w:rFonts w:ascii="Times New Roman" w:hAnsi="Times New Roman"/>
                <w:sz w:val="24"/>
                <w:szCs w:val="24"/>
              </w:rPr>
              <w:t>-</w:t>
            </w:r>
            <w:r w:rsidR="00D0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25C">
              <w:rPr>
                <w:rFonts w:ascii="Times New Roman" w:hAnsi="Times New Roman"/>
                <w:sz w:val="24"/>
                <w:szCs w:val="24"/>
              </w:rPr>
              <w:t>Вятские Поляны – Рождественское -</w:t>
            </w:r>
            <w:r w:rsidR="00D0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625C">
              <w:rPr>
                <w:rFonts w:ascii="Times New Roman" w:hAnsi="Times New Roman"/>
                <w:sz w:val="24"/>
                <w:szCs w:val="24"/>
              </w:rPr>
              <w:t>Табеково</w:t>
            </w:r>
            <w:proofErr w:type="spellEnd"/>
            <w:r w:rsidR="00902900" w:rsidRPr="00902900">
              <w:rPr>
                <w:rFonts w:ascii="Times New Roman" w:hAnsi="Times New Roman"/>
                <w:sz w:val="24"/>
                <w:szCs w:val="24"/>
              </w:rPr>
              <w:t xml:space="preserve"> (подрядчик ООО «С</w:t>
            </w:r>
            <w:r w:rsidR="002B625C">
              <w:rPr>
                <w:rFonts w:ascii="Times New Roman" w:hAnsi="Times New Roman"/>
                <w:sz w:val="24"/>
                <w:szCs w:val="24"/>
              </w:rPr>
              <w:t>У</w:t>
            </w:r>
            <w:r w:rsidR="00902900" w:rsidRPr="00902900">
              <w:rPr>
                <w:rFonts w:ascii="Times New Roman" w:hAnsi="Times New Roman"/>
                <w:sz w:val="24"/>
                <w:szCs w:val="24"/>
              </w:rPr>
              <w:t>-43»)</w:t>
            </w:r>
          </w:p>
        </w:tc>
      </w:tr>
      <w:tr w:rsidR="0045230E" w:rsidRPr="0045230E" w:rsidTr="0045230E">
        <w:tc>
          <w:tcPr>
            <w:tcW w:w="2376" w:type="dxa"/>
          </w:tcPr>
          <w:p w:rsidR="0045230E" w:rsidRPr="0045230E" w:rsidRDefault="0045230E" w:rsidP="00452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</w:t>
            </w:r>
          </w:p>
        </w:tc>
        <w:tc>
          <w:tcPr>
            <w:tcW w:w="3942" w:type="dxa"/>
          </w:tcPr>
          <w:p w:rsidR="0045230E" w:rsidRPr="0045230E" w:rsidRDefault="0045230E" w:rsidP="00452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аукционов, открытых конкурсов на право заключения муниципальных контрактов на выполнение работ, связанных с осуществлением дорожной деятельности</w:t>
            </w:r>
          </w:p>
        </w:tc>
        <w:tc>
          <w:tcPr>
            <w:tcW w:w="1418" w:type="dxa"/>
          </w:tcPr>
          <w:p w:rsidR="0045230E" w:rsidRPr="0045230E" w:rsidRDefault="0045230E" w:rsidP="00D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45230E" w:rsidRPr="0045230E" w:rsidRDefault="0045230E" w:rsidP="00D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14" w:type="dxa"/>
            <w:vMerge/>
          </w:tcPr>
          <w:p w:rsidR="0045230E" w:rsidRPr="0045230E" w:rsidRDefault="0045230E" w:rsidP="00D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822A9" w:rsidRPr="00E822A9" w:rsidRDefault="00E822A9" w:rsidP="00A049A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822A9" w:rsidRPr="00E822A9" w:rsidSect="00A049A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5C5"/>
    <w:rsid w:val="00052BBA"/>
    <w:rsid w:val="00095BB7"/>
    <w:rsid w:val="002B625C"/>
    <w:rsid w:val="0045230E"/>
    <w:rsid w:val="00453D86"/>
    <w:rsid w:val="004A4174"/>
    <w:rsid w:val="004B2F7F"/>
    <w:rsid w:val="00504EDB"/>
    <w:rsid w:val="005D593B"/>
    <w:rsid w:val="007005C5"/>
    <w:rsid w:val="00902900"/>
    <w:rsid w:val="009F4D26"/>
    <w:rsid w:val="00A049A4"/>
    <w:rsid w:val="00A279A6"/>
    <w:rsid w:val="00A50B31"/>
    <w:rsid w:val="00D03F16"/>
    <w:rsid w:val="00DD678C"/>
    <w:rsid w:val="00E822A9"/>
    <w:rsid w:val="00EC3E8B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</dc:creator>
  <cp:lastModifiedBy>Татьяна Малышева</cp:lastModifiedBy>
  <cp:revision>10</cp:revision>
  <dcterms:created xsi:type="dcterms:W3CDTF">2021-02-15T13:45:00Z</dcterms:created>
  <dcterms:modified xsi:type="dcterms:W3CDTF">2022-02-03T13:54:00Z</dcterms:modified>
</cp:coreProperties>
</file>