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6A2" w:rsidRDefault="00F75B10">
      <w:r>
        <w:t xml:space="preserve"> </w:t>
      </w:r>
    </w:p>
    <w:p w:rsidR="009576A2" w:rsidRDefault="009576A2"/>
    <w:p w:rsidR="009576A2" w:rsidRDefault="00F75B10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Байсинского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на </w:t>
      </w:r>
      <w:r w:rsidR="00D476D4">
        <w:rPr>
          <w:bCs/>
          <w:color w:val="000000"/>
          <w:sz w:val="28"/>
          <w:szCs w:val="28"/>
        </w:rPr>
        <w:t>01.</w:t>
      </w:r>
      <w:r w:rsidR="00F33085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  <w:r w:rsidR="00D476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 (текущая дата)</w:t>
      </w:r>
    </w:p>
    <w:p w:rsidR="009576A2" w:rsidRDefault="009576A2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571"/>
        <w:gridCol w:w="1497"/>
        <w:gridCol w:w="1376"/>
        <w:gridCol w:w="1861"/>
        <w:gridCol w:w="1739"/>
        <w:gridCol w:w="2101"/>
        <w:gridCol w:w="3270"/>
      </w:tblGrid>
      <w:tr w:rsidR="009576A2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20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43:35:330102:281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д.9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кухни детского сада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43:35:330102:282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д.9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прачечной 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43:35:330102:283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1965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201.6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43:35:330102:346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/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ул.Груздовского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д.53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кухни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Территория  объекта</w:t>
            </w:r>
            <w:proofErr w:type="gramEnd"/>
            <w:r>
              <w:rPr>
                <w:sz w:val="24"/>
                <w:szCs w:val="24"/>
              </w:rPr>
              <w:t xml:space="preserve">  культурного наследия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r>
              <w:rPr>
                <w:sz w:val="24"/>
                <w:szCs w:val="24"/>
              </w:rPr>
              <w:t>43:35:330102:291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ул.Груздовского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д.4 кв.3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жилое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43:35:330105:493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ул.Зеленая,д.</w:t>
            </w:r>
            <w:proofErr w:type="gramEnd"/>
            <w:r>
              <w:rPr>
                <w:sz w:val="24"/>
                <w:szCs w:val="24"/>
              </w:rPr>
              <w:t>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2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№210109004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ул.Груздовского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д.39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1985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</w:t>
            </w:r>
            <w:proofErr w:type="spellStart"/>
            <w:proofErr w:type="gramStart"/>
            <w:r>
              <w:rPr>
                <w:sz w:val="24"/>
                <w:szCs w:val="24"/>
              </w:rPr>
              <w:t>воинам,погибшим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годы ВОВ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43:35:330105:265</w:t>
            </w:r>
          </w:p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ул.Зеленая,д.</w:t>
            </w:r>
            <w:proofErr w:type="gramEnd"/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МУ администрации </w:t>
            </w:r>
            <w:proofErr w:type="spellStart"/>
            <w:r>
              <w:rPr>
                <w:sz w:val="24"/>
                <w:szCs w:val="24"/>
              </w:rPr>
              <w:t>Байсинского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43:35:330105:266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ул.Груздовского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д.39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9подземных этажей-1)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818.5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Цистерна заправочная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автомобильных дорог </w:t>
            </w:r>
            <w:proofErr w:type="gramStart"/>
            <w:r>
              <w:rPr>
                <w:sz w:val="24"/>
                <w:szCs w:val="24"/>
              </w:rPr>
              <w:t>общего  пользования</w:t>
            </w:r>
            <w:proofErr w:type="gramEnd"/>
            <w:r>
              <w:rPr>
                <w:sz w:val="24"/>
                <w:szCs w:val="24"/>
              </w:rPr>
              <w:t xml:space="preserve"> местного значения  находящихся в черте населенного пункта </w:t>
            </w: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12730 м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43:35:330107:119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lastRenderedPageBreak/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 xml:space="preserve"> ,д</w:t>
            </w:r>
            <w:proofErr w:type="gramEnd"/>
            <w:r>
              <w:rPr>
                <w:sz w:val="24"/>
                <w:szCs w:val="24"/>
              </w:rPr>
              <w:t xml:space="preserve"> 1 кв.1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1086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 xml:space="preserve">, д.1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теплицы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</w:tr>
      <w:tr w:rsidR="009576A2">
        <w:tblPrEx>
          <w:jc w:val="left"/>
        </w:tblPrEx>
        <w:trPr>
          <w:trHeight w:val="28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6A2" w:rsidRDefault="00F75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9576A2" w:rsidRDefault="009576A2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Скважины 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№5164,</w:t>
            </w:r>
          </w:p>
          <w:p w:rsidR="009576A2" w:rsidRDefault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№5423,</w:t>
            </w:r>
          </w:p>
          <w:p w:rsidR="009576A2" w:rsidRDefault="00F75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№1424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95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F75B10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9576A2" w:rsidRDefault="009576A2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sz w:val="28"/>
          <w:szCs w:val="28"/>
        </w:rPr>
        <w:t>учитываемых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Байсинско</w:t>
      </w:r>
      <w:r w:rsidR="00F0212D">
        <w:rPr>
          <w:bCs/>
          <w:color w:val="000000"/>
          <w:sz w:val="28"/>
          <w:szCs w:val="28"/>
        </w:rPr>
        <w:t>го</w:t>
      </w:r>
      <w:proofErr w:type="spellEnd"/>
      <w:r w:rsidR="00F0212D">
        <w:rPr>
          <w:bCs/>
          <w:color w:val="000000"/>
          <w:sz w:val="28"/>
          <w:szCs w:val="28"/>
        </w:rPr>
        <w:t xml:space="preserve"> сельского поселения </w:t>
      </w:r>
      <w:r w:rsidR="00F0212D">
        <w:rPr>
          <w:bCs/>
          <w:color w:val="000000"/>
          <w:sz w:val="28"/>
          <w:szCs w:val="28"/>
        </w:rPr>
        <w:br/>
        <w:t>на 01.</w:t>
      </w:r>
      <w:r w:rsidR="00F33085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 г (текущая дата)</w:t>
      </w:r>
    </w:p>
    <w:p w:rsidR="009576A2" w:rsidRDefault="009576A2"/>
    <w:p w:rsidR="009576A2" w:rsidRDefault="009576A2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2"/>
        <w:gridCol w:w="7853"/>
        <w:gridCol w:w="1187"/>
        <w:gridCol w:w="3258"/>
      </w:tblGrid>
      <w:tr w:rsidR="009576A2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9576A2">
        <w:trPr>
          <w:trHeight w:val="528"/>
          <w:jc w:val="center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0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ЗИЛ-131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76A2" w:rsidRPr="00551335" w:rsidRDefault="00551335">
            <w:pPr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Оперативное управление</w:t>
            </w:r>
          </w:p>
        </w:tc>
      </w:tr>
    </w:tbl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</w:pPr>
    </w:p>
    <w:p w:rsidR="009576A2" w:rsidRDefault="009576A2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9576A2" w:rsidRDefault="00F75B10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9576A2" w:rsidRDefault="009576A2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9576A2" w:rsidRDefault="00F75B10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__</w:t>
      </w:r>
      <w:proofErr w:type="spellStart"/>
      <w:r>
        <w:rPr>
          <w:bCs/>
          <w:color w:val="000000"/>
          <w:sz w:val="28"/>
          <w:szCs w:val="28"/>
        </w:rPr>
        <w:t>Байсинского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</w:t>
      </w:r>
      <w:proofErr w:type="spellStart"/>
      <w:r>
        <w:rPr>
          <w:bCs/>
          <w:color w:val="000000"/>
          <w:sz w:val="28"/>
          <w:szCs w:val="28"/>
        </w:rPr>
        <w:t>поселения__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spellEnd"/>
      <w:r>
        <w:rPr>
          <w:bCs/>
          <w:color w:val="000000"/>
          <w:sz w:val="28"/>
          <w:szCs w:val="28"/>
        </w:rPr>
        <w:t xml:space="preserve">  01.</w:t>
      </w:r>
      <w:r w:rsidR="00F33085">
        <w:rPr>
          <w:bCs/>
          <w:color w:val="000000"/>
          <w:sz w:val="28"/>
          <w:szCs w:val="28"/>
        </w:rPr>
        <w:t>10</w:t>
      </w:r>
      <w:bookmarkStart w:id="0" w:name="_GoBack"/>
      <w:bookmarkEnd w:id="0"/>
      <w:r>
        <w:rPr>
          <w:bCs/>
          <w:color w:val="000000"/>
          <w:sz w:val="28"/>
          <w:szCs w:val="28"/>
        </w:rPr>
        <w:t>.2024</w:t>
      </w:r>
      <w:proofErr w:type="gramEnd"/>
      <w:r>
        <w:rPr>
          <w:bCs/>
          <w:color w:val="000000"/>
          <w:sz w:val="28"/>
          <w:szCs w:val="28"/>
        </w:rPr>
        <w:t>(текущая дата)</w:t>
      </w:r>
    </w:p>
    <w:p w:rsidR="009576A2" w:rsidRDefault="009576A2">
      <w:pPr>
        <w:rPr>
          <w:sz w:val="24"/>
          <w:szCs w:val="24"/>
        </w:rPr>
      </w:pPr>
    </w:p>
    <w:p w:rsidR="009576A2" w:rsidRDefault="009576A2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747"/>
        <w:gridCol w:w="4448"/>
        <w:gridCol w:w="1923"/>
        <w:gridCol w:w="3107"/>
      </w:tblGrid>
      <w:tr w:rsidR="009576A2" w:rsidTr="00551335">
        <w:trPr>
          <w:trHeight w:val="264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9576A2" w:rsidRDefault="00F7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23" w:type="dxa"/>
            <w:vAlign w:val="center"/>
          </w:tcPr>
          <w:p w:rsidR="009576A2" w:rsidRDefault="00F75B10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9576A2" w:rsidRDefault="00551335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32"/>
                <w:szCs w:val="32"/>
              </w:rPr>
              <w:t>Ограничение их использования и обременения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43:35:330105:190</w:t>
            </w:r>
          </w:p>
          <w:p w:rsidR="00551335" w:rsidRDefault="00551335" w:rsidP="00551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с.Бйса,ул.Груздовского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,д.53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2160+/-7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43:35:330102:124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с.Байса,ул.Школьная</w:t>
            </w:r>
            <w:proofErr w:type="gramEnd"/>
            <w:r>
              <w:rPr>
                <w:sz w:val="24"/>
                <w:szCs w:val="24"/>
              </w:rPr>
              <w:t>,д.9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43:35:330105:171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с.Байса,ул.Зеленая</w:t>
            </w:r>
            <w:proofErr w:type="gramEnd"/>
            <w:r>
              <w:rPr>
                <w:sz w:val="24"/>
                <w:szCs w:val="24"/>
              </w:rPr>
              <w:t>,д.12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43:35:330105:168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с.Байса,ул.Груздовского</w:t>
            </w:r>
            <w:proofErr w:type="gramEnd"/>
            <w:r>
              <w:rPr>
                <w:sz w:val="24"/>
                <w:szCs w:val="24"/>
              </w:rPr>
              <w:t>,д.39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43:35:330501:534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земли сельскохозяйственного назначения</w:t>
            </w: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26212746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551335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43:35:330107:71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с.Байса,ул.Заречная</w:t>
            </w:r>
            <w:proofErr w:type="gramEnd"/>
            <w:r>
              <w:rPr>
                <w:sz w:val="24"/>
                <w:szCs w:val="24"/>
              </w:rPr>
              <w:t>,д.40</w:t>
            </w:r>
          </w:p>
          <w:p w:rsidR="00551335" w:rsidRDefault="00551335" w:rsidP="00551335">
            <w:pPr>
              <w:rPr>
                <w:sz w:val="28"/>
                <w:szCs w:val="28"/>
              </w:rPr>
            </w:pP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43:35:330503:151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земли сельскохозяйственного назначения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28950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43:35:330501:543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С.Байса</w:t>
            </w:r>
            <w:proofErr w:type="spellEnd"/>
            <w:r>
              <w:rPr>
                <w:sz w:val="24"/>
                <w:szCs w:val="24"/>
              </w:rPr>
              <w:t xml:space="preserve"> земли сельскохозяйственного назначения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166000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43:35:330107:92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с.Байса,ул.Заречная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  <w:tr w:rsidR="00551335" w:rsidTr="003C6BB2">
        <w:trPr>
          <w:trHeight w:val="276"/>
          <w:jc w:val="center"/>
        </w:trPr>
        <w:tc>
          <w:tcPr>
            <w:tcW w:w="2335" w:type="dxa"/>
            <w:shd w:val="clear" w:color="FFFFFF" w:fill="FFFFFF"/>
            <w:vAlign w:val="center"/>
          </w:tcPr>
          <w:p w:rsidR="00551335" w:rsidRDefault="00551335" w:rsidP="0055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7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43:35:330105:185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4448" w:type="dxa"/>
            <w:shd w:val="clear" w:color="FFFFFF" w:fill="FFFFFF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р-</w:t>
            </w:r>
            <w:proofErr w:type="spellStart"/>
            <w:r>
              <w:rPr>
                <w:sz w:val="24"/>
                <w:szCs w:val="24"/>
              </w:rPr>
              <w:t>н.Уржумский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с.Байса,ул.Груздовского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1335" w:rsidRDefault="00551335" w:rsidP="00551335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51335" w:rsidRDefault="00551335" w:rsidP="00551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</w:t>
            </w:r>
          </w:p>
        </w:tc>
        <w:tc>
          <w:tcPr>
            <w:tcW w:w="3107" w:type="dxa"/>
            <w:shd w:val="clear" w:color="FFFFFF" w:fill="FFFFFF"/>
          </w:tcPr>
          <w:p w:rsidR="00551335" w:rsidRPr="00551335" w:rsidRDefault="00551335" w:rsidP="00551335">
            <w:pPr>
              <w:rPr>
                <w:sz w:val="24"/>
                <w:szCs w:val="24"/>
              </w:rPr>
            </w:pPr>
            <w:r w:rsidRPr="00551335">
              <w:rPr>
                <w:sz w:val="24"/>
                <w:szCs w:val="24"/>
                <w:shd w:val="clear" w:color="auto" w:fill="EBEDF0"/>
              </w:rPr>
              <w:t>Постоянное (бессрочное)</w:t>
            </w:r>
            <w:r w:rsidRPr="00551335">
              <w:rPr>
                <w:sz w:val="24"/>
                <w:szCs w:val="24"/>
              </w:rPr>
              <w:br/>
            </w:r>
            <w:r w:rsidRPr="00551335">
              <w:rPr>
                <w:sz w:val="24"/>
                <w:szCs w:val="24"/>
                <w:shd w:val="clear" w:color="auto" w:fill="EBEDF0"/>
              </w:rPr>
              <w:t>пользование</w:t>
            </w:r>
          </w:p>
        </w:tc>
      </w:tr>
    </w:tbl>
    <w:p w:rsidR="009576A2" w:rsidRDefault="009576A2"/>
    <w:sectPr w:rsidR="00957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46F8" w:rsidRDefault="001546F8">
      <w:r>
        <w:separator/>
      </w:r>
    </w:p>
  </w:endnote>
  <w:endnote w:type="continuationSeparator" w:id="0">
    <w:p w:rsidR="001546F8" w:rsidRDefault="0015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46F8" w:rsidRDefault="001546F8">
      <w:r>
        <w:separator/>
      </w:r>
    </w:p>
  </w:footnote>
  <w:footnote w:type="continuationSeparator" w:id="0">
    <w:p w:rsidR="001546F8" w:rsidRDefault="0015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A2"/>
    <w:rsid w:val="001546F8"/>
    <w:rsid w:val="00242477"/>
    <w:rsid w:val="00551335"/>
    <w:rsid w:val="0073033B"/>
    <w:rsid w:val="009576A2"/>
    <w:rsid w:val="00A52764"/>
    <w:rsid w:val="00D476D4"/>
    <w:rsid w:val="00E92EE2"/>
    <w:rsid w:val="00F0212D"/>
    <w:rsid w:val="00F33085"/>
    <w:rsid w:val="00F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AD86"/>
  <w15:docId w15:val="{5B651474-E68F-4B5C-8937-751B7B0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Стародубцева</dc:creator>
  <cp:lastModifiedBy>Тихонина Светлана Геннадьевна</cp:lastModifiedBy>
  <cp:revision>5</cp:revision>
  <dcterms:created xsi:type="dcterms:W3CDTF">2024-05-16T11:20:00Z</dcterms:created>
  <dcterms:modified xsi:type="dcterms:W3CDTF">2024-10-04T11:14:00Z</dcterms:modified>
</cp:coreProperties>
</file>