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045" w:rsidRDefault="00FE6045" w:rsidP="00FE6045">
      <w:pPr>
        <w:rPr>
          <w:rFonts w:ascii="Times New Roman" w:hAnsi="Times New Roman" w:cs="Times New Roman"/>
          <w:b/>
          <w:sz w:val="28"/>
          <w:szCs w:val="28"/>
        </w:rPr>
      </w:pPr>
      <w:r>
        <w:rPr>
          <w:rFonts w:ascii="Times New Roman" w:hAnsi="Times New Roman" w:cs="Times New Roman"/>
          <w:b/>
          <w:sz w:val="28"/>
          <w:szCs w:val="28"/>
        </w:rPr>
        <w:t xml:space="preserve">                                                       </w:t>
      </w:r>
      <w:r w:rsidRPr="00300826">
        <w:rPr>
          <w:rFonts w:ascii="Times New Roman" w:hAnsi="Times New Roman" w:cs="Times New Roman"/>
          <w:b/>
          <w:sz w:val="28"/>
          <w:szCs w:val="28"/>
        </w:rPr>
        <w:t>ПРОЕКТ</w:t>
      </w:r>
    </w:p>
    <w:p w:rsidR="00FE6045" w:rsidRDefault="00FE6045" w:rsidP="00FE6045">
      <w:pPr>
        <w:rPr>
          <w:rFonts w:ascii="Times New Roman" w:hAnsi="Times New Roman" w:cs="Times New Roman"/>
          <w:b/>
        </w:rPr>
      </w:pPr>
      <w:r w:rsidRPr="00300826">
        <w:rPr>
          <w:rFonts w:ascii="Times New Roman" w:hAnsi="Times New Roman" w:cs="Times New Roman"/>
          <w:noProof/>
          <w:lang w:eastAsia="ru-RU"/>
        </w:rPr>
        <w:drawing>
          <wp:anchor distT="0" distB="0" distL="114300" distR="114300" simplePos="0" relativeHeight="251659264" behindDoc="1" locked="0" layoutInCell="1" allowOverlap="1" wp14:anchorId="5894549D" wp14:editId="4D7EF236">
            <wp:simplePos x="0" y="0"/>
            <wp:positionH relativeFrom="column">
              <wp:posOffset>2585085</wp:posOffset>
            </wp:positionH>
            <wp:positionV relativeFrom="paragraph">
              <wp:posOffset>145415</wp:posOffset>
            </wp:positionV>
            <wp:extent cx="552450" cy="762000"/>
            <wp:effectExtent l="0" t="0" r="0" b="0"/>
            <wp:wrapTight wrapText="bothSides">
              <wp:wrapPolygon edited="0">
                <wp:start x="0" y="0"/>
                <wp:lineTo x="0" y="21060"/>
                <wp:lineTo x="20855" y="21060"/>
                <wp:lineTo x="20855" y="0"/>
                <wp:lineTo x="0" y="0"/>
              </wp:wrapPolygon>
            </wp:wrapTight>
            <wp:docPr id="2" name="Рисунок 2" descr="Описание: 4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4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noFill/>
                  </pic:spPr>
                </pic:pic>
              </a:graphicData>
            </a:graphic>
            <wp14:sizeRelH relativeFrom="page">
              <wp14:pctWidth>0</wp14:pctWidth>
            </wp14:sizeRelH>
            <wp14:sizeRelV relativeFrom="page">
              <wp14:pctHeight>0</wp14:pctHeight>
            </wp14:sizeRelV>
          </wp:anchor>
        </w:drawing>
      </w:r>
    </w:p>
    <w:p w:rsidR="00FE6045" w:rsidRDefault="00FE6045" w:rsidP="00FE6045">
      <w:pPr>
        <w:rPr>
          <w:rFonts w:ascii="Times New Roman" w:hAnsi="Times New Roman" w:cs="Times New Roman"/>
          <w:b/>
        </w:rPr>
      </w:pPr>
    </w:p>
    <w:p w:rsidR="00FE6045" w:rsidRPr="00300826" w:rsidRDefault="00FE6045" w:rsidP="00FE6045">
      <w:pPr>
        <w:rPr>
          <w:rFonts w:ascii="Times New Roman" w:hAnsi="Times New Roman" w:cs="Times New Roman"/>
          <w:b/>
        </w:rPr>
      </w:pPr>
    </w:p>
    <w:p w:rsidR="00FE6045" w:rsidRPr="00300826" w:rsidRDefault="00FE6045" w:rsidP="00FE6045">
      <w:pPr>
        <w:jc w:val="center"/>
        <w:rPr>
          <w:rFonts w:ascii="Times New Roman" w:hAnsi="Times New Roman" w:cs="Times New Roman"/>
          <w:b/>
        </w:rPr>
      </w:pPr>
    </w:p>
    <w:p w:rsidR="00FE6045" w:rsidRPr="00300826" w:rsidRDefault="00FE6045" w:rsidP="00FE6045">
      <w:pPr>
        <w:jc w:val="center"/>
        <w:rPr>
          <w:rFonts w:ascii="Times New Roman" w:hAnsi="Times New Roman" w:cs="Times New Roman"/>
          <w:b/>
          <w:sz w:val="28"/>
          <w:szCs w:val="28"/>
        </w:rPr>
      </w:pPr>
      <w:r w:rsidRPr="00300826">
        <w:rPr>
          <w:rFonts w:ascii="Times New Roman" w:hAnsi="Times New Roman" w:cs="Times New Roman"/>
          <w:b/>
          <w:sz w:val="28"/>
          <w:szCs w:val="28"/>
        </w:rPr>
        <w:t>УРЖУМСКАЯ РАЙОННАЯ ДУМА ШЕСТОГО СОЗЫВА</w:t>
      </w:r>
    </w:p>
    <w:p w:rsidR="00FE6045" w:rsidRPr="00300826" w:rsidRDefault="00FE6045" w:rsidP="00FE6045">
      <w:pPr>
        <w:jc w:val="center"/>
        <w:rPr>
          <w:rFonts w:ascii="Times New Roman" w:hAnsi="Times New Roman" w:cs="Times New Roman"/>
          <w:b/>
          <w:sz w:val="32"/>
          <w:szCs w:val="32"/>
        </w:rPr>
      </w:pPr>
      <w:r w:rsidRPr="00300826">
        <w:rPr>
          <w:rFonts w:ascii="Times New Roman" w:hAnsi="Times New Roman" w:cs="Times New Roman"/>
          <w:b/>
          <w:sz w:val="32"/>
          <w:szCs w:val="32"/>
        </w:rPr>
        <w:t xml:space="preserve">РЕШЕНИЕ  </w:t>
      </w:r>
    </w:p>
    <w:p w:rsidR="00FE6045" w:rsidRPr="00300826" w:rsidRDefault="00FE6045" w:rsidP="00FE6045">
      <w:pPr>
        <w:rPr>
          <w:rFonts w:ascii="Times New Roman" w:hAnsi="Times New Roman" w:cs="Times New Roman"/>
          <w:sz w:val="28"/>
          <w:szCs w:val="28"/>
        </w:rPr>
      </w:pPr>
      <w:r w:rsidRPr="00300826">
        <w:rPr>
          <w:rFonts w:ascii="Times New Roman" w:hAnsi="Times New Roman" w:cs="Times New Roman"/>
          <w:sz w:val="28"/>
          <w:szCs w:val="28"/>
        </w:rPr>
        <w:t>_____________                                                                                    № ______</w:t>
      </w:r>
    </w:p>
    <w:p w:rsidR="00FE6045" w:rsidRPr="008E389F" w:rsidRDefault="00FE6045" w:rsidP="00FE6045">
      <w:pPr>
        <w:rPr>
          <w:sz w:val="28"/>
          <w:szCs w:val="28"/>
        </w:rPr>
      </w:pPr>
      <w:r w:rsidRPr="00300826">
        <w:rPr>
          <w:rFonts w:ascii="Times New Roman" w:hAnsi="Times New Roman" w:cs="Times New Roman"/>
          <w:sz w:val="28"/>
          <w:szCs w:val="28"/>
        </w:rPr>
        <w:t xml:space="preserve">                                      г. Уржум, Кировской области</w:t>
      </w:r>
    </w:p>
    <w:p w:rsidR="00FE6045" w:rsidRPr="00DB2AE9" w:rsidRDefault="00FE6045" w:rsidP="00FE6045">
      <w:pPr>
        <w:spacing w:after="0" w:line="240" w:lineRule="auto"/>
        <w:jc w:val="center"/>
        <w:rPr>
          <w:rFonts w:ascii="Times New Roman" w:eastAsia="Times New Roman" w:hAnsi="Times New Roman" w:cs="Times New Roman"/>
          <w:b/>
          <w:sz w:val="20"/>
          <w:szCs w:val="20"/>
          <w:lang w:eastAsia="ru-RU"/>
        </w:rPr>
      </w:pPr>
    </w:p>
    <w:p w:rsidR="00FE6045" w:rsidRPr="00FE6045" w:rsidRDefault="00FE6045" w:rsidP="00FE6045">
      <w:pPr>
        <w:pStyle w:val="ConsPlusNormal"/>
        <w:jc w:val="center"/>
        <w:rPr>
          <w:rFonts w:ascii="Times New Roman" w:hAnsi="Times New Roman" w:cs="Times New Roman"/>
          <w:b/>
          <w:sz w:val="28"/>
          <w:szCs w:val="28"/>
        </w:rPr>
      </w:pPr>
      <w:r>
        <w:rPr>
          <w:rFonts w:ascii="Times New Roman" w:hAnsi="Times New Roman" w:cs="Times New Roman"/>
          <w:b/>
          <w:sz w:val="28"/>
          <w:szCs w:val="28"/>
        </w:rPr>
        <w:t>Об утверждении П</w:t>
      </w:r>
      <w:r w:rsidRPr="00FE6045">
        <w:rPr>
          <w:rFonts w:ascii="Times New Roman" w:hAnsi="Times New Roman" w:cs="Times New Roman"/>
          <w:b/>
          <w:sz w:val="28"/>
          <w:szCs w:val="28"/>
        </w:rPr>
        <w:t xml:space="preserve">оложения о порядке проведения приватизации муниципального имущества муниципального образования </w:t>
      </w:r>
      <w:proofErr w:type="spellStart"/>
      <w:r>
        <w:rPr>
          <w:rFonts w:ascii="Times New Roman" w:hAnsi="Times New Roman" w:cs="Times New Roman"/>
          <w:b/>
          <w:sz w:val="28"/>
          <w:szCs w:val="28"/>
        </w:rPr>
        <w:t>Уржумский</w:t>
      </w:r>
      <w:proofErr w:type="spellEnd"/>
      <w:r>
        <w:rPr>
          <w:rFonts w:ascii="Times New Roman" w:hAnsi="Times New Roman" w:cs="Times New Roman"/>
          <w:b/>
          <w:sz w:val="28"/>
          <w:szCs w:val="28"/>
        </w:rPr>
        <w:t xml:space="preserve"> муниципальный район К</w:t>
      </w:r>
      <w:r w:rsidRPr="00FE6045">
        <w:rPr>
          <w:rFonts w:ascii="Times New Roman" w:hAnsi="Times New Roman" w:cs="Times New Roman"/>
          <w:b/>
          <w:sz w:val="28"/>
          <w:szCs w:val="28"/>
        </w:rPr>
        <w:t>ировской области</w:t>
      </w:r>
    </w:p>
    <w:p w:rsidR="00FE6045" w:rsidRPr="00DB2AE9" w:rsidRDefault="00FE6045" w:rsidP="00FE6045">
      <w:pPr>
        <w:pStyle w:val="ConsPlusNormal"/>
        <w:jc w:val="both"/>
        <w:rPr>
          <w:rFonts w:ascii="Times New Roman" w:hAnsi="Times New Roman" w:cs="Times New Roman"/>
          <w:sz w:val="28"/>
          <w:szCs w:val="28"/>
        </w:rPr>
      </w:pPr>
    </w:p>
    <w:p w:rsidR="00FE6045" w:rsidRPr="00FE6045" w:rsidRDefault="00FE6045" w:rsidP="00FE6045">
      <w:pPr>
        <w:autoSpaceDE w:val="0"/>
        <w:autoSpaceDN w:val="0"/>
        <w:adjustRightInd w:val="0"/>
        <w:spacing w:after="0" w:line="360" w:lineRule="auto"/>
        <w:ind w:firstLine="708"/>
        <w:jc w:val="both"/>
        <w:rPr>
          <w:rFonts w:ascii="Times New Roman" w:hAnsi="Times New Roman" w:cs="Times New Roman"/>
          <w:sz w:val="28"/>
          <w:szCs w:val="28"/>
        </w:rPr>
      </w:pPr>
      <w:r w:rsidRPr="00FE6045">
        <w:rPr>
          <w:rFonts w:ascii="Times New Roman" w:hAnsi="Times New Roman" w:cs="Times New Roman"/>
          <w:bCs/>
          <w:sz w:val="28"/>
          <w:szCs w:val="28"/>
        </w:rPr>
        <w:t xml:space="preserve">В соответствии с Гражданским </w:t>
      </w:r>
      <w:hyperlink r:id="rId5" w:history="1">
        <w:r w:rsidRPr="00FE6045">
          <w:rPr>
            <w:rFonts w:ascii="Times New Roman" w:hAnsi="Times New Roman" w:cs="Times New Roman"/>
            <w:bCs/>
            <w:sz w:val="28"/>
            <w:szCs w:val="28"/>
          </w:rPr>
          <w:t>кодексом</w:t>
        </w:r>
      </w:hyperlink>
      <w:r w:rsidRPr="00FE6045">
        <w:rPr>
          <w:rFonts w:ascii="Times New Roman" w:hAnsi="Times New Roman" w:cs="Times New Roman"/>
          <w:bCs/>
          <w:sz w:val="28"/>
          <w:szCs w:val="28"/>
        </w:rPr>
        <w:t xml:space="preserve"> Российской Федерации, </w:t>
      </w:r>
      <w:hyperlink r:id="rId6" w:history="1">
        <w:r w:rsidRPr="00FE6045">
          <w:rPr>
            <w:rFonts w:ascii="Times New Roman" w:hAnsi="Times New Roman" w:cs="Times New Roman"/>
            <w:bCs/>
            <w:sz w:val="28"/>
            <w:szCs w:val="28"/>
          </w:rPr>
          <w:t>частью 3 статьи 51</w:t>
        </w:r>
      </w:hyperlink>
      <w:r w:rsidRPr="00FE6045">
        <w:rPr>
          <w:rFonts w:ascii="Times New Roman" w:hAnsi="Times New Roman" w:cs="Times New Roman"/>
          <w:bCs/>
          <w:sz w:val="28"/>
          <w:szCs w:val="28"/>
        </w:rPr>
        <w:t xml:space="preserve"> Федерального</w:t>
      </w:r>
      <w:r>
        <w:rPr>
          <w:rFonts w:ascii="Times New Roman" w:hAnsi="Times New Roman" w:cs="Times New Roman"/>
          <w:bCs/>
          <w:sz w:val="28"/>
          <w:szCs w:val="28"/>
        </w:rPr>
        <w:t xml:space="preserve"> закона от 06.10.2003 N 131-ФЗ «</w:t>
      </w:r>
      <w:r w:rsidRPr="00FE6045">
        <w:rPr>
          <w:rFonts w:ascii="Times New Roman" w:hAnsi="Times New Roman" w:cs="Times New Roman"/>
          <w:bCs/>
          <w:sz w:val="28"/>
          <w:szCs w:val="28"/>
        </w:rPr>
        <w:t>Об общих принципах организации местного самоуправления в Р</w:t>
      </w:r>
      <w:r>
        <w:rPr>
          <w:rFonts w:ascii="Times New Roman" w:hAnsi="Times New Roman" w:cs="Times New Roman"/>
          <w:bCs/>
          <w:sz w:val="28"/>
          <w:szCs w:val="28"/>
        </w:rPr>
        <w:t>оссийской Федерации»</w:t>
      </w:r>
      <w:r w:rsidRPr="00FE6045">
        <w:rPr>
          <w:rFonts w:ascii="Times New Roman" w:hAnsi="Times New Roman" w:cs="Times New Roman"/>
          <w:bCs/>
          <w:sz w:val="28"/>
          <w:szCs w:val="28"/>
        </w:rPr>
        <w:t xml:space="preserve">, Федеральным </w:t>
      </w:r>
      <w:hyperlink r:id="rId7" w:history="1">
        <w:r w:rsidRPr="00FE6045">
          <w:rPr>
            <w:rFonts w:ascii="Times New Roman" w:hAnsi="Times New Roman" w:cs="Times New Roman"/>
            <w:bCs/>
            <w:sz w:val="28"/>
            <w:szCs w:val="28"/>
          </w:rPr>
          <w:t>законом</w:t>
        </w:r>
      </w:hyperlink>
      <w:r>
        <w:rPr>
          <w:rFonts w:ascii="Times New Roman" w:hAnsi="Times New Roman" w:cs="Times New Roman"/>
          <w:bCs/>
          <w:sz w:val="28"/>
          <w:szCs w:val="28"/>
        </w:rPr>
        <w:t xml:space="preserve"> от 21.12.2001 N 178-ФЗ «</w:t>
      </w:r>
      <w:r w:rsidRPr="00FE6045">
        <w:rPr>
          <w:rFonts w:ascii="Times New Roman" w:hAnsi="Times New Roman" w:cs="Times New Roman"/>
          <w:bCs/>
          <w:sz w:val="28"/>
          <w:szCs w:val="28"/>
        </w:rPr>
        <w:t>О приватизации государственного и муниципального имущества</w:t>
      </w:r>
      <w:r>
        <w:rPr>
          <w:rFonts w:ascii="Times New Roman" w:hAnsi="Times New Roman" w:cs="Times New Roman"/>
          <w:bCs/>
          <w:sz w:val="28"/>
          <w:szCs w:val="28"/>
        </w:rPr>
        <w:t xml:space="preserve">», </w:t>
      </w:r>
      <w:hyperlink r:id="rId8">
        <w:r w:rsidRPr="00FE6045">
          <w:rPr>
            <w:rFonts w:ascii="Times New Roman" w:hAnsi="Times New Roman" w:cs="Times New Roman"/>
            <w:sz w:val="28"/>
            <w:szCs w:val="28"/>
          </w:rPr>
          <w:t>Уставом</w:t>
        </w:r>
      </w:hyperlink>
      <w:r w:rsidRPr="00FE6045">
        <w:rPr>
          <w:rFonts w:ascii="Times New Roman" w:hAnsi="Times New Roman" w:cs="Times New Roman"/>
          <w:sz w:val="28"/>
          <w:szCs w:val="28"/>
        </w:rPr>
        <w:t xml:space="preserve"> муниципального образования </w:t>
      </w:r>
      <w:proofErr w:type="spellStart"/>
      <w:r w:rsidRPr="00FE6045">
        <w:rPr>
          <w:rFonts w:ascii="Times New Roman" w:hAnsi="Times New Roman" w:cs="Times New Roman"/>
          <w:sz w:val="28"/>
          <w:szCs w:val="28"/>
        </w:rPr>
        <w:t>Уржумский</w:t>
      </w:r>
      <w:proofErr w:type="spellEnd"/>
      <w:r w:rsidRPr="00FE6045">
        <w:rPr>
          <w:rFonts w:ascii="Times New Roman" w:hAnsi="Times New Roman" w:cs="Times New Roman"/>
          <w:sz w:val="28"/>
          <w:szCs w:val="28"/>
        </w:rPr>
        <w:t xml:space="preserve"> муниципальный район Кировской области, </w:t>
      </w:r>
      <w:proofErr w:type="spellStart"/>
      <w:r w:rsidRPr="00FE6045">
        <w:rPr>
          <w:rFonts w:ascii="Times New Roman" w:hAnsi="Times New Roman" w:cs="Times New Roman"/>
          <w:sz w:val="28"/>
          <w:szCs w:val="28"/>
        </w:rPr>
        <w:t>Уржумская</w:t>
      </w:r>
      <w:proofErr w:type="spellEnd"/>
      <w:r w:rsidRPr="00FE6045">
        <w:rPr>
          <w:rFonts w:ascii="Times New Roman" w:hAnsi="Times New Roman" w:cs="Times New Roman"/>
          <w:sz w:val="28"/>
          <w:szCs w:val="28"/>
        </w:rPr>
        <w:t xml:space="preserve"> районная Дума решила:</w:t>
      </w:r>
    </w:p>
    <w:p w:rsidR="00FE6045" w:rsidRPr="00FE6045" w:rsidRDefault="00FE6045" w:rsidP="00FE6045">
      <w:pPr>
        <w:autoSpaceDE w:val="0"/>
        <w:autoSpaceDN w:val="0"/>
        <w:adjustRightInd w:val="0"/>
        <w:spacing w:after="0" w:line="360" w:lineRule="auto"/>
        <w:ind w:firstLine="540"/>
        <w:jc w:val="both"/>
        <w:rPr>
          <w:rFonts w:ascii="Times New Roman" w:hAnsi="Times New Roman" w:cs="Times New Roman"/>
          <w:sz w:val="28"/>
          <w:szCs w:val="28"/>
        </w:rPr>
      </w:pPr>
      <w:r w:rsidRPr="00FE6045">
        <w:rPr>
          <w:rFonts w:ascii="Times New Roman" w:hAnsi="Times New Roman" w:cs="Times New Roman"/>
          <w:sz w:val="28"/>
          <w:szCs w:val="28"/>
        </w:rPr>
        <w:t xml:space="preserve">1. </w:t>
      </w:r>
      <w:r>
        <w:rPr>
          <w:rFonts w:ascii="Times New Roman" w:hAnsi="Times New Roman" w:cs="Times New Roman"/>
          <w:sz w:val="28"/>
          <w:szCs w:val="28"/>
        </w:rPr>
        <w:t xml:space="preserve">Утвердить </w:t>
      </w:r>
      <w:hyperlink r:id="rId9" w:history="1">
        <w:r w:rsidRPr="00FE6045">
          <w:rPr>
            <w:rFonts w:ascii="Times New Roman" w:hAnsi="Times New Roman" w:cs="Times New Roman"/>
            <w:sz w:val="28"/>
            <w:szCs w:val="28"/>
          </w:rPr>
          <w:t>Положение</w:t>
        </w:r>
      </w:hyperlink>
      <w:r w:rsidRPr="00FE6045">
        <w:rPr>
          <w:rFonts w:ascii="Times New Roman" w:hAnsi="Times New Roman" w:cs="Times New Roman"/>
          <w:sz w:val="28"/>
          <w:szCs w:val="28"/>
        </w:rPr>
        <w:t xml:space="preserve"> о порядке проведения приватизации муниципального имущества муниципального образования </w:t>
      </w:r>
      <w:proofErr w:type="spellStart"/>
      <w:r>
        <w:rPr>
          <w:rFonts w:ascii="Times New Roman" w:hAnsi="Times New Roman" w:cs="Times New Roman"/>
          <w:sz w:val="28"/>
          <w:szCs w:val="28"/>
        </w:rPr>
        <w:t>Уржумский</w:t>
      </w:r>
      <w:proofErr w:type="spellEnd"/>
      <w:r>
        <w:rPr>
          <w:rFonts w:ascii="Times New Roman" w:hAnsi="Times New Roman" w:cs="Times New Roman"/>
          <w:sz w:val="28"/>
          <w:szCs w:val="28"/>
        </w:rPr>
        <w:t xml:space="preserve"> </w:t>
      </w:r>
      <w:r w:rsidRPr="00FE6045">
        <w:rPr>
          <w:rFonts w:ascii="Times New Roman" w:hAnsi="Times New Roman" w:cs="Times New Roman"/>
          <w:sz w:val="28"/>
          <w:szCs w:val="28"/>
        </w:rPr>
        <w:t>муниципальный район Кировской области согласно приложению.</w:t>
      </w:r>
    </w:p>
    <w:p w:rsidR="00E453D8" w:rsidRPr="00E453D8" w:rsidRDefault="00FE6045" w:rsidP="00FE6045">
      <w:pPr>
        <w:autoSpaceDE w:val="0"/>
        <w:autoSpaceDN w:val="0"/>
        <w:adjustRightInd w:val="0"/>
        <w:spacing w:after="0" w:line="360" w:lineRule="auto"/>
        <w:ind w:firstLine="540"/>
        <w:jc w:val="both"/>
        <w:rPr>
          <w:rFonts w:ascii="Times New Roman" w:hAnsi="Times New Roman" w:cs="Times New Roman"/>
          <w:sz w:val="28"/>
          <w:szCs w:val="28"/>
        </w:rPr>
      </w:pPr>
      <w:r w:rsidRPr="00FE6045">
        <w:rPr>
          <w:rFonts w:ascii="Times New Roman" w:hAnsi="Times New Roman" w:cs="Times New Roman"/>
          <w:sz w:val="28"/>
          <w:szCs w:val="28"/>
        </w:rPr>
        <w:t xml:space="preserve">2. </w:t>
      </w:r>
      <w:r w:rsidRPr="00E453D8">
        <w:rPr>
          <w:rFonts w:ascii="Times New Roman" w:hAnsi="Times New Roman" w:cs="Times New Roman"/>
          <w:sz w:val="28"/>
          <w:szCs w:val="28"/>
        </w:rPr>
        <w:t xml:space="preserve">Признать утратившим силу </w:t>
      </w:r>
      <w:hyperlink r:id="rId10" w:history="1">
        <w:r w:rsidRPr="00E453D8">
          <w:rPr>
            <w:rFonts w:ascii="Times New Roman" w:hAnsi="Times New Roman" w:cs="Times New Roman"/>
            <w:sz w:val="28"/>
            <w:szCs w:val="28"/>
          </w:rPr>
          <w:t>решени</w:t>
        </w:r>
      </w:hyperlink>
      <w:r w:rsidR="00963028">
        <w:rPr>
          <w:rFonts w:ascii="Times New Roman" w:hAnsi="Times New Roman" w:cs="Times New Roman"/>
          <w:sz w:val="28"/>
          <w:szCs w:val="28"/>
        </w:rPr>
        <w:t>я</w:t>
      </w:r>
      <w:r w:rsidRPr="00E453D8">
        <w:rPr>
          <w:rFonts w:ascii="Times New Roman" w:hAnsi="Times New Roman" w:cs="Times New Roman"/>
          <w:sz w:val="28"/>
          <w:szCs w:val="28"/>
        </w:rPr>
        <w:t xml:space="preserve"> </w:t>
      </w:r>
      <w:proofErr w:type="spellStart"/>
      <w:r w:rsidRPr="00E453D8">
        <w:rPr>
          <w:rFonts w:ascii="Times New Roman" w:hAnsi="Times New Roman" w:cs="Times New Roman"/>
          <w:sz w:val="28"/>
          <w:szCs w:val="28"/>
        </w:rPr>
        <w:t>Уржумской</w:t>
      </w:r>
      <w:proofErr w:type="spellEnd"/>
      <w:r w:rsidRPr="00E453D8">
        <w:rPr>
          <w:rFonts w:ascii="Times New Roman" w:hAnsi="Times New Roman" w:cs="Times New Roman"/>
          <w:sz w:val="28"/>
          <w:szCs w:val="28"/>
        </w:rPr>
        <w:t xml:space="preserve"> </w:t>
      </w:r>
      <w:r w:rsidRPr="00E453D8">
        <w:rPr>
          <w:rFonts w:ascii="Times New Roman" w:hAnsi="Times New Roman" w:cs="Times New Roman"/>
          <w:sz w:val="28"/>
          <w:szCs w:val="28"/>
        </w:rPr>
        <w:t>районной Думы</w:t>
      </w:r>
      <w:r w:rsidR="00E453D8" w:rsidRPr="00E453D8">
        <w:rPr>
          <w:rFonts w:ascii="Times New Roman" w:hAnsi="Times New Roman" w:cs="Times New Roman"/>
          <w:sz w:val="28"/>
          <w:szCs w:val="28"/>
        </w:rPr>
        <w:t>:</w:t>
      </w:r>
    </w:p>
    <w:p w:rsidR="00FE6045" w:rsidRPr="00E453D8" w:rsidRDefault="00E453D8" w:rsidP="00FE6045">
      <w:pPr>
        <w:autoSpaceDE w:val="0"/>
        <w:autoSpaceDN w:val="0"/>
        <w:adjustRightInd w:val="0"/>
        <w:spacing w:after="0" w:line="360" w:lineRule="auto"/>
        <w:ind w:firstLine="540"/>
        <w:jc w:val="both"/>
        <w:rPr>
          <w:rFonts w:ascii="Times New Roman" w:hAnsi="Times New Roman" w:cs="Times New Roman"/>
          <w:sz w:val="28"/>
          <w:szCs w:val="28"/>
        </w:rPr>
      </w:pPr>
      <w:r w:rsidRPr="00E453D8">
        <w:rPr>
          <w:rFonts w:ascii="Times New Roman" w:hAnsi="Times New Roman" w:cs="Times New Roman"/>
          <w:sz w:val="28"/>
          <w:szCs w:val="28"/>
        </w:rPr>
        <w:t>2.1.</w:t>
      </w:r>
      <w:r w:rsidR="00FE6045" w:rsidRPr="00E453D8">
        <w:rPr>
          <w:rFonts w:ascii="Times New Roman" w:hAnsi="Times New Roman" w:cs="Times New Roman"/>
          <w:sz w:val="28"/>
          <w:szCs w:val="28"/>
        </w:rPr>
        <w:t xml:space="preserve"> от</w:t>
      </w:r>
      <w:r w:rsidRPr="00E453D8">
        <w:rPr>
          <w:rFonts w:ascii="Times New Roman" w:hAnsi="Times New Roman" w:cs="Times New Roman"/>
          <w:sz w:val="28"/>
          <w:szCs w:val="28"/>
        </w:rPr>
        <w:t xml:space="preserve"> 28 апреля 2017 г. N 9/</w:t>
      </w:r>
      <w:proofErr w:type="gramStart"/>
      <w:r w:rsidRPr="00E453D8">
        <w:rPr>
          <w:rFonts w:ascii="Times New Roman" w:hAnsi="Times New Roman" w:cs="Times New Roman"/>
          <w:sz w:val="28"/>
          <w:szCs w:val="28"/>
        </w:rPr>
        <w:t xml:space="preserve">67 </w:t>
      </w:r>
      <w:r w:rsidRPr="00E453D8">
        <w:rPr>
          <w:rFonts w:ascii="Times New Roman" w:hAnsi="Times New Roman" w:cs="Times New Roman"/>
          <w:sz w:val="28"/>
          <w:szCs w:val="28"/>
        </w:rPr>
        <w:t xml:space="preserve"> «</w:t>
      </w:r>
      <w:proofErr w:type="gramEnd"/>
      <w:r w:rsidRPr="00E453D8">
        <w:rPr>
          <w:rFonts w:ascii="Times New Roman" w:hAnsi="Times New Roman" w:cs="Times New Roman"/>
          <w:sz w:val="28"/>
          <w:szCs w:val="28"/>
        </w:rPr>
        <w:t xml:space="preserve">Об утверждении порядка приватизации муниципального имущества в муниципальном образовании </w:t>
      </w:r>
      <w:proofErr w:type="spellStart"/>
      <w:r w:rsidRPr="00E453D8">
        <w:rPr>
          <w:rFonts w:ascii="Times New Roman" w:hAnsi="Times New Roman" w:cs="Times New Roman"/>
          <w:sz w:val="28"/>
          <w:szCs w:val="28"/>
        </w:rPr>
        <w:t>Уржумский</w:t>
      </w:r>
      <w:proofErr w:type="spellEnd"/>
      <w:r w:rsidRPr="00E453D8">
        <w:rPr>
          <w:rFonts w:ascii="Times New Roman" w:hAnsi="Times New Roman" w:cs="Times New Roman"/>
          <w:sz w:val="28"/>
          <w:szCs w:val="28"/>
        </w:rPr>
        <w:t xml:space="preserve"> муниципальный район Кировской области»;</w:t>
      </w:r>
    </w:p>
    <w:p w:rsidR="00E453D8" w:rsidRDefault="00E453D8" w:rsidP="00FE6045">
      <w:pPr>
        <w:autoSpaceDE w:val="0"/>
        <w:autoSpaceDN w:val="0"/>
        <w:adjustRightInd w:val="0"/>
        <w:spacing w:after="0" w:line="360" w:lineRule="auto"/>
        <w:ind w:firstLine="540"/>
        <w:jc w:val="both"/>
        <w:rPr>
          <w:rFonts w:ascii="Times New Roman" w:hAnsi="Times New Roman" w:cs="Times New Roman"/>
          <w:sz w:val="28"/>
          <w:szCs w:val="28"/>
        </w:rPr>
      </w:pPr>
      <w:r w:rsidRPr="00E453D8">
        <w:rPr>
          <w:rFonts w:ascii="Times New Roman" w:hAnsi="Times New Roman" w:cs="Times New Roman"/>
          <w:sz w:val="28"/>
          <w:szCs w:val="28"/>
        </w:rPr>
        <w:t>2.2. от 29.04</w:t>
      </w:r>
      <w:r>
        <w:rPr>
          <w:rFonts w:ascii="Times New Roman" w:hAnsi="Times New Roman" w:cs="Times New Roman"/>
          <w:sz w:val="28"/>
          <w:szCs w:val="28"/>
        </w:rPr>
        <w:t xml:space="preserve">.2022 № 7/63 </w:t>
      </w:r>
      <w:r w:rsidRPr="00E453D8">
        <w:rPr>
          <w:rFonts w:ascii="Times New Roman" w:hAnsi="Times New Roman" w:cs="Times New Roman"/>
          <w:sz w:val="28"/>
          <w:szCs w:val="28"/>
        </w:rPr>
        <w:t>«</w:t>
      </w:r>
      <w:r>
        <w:rPr>
          <w:rFonts w:ascii="Times New Roman" w:hAnsi="Times New Roman" w:cs="Times New Roman"/>
          <w:sz w:val="28"/>
          <w:szCs w:val="28"/>
        </w:rPr>
        <w:t>О</w:t>
      </w:r>
      <w:r w:rsidRPr="00E453D8">
        <w:rPr>
          <w:rFonts w:ascii="Times New Roman" w:hAnsi="Times New Roman" w:cs="Times New Roman"/>
          <w:sz w:val="28"/>
          <w:szCs w:val="28"/>
        </w:rPr>
        <w:t xml:space="preserve"> внесении изменений в </w:t>
      </w:r>
      <w:r>
        <w:rPr>
          <w:rFonts w:ascii="Times New Roman" w:hAnsi="Times New Roman" w:cs="Times New Roman"/>
          <w:sz w:val="28"/>
          <w:szCs w:val="28"/>
        </w:rPr>
        <w:t>«П</w:t>
      </w:r>
      <w:r w:rsidRPr="00E453D8">
        <w:rPr>
          <w:rFonts w:ascii="Times New Roman" w:hAnsi="Times New Roman" w:cs="Times New Roman"/>
          <w:sz w:val="28"/>
          <w:szCs w:val="28"/>
        </w:rPr>
        <w:t xml:space="preserve">орядок приватизации муниципального имущества в муниципальном образовании </w:t>
      </w:r>
      <w:proofErr w:type="spellStart"/>
      <w:r>
        <w:rPr>
          <w:rFonts w:ascii="Times New Roman" w:hAnsi="Times New Roman" w:cs="Times New Roman"/>
          <w:sz w:val="28"/>
          <w:szCs w:val="28"/>
        </w:rPr>
        <w:t>У</w:t>
      </w:r>
      <w:r w:rsidRPr="00E453D8">
        <w:rPr>
          <w:rFonts w:ascii="Times New Roman" w:hAnsi="Times New Roman" w:cs="Times New Roman"/>
          <w:sz w:val="28"/>
          <w:szCs w:val="28"/>
        </w:rPr>
        <w:t>ржумский</w:t>
      </w:r>
      <w:proofErr w:type="spellEnd"/>
      <w:r w:rsidRPr="00E453D8">
        <w:rPr>
          <w:rFonts w:ascii="Times New Roman" w:hAnsi="Times New Roman" w:cs="Times New Roman"/>
          <w:sz w:val="28"/>
          <w:szCs w:val="28"/>
        </w:rPr>
        <w:t xml:space="preserve"> муниципальный район </w:t>
      </w:r>
      <w:r>
        <w:rPr>
          <w:rFonts w:ascii="Times New Roman" w:hAnsi="Times New Roman" w:cs="Times New Roman"/>
          <w:sz w:val="28"/>
          <w:szCs w:val="28"/>
        </w:rPr>
        <w:t>К</w:t>
      </w:r>
      <w:r w:rsidRPr="00E453D8">
        <w:rPr>
          <w:rFonts w:ascii="Times New Roman" w:hAnsi="Times New Roman" w:cs="Times New Roman"/>
          <w:sz w:val="28"/>
          <w:szCs w:val="28"/>
        </w:rPr>
        <w:t>ировской области</w:t>
      </w:r>
      <w:r>
        <w:rPr>
          <w:rFonts w:ascii="Times New Roman" w:hAnsi="Times New Roman" w:cs="Times New Roman"/>
          <w:sz w:val="28"/>
          <w:szCs w:val="28"/>
        </w:rPr>
        <w:t>»</w:t>
      </w:r>
      <w:r w:rsidRPr="00E453D8">
        <w:rPr>
          <w:rFonts w:ascii="Times New Roman" w:hAnsi="Times New Roman" w:cs="Times New Roman"/>
          <w:sz w:val="28"/>
          <w:szCs w:val="28"/>
        </w:rPr>
        <w:t xml:space="preserve">, утвержденный решением </w:t>
      </w:r>
      <w:proofErr w:type="spellStart"/>
      <w:r>
        <w:rPr>
          <w:rFonts w:ascii="Times New Roman" w:hAnsi="Times New Roman" w:cs="Times New Roman"/>
          <w:sz w:val="28"/>
          <w:szCs w:val="28"/>
        </w:rPr>
        <w:t>У</w:t>
      </w:r>
      <w:r w:rsidRPr="00E453D8">
        <w:rPr>
          <w:rFonts w:ascii="Times New Roman" w:hAnsi="Times New Roman" w:cs="Times New Roman"/>
          <w:sz w:val="28"/>
          <w:szCs w:val="28"/>
        </w:rPr>
        <w:t>ржумской</w:t>
      </w:r>
      <w:proofErr w:type="spellEnd"/>
      <w:r w:rsidRPr="00E453D8">
        <w:rPr>
          <w:rFonts w:ascii="Times New Roman" w:hAnsi="Times New Roman" w:cs="Times New Roman"/>
          <w:sz w:val="28"/>
          <w:szCs w:val="28"/>
        </w:rPr>
        <w:t xml:space="preserve"> районной </w:t>
      </w:r>
      <w:r>
        <w:rPr>
          <w:rFonts w:ascii="Times New Roman" w:hAnsi="Times New Roman" w:cs="Times New Roman"/>
          <w:sz w:val="28"/>
          <w:szCs w:val="28"/>
        </w:rPr>
        <w:t>Д</w:t>
      </w:r>
      <w:r w:rsidRPr="00E453D8">
        <w:rPr>
          <w:rFonts w:ascii="Times New Roman" w:hAnsi="Times New Roman" w:cs="Times New Roman"/>
          <w:sz w:val="28"/>
          <w:szCs w:val="28"/>
        </w:rPr>
        <w:t xml:space="preserve">умы от 28.04.2017 </w:t>
      </w:r>
      <w:r>
        <w:rPr>
          <w:rFonts w:ascii="Times New Roman" w:hAnsi="Times New Roman" w:cs="Times New Roman"/>
          <w:sz w:val="28"/>
          <w:szCs w:val="28"/>
        </w:rPr>
        <w:t>№</w:t>
      </w:r>
      <w:r w:rsidRPr="00E453D8">
        <w:rPr>
          <w:rFonts w:ascii="Times New Roman" w:hAnsi="Times New Roman" w:cs="Times New Roman"/>
          <w:sz w:val="28"/>
          <w:szCs w:val="28"/>
        </w:rPr>
        <w:t xml:space="preserve"> 9/67»</w:t>
      </w:r>
      <w:r>
        <w:rPr>
          <w:rFonts w:ascii="Times New Roman" w:hAnsi="Times New Roman" w:cs="Times New Roman"/>
          <w:sz w:val="28"/>
          <w:szCs w:val="28"/>
        </w:rPr>
        <w:t>;</w:t>
      </w:r>
    </w:p>
    <w:p w:rsidR="00E453D8" w:rsidRPr="00E453D8" w:rsidRDefault="00E453D8" w:rsidP="00FE6045">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 от 23.12.2022 № 13/113 </w:t>
      </w:r>
      <w:r w:rsidRPr="00E453D8">
        <w:rPr>
          <w:rFonts w:ascii="Times New Roman" w:hAnsi="Times New Roman" w:cs="Times New Roman"/>
          <w:sz w:val="28"/>
          <w:szCs w:val="28"/>
        </w:rPr>
        <w:t>«</w:t>
      </w:r>
      <w:r>
        <w:rPr>
          <w:rFonts w:ascii="Times New Roman" w:hAnsi="Times New Roman" w:cs="Times New Roman"/>
          <w:sz w:val="28"/>
          <w:szCs w:val="28"/>
        </w:rPr>
        <w:t>О</w:t>
      </w:r>
      <w:r w:rsidRPr="00E453D8">
        <w:rPr>
          <w:rFonts w:ascii="Times New Roman" w:hAnsi="Times New Roman" w:cs="Times New Roman"/>
          <w:sz w:val="28"/>
          <w:szCs w:val="28"/>
        </w:rPr>
        <w:t xml:space="preserve"> внесении изменений в порядок приватизации муниципального имущества в муниципальном образовании </w:t>
      </w:r>
      <w:proofErr w:type="spellStart"/>
      <w:r>
        <w:rPr>
          <w:rFonts w:ascii="Times New Roman" w:hAnsi="Times New Roman" w:cs="Times New Roman"/>
          <w:sz w:val="28"/>
          <w:szCs w:val="28"/>
        </w:rPr>
        <w:t>У</w:t>
      </w:r>
      <w:r w:rsidRPr="00E453D8">
        <w:rPr>
          <w:rFonts w:ascii="Times New Roman" w:hAnsi="Times New Roman" w:cs="Times New Roman"/>
          <w:sz w:val="28"/>
          <w:szCs w:val="28"/>
        </w:rPr>
        <w:t>ржумский</w:t>
      </w:r>
      <w:proofErr w:type="spellEnd"/>
      <w:r w:rsidRPr="00E453D8">
        <w:rPr>
          <w:rFonts w:ascii="Times New Roman" w:hAnsi="Times New Roman" w:cs="Times New Roman"/>
          <w:sz w:val="28"/>
          <w:szCs w:val="28"/>
        </w:rPr>
        <w:t xml:space="preserve"> муниципальный район </w:t>
      </w:r>
      <w:r>
        <w:rPr>
          <w:rFonts w:ascii="Times New Roman" w:hAnsi="Times New Roman" w:cs="Times New Roman"/>
          <w:sz w:val="28"/>
          <w:szCs w:val="28"/>
        </w:rPr>
        <w:t>К</w:t>
      </w:r>
      <w:r w:rsidRPr="00E453D8">
        <w:rPr>
          <w:rFonts w:ascii="Times New Roman" w:hAnsi="Times New Roman" w:cs="Times New Roman"/>
          <w:sz w:val="28"/>
          <w:szCs w:val="28"/>
        </w:rPr>
        <w:t xml:space="preserve">ировской области, утвержденный решением </w:t>
      </w:r>
      <w:proofErr w:type="spellStart"/>
      <w:r>
        <w:rPr>
          <w:rFonts w:ascii="Times New Roman" w:hAnsi="Times New Roman" w:cs="Times New Roman"/>
          <w:sz w:val="28"/>
          <w:szCs w:val="28"/>
        </w:rPr>
        <w:t>У</w:t>
      </w:r>
      <w:r w:rsidRPr="00E453D8">
        <w:rPr>
          <w:rFonts w:ascii="Times New Roman" w:hAnsi="Times New Roman" w:cs="Times New Roman"/>
          <w:sz w:val="28"/>
          <w:szCs w:val="28"/>
        </w:rPr>
        <w:t>ржумской</w:t>
      </w:r>
      <w:proofErr w:type="spellEnd"/>
      <w:r w:rsidRPr="00E453D8">
        <w:rPr>
          <w:rFonts w:ascii="Times New Roman" w:hAnsi="Times New Roman" w:cs="Times New Roman"/>
          <w:sz w:val="28"/>
          <w:szCs w:val="28"/>
        </w:rPr>
        <w:t xml:space="preserve"> районной </w:t>
      </w:r>
      <w:r>
        <w:rPr>
          <w:rFonts w:ascii="Times New Roman" w:hAnsi="Times New Roman" w:cs="Times New Roman"/>
          <w:sz w:val="28"/>
          <w:szCs w:val="28"/>
        </w:rPr>
        <w:t>Думы от 28.04.2017 №</w:t>
      </w:r>
      <w:r w:rsidRPr="00E453D8">
        <w:rPr>
          <w:rFonts w:ascii="Times New Roman" w:hAnsi="Times New Roman" w:cs="Times New Roman"/>
          <w:sz w:val="28"/>
          <w:szCs w:val="28"/>
        </w:rPr>
        <w:t xml:space="preserve"> 9/67»</w:t>
      </w:r>
      <w:r>
        <w:rPr>
          <w:rFonts w:ascii="Times New Roman" w:hAnsi="Times New Roman" w:cs="Times New Roman"/>
          <w:sz w:val="28"/>
          <w:szCs w:val="28"/>
        </w:rPr>
        <w:t>.</w:t>
      </w:r>
    </w:p>
    <w:p w:rsidR="00FE6045" w:rsidRPr="009D5E8C" w:rsidRDefault="00FE6045" w:rsidP="00E453D8">
      <w:pPr>
        <w:pStyle w:val="ConsPlusNormal"/>
        <w:spacing w:line="360" w:lineRule="auto"/>
        <w:ind w:firstLine="539"/>
        <w:jc w:val="both"/>
        <w:rPr>
          <w:rFonts w:ascii="Times New Roman" w:hAnsi="Times New Roman" w:cs="Times New Roman"/>
          <w:sz w:val="28"/>
          <w:szCs w:val="28"/>
        </w:rPr>
      </w:pPr>
      <w:r w:rsidRPr="009D5E8C">
        <w:rPr>
          <w:rFonts w:ascii="Times New Roman" w:hAnsi="Times New Roman" w:cs="Times New Roman"/>
          <w:sz w:val="28"/>
          <w:szCs w:val="28"/>
        </w:rPr>
        <w:t xml:space="preserve">3. Контроль за исполнением настоящего решения возложить на постоянную депутатскую комиссию </w:t>
      </w:r>
      <w:proofErr w:type="spellStart"/>
      <w:r w:rsidRPr="009D5E8C">
        <w:rPr>
          <w:rFonts w:ascii="Times New Roman" w:hAnsi="Times New Roman" w:cs="Times New Roman"/>
          <w:sz w:val="28"/>
          <w:szCs w:val="28"/>
        </w:rPr>
        <w:t>Уржумской</w:t>
      </w:r>
      <w:proofErr w:type="spellEnd"/>
      <w:r w:rsidRPr="009D5E8C">
        <w:rPr>
          <w:rFonts w:ascii="Times New Roman" w:hAnsi="Times New Roman" w:cs="Times New Roman"/>
          <w:sz w:val="28"/>
          <w:szCs w:val="28"/>
        </w:rPr>
        <w:t xml:space="preserve"> районной Думы по законодательству, вопросам местного самоуправления, социальной политике (</w:t>
      </w:r>
      <w:proofErr w:type="spellStart"/>
      <w:r w:rsidRPr="009D5E8C">
        <w:rPr>
          <w:rFonts w:ascii="Times New Roman" w:hAnsi="Times New Roman" w:cs="Times New Roman"/>
          <w:sz w:val="28"/>
          <w:szCs w:val="28"/>
        </w:rPr>
        <w:t>Гаваза</w:t>
      </w:r>
      <w:proofErr w:type="spellEnd"/>
      <w:r w:rsidRPr="009D5E8C">
        <w:rPr>
          <w:rFonts w:ascii="Times New Roman" w:hAnsi="Times New Roman" w:cs="Times New Roman"/>
          <w:sz w:val="28"/>
          <w:szCs w:val="28"/>
        </w:rPr>
        <w:t xml:space="preserve"> А.А.).</w:t>
      </w:r>
    </w:p>
    <w:p w:rsidR="00FE6045" w:rsidRPr="009D5E8C" w:rsidRDefault="00FE6045" w:rsidP="00E453D8">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4</w:t>
      </w:r>
      <w:r w:rsidRPr="009D5E8C">
        <w:rPr>
          <w:rFonts w:ascii="Times New Roman" w:hAnsi="Times New Roman" w:cs="Times New Roman"/>
          <w:color w:val="000000"/>
          <w:sz w:val="28"/>
          <w:szCs w:val="28"/>
        </w:rPr>
        <w:t xml:space="preserve">. Настоящее решение вступает в силу с момента его официального опубликования </w:t>
      </w:r>
      <w:r w:rsidRPr="009D5E8C">
        <w:rPr>
          <w:rFonts w:ascii="Times New Roman" w:hAnsi="Times New Roman" w:cs="Times New Roman"/>
          <w:sz w:val="28"/>
          <w:szCs w:val="28"/>
        </w:rPr>
        <w:t xml:space="preserve">в «Информационном бюллетене органов местного самоуправления </w:t>
      </w:r>
      <w:proofErr w:type="spellStart"/>
      <w:r w:rsidRPr="009D5E8C">
        <w:rPr>
          <w:rFonts w:ascii="Times New Roman" w:hAnsi="Times New Roman" w:cs="Times New Roman"/>
          <w:sz w:val="28"/>
          <w:szCs w:val="28"/>
        </w:rPr>
        <w:t>Уржумского</w:t>
      </w:r>
      <w:proofErr w:type="spellEnd"/>
      <w:r w:rsidRPr="009D5E8C">
        <w:rPr>
          <w:rFonts w:ascii="Times New Roman" w:hAnsi="Times New Roman" w:cs="Times New Roman"/>
          <w:sz w:val="28"/>
          <w:szCs w:val="28"/>
        </w:rPr>
        <w:t xml:space="preserve"> района Кировской области».</w:t>
      </w:r>
    </w:p>
    <w:p w:rsidR="00FE6045" w:rsidRDefault="00FE6045" w:rsidP="00FE6045">
      <w:pPr>
        <w:pStyle w:val="ConsPlusNormal"/>
        <w:spacing w:line="360" w:lineRule="exact"/>
        <w:ind w:firstLine="539"/>
        <w:jc w:val="both"/>
      </w:pPr>
    </w:p>
    <w:p w:rsidR="00FE6045" w:rsidRDefault="00FE6045" w:rsidP="00FE6045">
      <w:pPr>
        <w:tabs>
          <w:tab w:val="left" w:pos="709"/>
        </w:tabs>
        <w:spacing w:after="0" w:line="240" w:lineRule="auto"/>
        <w:jc w:val="both"/>
        <w:rPr>
          <w:rFonts w:ascii="Times New Roman" w:hAnsi="Times New Roman" w:cs="Times New Roman"/>
          <w:b/>
          <w:sz w:val="28"/>
          <w:szCs w:val="28"/>
        </w:rPr>
      </w:pPr>
    </w:p>
    <w:p w:rsidR="00FE6045" w:rsidRDefault="00FE6045" w:rsidP="00FE6045">
      <w:pPr>
        <w:tabs>
          <w:tab w:val="left" w:pos="709"/>
        </w:tabs>
        <w:spacing w:after="0" w:line="240" w:lineRule="auto"/>
        <w:jc w:val="both"/>
        <w:rPr>
          <w:rFonts w:ascii="Times New Roman" w:hAnsi="Times New Roman" w:cs="Times New Roman"/>
          <w:b/>
          <w:sz w:val="28"/>
          <w:szCs w:val="28"/>
        </w:rPr>
      </w:pPr>
    </w:p>
    <w:p w:rsidR="00FE6045" w:rsidRPr="009D5E8C" w:rsidRDefault="00FE6045" w:rsidP="00FE6045">
      <w:pPr>
        <w:tabs>
          <w:tab w:val="left" w:pos="709"/>
        </w:tabs>
        <w:spacing w:after="0" w:line="240" w:lineRule="auto"/>
        <w:jc w:val="both"/>
        <w:rPr>
          <w:rFonts w:ascii="Times New Roman" w:hAnsi="Times New Roman" w:cs="Times New Roman"/>
          <w:b/>
          <w:sz w:val="28"/>
          <w:szCs w:val="28"/>
        </w:rPr>
      </w:pPr>
      <w:r w:rsidRPr="009D5E8C">
        <w:rPr>
          <w:rFonts w:ascii="Times New Roman" w:hAnsi="Times New Roman" w:cs="Times New Roman"/>
          <w:b/>
          <w:sz w:val="28"/>
          <w:szCs w:val="28"/>
        </w:rPr>
        <w:t xml:space="preserve">Председатель </w:t>
      </w:r>
      <w:proofErr w:type="spellStart"/>
      <w:r w:rsidRPr="009D5E8C">
        <w:rPr>
          <w:rFonts w:ascii="Times New Roman" w:hAnsi="Times New Roman" w:cs="Times New Roman"/>
          <w:b/>
          <w:sz w:val="28"/>
          <w:szCs w:val="28"/>
        </w:rPr>
        <w:t>Уржумской</w:t>
      </w:r>
      <w:proofErr w:type="spellEnd"/>
    </w:p>
    <w:p w:rsidR="00FE6045" w:rsidRPr="009D5E8C" w:rsidRDefault="00FE6045" w:rsidP="00FE6045">
      <w:pPr>
        <w:spacing w:after="0" w:line="240" w:lineRule="auto"/>
        <w:rPr>
          <w:rFonts w:ascii="Times New Roman" w:hAnsi="Times New Roman" w:cs="Times New Roman"/>
          <w:sz w:val="28"/>
          <w:szCs w:val="28"/>
        </w:rPr>
      </w:pPr>
      <w:r w:rsidRPr="009D5E8C">
        <w:rPr>
          <w:rFonts w:ascii="Times New Roman" w:hAnsi="Times New Roman" w:cs="Times New Roman"/>
          <w:b/>
          <w:sz w:val="28"/>
          <w:szCs w:val="28"/>
        </w:rPr>
        <w:t>районной Думы</w:t>
      </w:r>
      <w:r w:rsidRPr="009D5E8C">
        <w:rPr>
          <w:rFonts w:ascii="Times New Roman" w:hAnsi="Times New Roman" w:cs="Times New Roman"/>
          <w:b/>
          <w:sz w:val="28"/>
          <w:szCs w:val="28"/>
        </w:rPr>
        <w:tab/>
      </w:r>
      <w:r w:rsidRPr="009D5E8C">
        <w:rPr>
          <w:rFonts w:ascii="Times New Roman" w:hAnsi="Times New Roman" w:cs="Times New Roman"/>
          <w:b/>
          <w:sz w:val="28"/>
          <w:szCs w:val="28"/>
        </w:rPr>
        <w:tab/>
      </w:r>
      <w:r w:rsidRPr="009D5E8C">
        <w:rPr>
          <w:rFonts w:ascii="Times New Roman" w:hAnsi="Times New Roman" w:cs="Times New Roman"/>
          <w:b/>
          <w:sz w:val="28"/>
          <w:szCs w:val="28"/>
        </w:rPr>
        <w:tab/>
      </w:r>
      <w:r w:rsidRPr="009D5E8C">
        <w:rPr>
          <w:rFonts w:ascii="Times New Roman" w:hAnsi="Times New Roman" w:cs="Times New Roman"/>
          <w:b/>
          <w:sz w:val="28"/>
          <w:szCs w:val="28"/>
        </w:rPr>
        <w:tab/>
      </w:r>
      <w:r w:rsidRPr="009D5E8C">
        <w:rPr>
          <w:rFonts w:ascii="Times New Roman" w:hAnsi="Times New Roman" w:cs="Times New Roman"/>
          <w:b/>
          <w:sz w:val="28"/>
          <w:szCs w:val="28"/>
        </w:rPr>
        <w:tab/>
      </w:r>
      <w:r w:rsidRPr="009D5E8C">
        <w:rPr>
          <w:rFonts w:ascii="Times New Roman" w:hAnsi="Times New Roman" w:cs="Times New Roman"/>
          <w:b/>
          <w:sz w:val="28"/>
          <w:szCs w:val="28"/>
        </w:rPr>
        <w:tab/>
      </w:r>
      <w:r w:rsidRPr="009D5E8C">
        <w:rPr>
          <w:rFonts w:ascii="Times New Roman" w:hAnsi="Times New Roman" w:cs="Times New Roman"/>
          <w:b/>
          <w:sz w:val="28"/>
          <w:szCs w:val="28"/>
        </w:rPr>
        <w:tab/>
      </w:r>
      <w:r w:rsidRPr="009D5E8C">
        <w:rPr>
          <w:rFonts w:ascii="Times New Roman" w:hAnsi="Times New Roman" w:cs="Times New Roman"/>
          <w:b/>
          <w:sz w:val="28"/>
          <w:szCs w:val="28"/>
        </w:rPr>
        <w:tab/>
        <w:t>Л.Ю. Воробьева</w:t>
      </w:r>
    </w:p>
    <w:p w:rsidR="00FE6045" w:rsidRPr="00223CE4" w:rsidRDefault="00FE6045" w:rsidP="00FE6045">
      <w:pPr>
        <w:spacing w:after="0" w:line="240" w:lineRule="auto"/>
        <w:jc w:val="both"/>
        <w:rPr>
          <w:rFonts w:ascii="Times New Roman" w:hAnsi="Times New Roman" w:cs="Times New Roman"/>
          <w:color w:val="FFFFFF" w:themeColor="background1"/>
          <w:sz w:val="28"/>
          <w:szCs w:val="28"/>
        </w:rPr>
      </w:pPr>
      <w:r w:rsidRPr="00223CE4">
        <w:rPr>
          <w:rFonts w:ascii="Times New Roman" w:hAnsi="Times New Roman" w:cs="Times New Roman"/>
          <w:color w:val="FFFFFF" w:themeColor="background1"/>
          <w:sz w:val="28"/>
          <w:szCs w:val="28"/>
        </w:rPr>
        <w:t>__________________________________________________________________</w:t>
      </w:r>
    </w:p>
    <w:p w:rsidR="00FE6045" w:rsidRPr="00223CE4" w:rsidRDefault="00FE6045" w:rsidP="00FE6045">
      <w:pPr>
        <w:spacing w:after="0" w:line="240" w:lineRule="auto"/>
        <w:jc w:val="both"/>
        <w:rPr>
          <w:rFonts w:ascii="Times New Roman" w:hAnsi="Times New Roman" w:cs="Times New Roman"/>
          <w:color w:val="FFFFFF" w:themeColor="background1"/>
          <w:sz w:val="28"/>
          <w:szCs w:val="28"/>
        </w:rPr>
      </w:pPr>
    </w:p>
    <w:p w:rsidR="00595672" w:rsidRPr="00692A4C" w:rsidRDefault="00595672" w:rsidP="00692A4C">
      <w:pPr>
        <w:pStyle w:val="ConsPlusNormal"/>
        <w:jc w:val="right"/>
        <w:rPr>
          <w:rFonts w:ascii="Times New Roman" w:hAnsi="Times New Roman" w:cs="Times New Roman"/>
          <w:sz w:val="20"/>
          <w:szCs w:val="20"/>
        </w:rPr>
      </w:pPr>
    </w:p>
    <w:p w:rsidR="00595672" w:rsidRPr="00692A4C" w:rsidRDefault="00595672" w:rsidP="00692A4C">
      <w:pPr>
        <w:pStyle w:val="ConsPlusNormal"/>
        <w:jc w:val="both"/>
        <w:rPr>
          <w:rFonts w:ascii="Times New Roman" w:hAnsi="Times New Roman" w:cs="Times New Roman"/>
          <w:sz w:val="20"/>
          <w:szCs w:val="20"/>
        </w:rPr>
      </w:pPr>
    </w:p>
    <w:p w:rsidR="00595672" w:rsidRPr="00692A4C" w:rsidRDefault="00595672" w:rsidP="00692A4C">
      <w:pPr>
        <w:pStyle w:val="ConsPlusNormal"/>
        <w:jc w:val="both"/>
        <w:rPr>
          <w:rFonts w:ascii="Times New Roman" w:hAnsi="Times New Roman" w:cs="Times New Roman"/>
          <w:sz w:val="20"/>
          <w:szCs w:val="20"/>
        </w:rPr>
      </w:pPr>
    </w:p>
    <w:p w:rsidR="00595672" w:rsidRPr="00692A4C" w:rsidRDefault="00595672" w:rsidP="00692A4C">
      <w:pPr>
        <w:pStyle w:val="ConsPlusNormal"/>
        <w:jc w:val="both"/>
        <w:rPr>
          <w:rFonts w:ascii="Times New Roman" w:hAnsi="Times New Roman" w:cs="Times New Roman"/>
          <w:sz w:val="20"/>
          <w:szCs w:val="20"/>
        </w:rPr>
      </w:pPr>
    </w:p>
    <w:p w:rsidR="00595672" w:rsidRDefault="00595672"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Default="00E453D8" w:rsidP="00692A4C">
      <w:pPr>
        <w:pStyle w:val="ConsPlusNormal"/>
        <w:jc w:val="both"/>
        <w:rPr>
          <w:rFonts w:ascii="Times New Roman" w:hAnsi="Times New Roman" w:cs="Times New Roman"/>
          <w:sz w:val="20"/>
          <w:szCs w:val="20"/>
        </w:rPr>
      </w:pPr>
    </w:p>
    <w:p w:rsidR="00E453D8" w:rsidRPr="00692A4C" w:rsidRDefault="00E453D8" w:rsidP="00692A4C">
      <w:pPr>
        <w:pStyle w:val="ConsPlusNormal"/>
        <w:jc w:val="both"/>
        <w:rPr>
          <w:rFonts w:ascii="Times New Roman" w:hAnsi="Times New Roman" w:cs="Times New Roman"/>
          <w:sz w:val="20"/>
          <w:szCs w:val="20"/>
        </w:rPr>
      </w:pPr>
    </w:p>
    <w:p w:rsidR="00963028" w:rsidRPr="004D6973" w:rsidRDefault="00963028" w:rsidP="00963028">
      <w:pPr>
        <w:spacing w:after="0" w:line="240" w:lineRule="auto"/>
        <w:ind w:left="4536" w:right="-1"/>
        <w:jc w:val="right"/>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DB2AE9">
        <w:rPr>
          <w:rFonts w:ascii="Times New Roman" w:eastAsia="Times New Roman" w:hAnsi="Times New Roman" w:cs="Times New Roman"/>
          <w:sz w:val="28"/>
          <w:szCs w:val="28"/>
          <w:lang w:eastAsia="ru-RU"/>
        </w:rPr>
        <w:t xml:space="preserve">Приложение </w:t>
      </w:r>
      <w:r w:rsidRPr="004D6973">
        <w:rPr>
          <w:rFonts w:ascii="Times New Roman" w:eastAsia="Times New Roman" w:hAnsi="Times New Roman" w:cs="Times New Roman"/>
          <w:bCs/>
          <w:color w:val="000000"/>
          <w:sz w:val="28"/>
          <w:szCs w:val="28"/>
          <w:lang w:eastAsia="ru-RU"/>
        </w:rPr>
        <w:t xml:space="preserve">           </w:t>
      </w:r>
      <w:r w:rsidRPr="004D6973">
        <w:rPr>
          <w:rFonts w:ascii="Times New Roman" w:hAnsi="Times New Roman" w:cs="Times New Roman"/>
          <w:sz w:val="28"/>
          <w:szCs w:val="28"/>
        </w:rPr>
        <w:t xml:space="preserve">                                                                                                                                                                                                       к решению </w:t>
      </w:r>
      <w:proofErr w:type="spellStart"/>
      <w:r w:rsidRPr="004D6973">
        <w:rPr>
          <w:rFonts w:ascii="Times New Roman" w:hAnsi="Times New Roman" w:cs="Times New Roman"/>
          <w:sz w:val="28"/>
          <w:szCs w:val="28"/>
        </w:rPr>
        <w:t>Уржумской</w:t>
      </w:r>
      <w:proofErr w:type="spellEnd"/>
    </w:p>
    <w:p w:rsidR="00963028" w:rsidRDefault="00963028" w:rsidP="00963028">
      <w:pPr>
        <w:spacing w:after="0"/>
        <w:jc w:val="right"/>
        <w:rPr>
          <w:rFonts w:ascii="Times New Roman" w:hAnsi="Times New Roman" w:cs="Times New Roman"/>
          <w:sz w:val="28"/>
          <w:szCs w:val="28"/>
        </w:rPr>
      </w:pPr>
      <w:r w:rsidRPr="004D6973">
        <w:rPr>
          <w:rFonts w:ascii="Times New Roman" w:hAnsi="Times New Roman" w:cs="Times New Roman"/>
          <w:sz w:val="28"/>
          <w:szCs w:val="28"/>
        </w:rPr>
        <w:t xml:space="preserve">                                                                                                районной Думы                                                                                                        от ______________ № ______</w:t>
      </w:r>
    </w:p>
    <w:p w:rsidR="00595672" w:rsidRPr="00692A4C" w:rsidRDefault="00595672" w:rsidP="00692A4C">
      <w:pPr>
        <w:pStyle w:val="ConsPlusNormal"/>
        <w:jc w:val="both"/>
        <w:rPr>
          <w:rFonts w:ascii="Times New Roman" w:hAnsi="Times New Roman" w:cs="Times New Roman"/>
          <w:sz w:val="20"/>
          <w:szCs w:val="20"/>
        </w:rPr>
      </w:pPr>
    </w:p>
    <w:p w:rsidR="00963028" w:rsidRDefault="00963028" w:rsidP="00692A4C">
      <w:pPr>
        <w:pStyle w:val="ConsPlusTitle"/>
        <w:jc w:val="center"/>
        <w:rPr>
          <w:rFonts w:ascii="Times New Roman" w:hAnsi="Times New Roman" w:cs="Times New Roman"/>
          <w:sz w:val="24"/>
          <w:szCs w:val="24"/>
        </w:rPr>
      </w:pPr>
      <w:bookmarkStart w:id="0" w:name="P38"/>
      <w:bookmarkEnd w:id="0"/>
    </w:p>
    <w:p w:rsidR="00595672" w:rsidRPr="00963028" w:rsidRDefault="00595672" w:rsidP="00692A4C">
      <w:pPr>
        <w:pStyle w:val="ConsPlusTitle"/>
        <w:jc w:val="center"/>
        <w:rPr>
          <w:rFonts w:ascii="Times New Roman" w:hAnsi="Times New Roman" w:cs="Times New Roman"/>
          <w:sz w:val="24"/>
          <w:szCs w:val="24"/>
        </w:rPr>
      </w:pPr>
      <w:r w:rsidRPr="00963028">
        <w:rPr>
          <w:rFonts w:ascii="Times New Roman" w:hAnsi="Times New Roman" w:cs="Times New Roman"/>
          <w:sz w:val="24"/>
          <w:szCs w:val="24"/>
        </w:rPr>
        <w:t>ПОЛОЖЕНИЕ</w:t>
      </w:r>
    </w:p>
    <w:p w:rsidR="00595672" w:rsidRPr="00963028" w:rsidRDefault="00595672" w:rsidP="00692A4C">
      <w:pPr>
        <w:pStyle w:val="ConsPlusTitle"/>
        <w:jc w:val="center"/>
        <w:rPr>
          <w:rFonts w:ascii="Times New Roman" w:hAnsi="Times New Roman" w:cs="Times New Roman"/>
          <w:sz w:val="24"/>
          <w:szCs w:val="24"/>
        </w:rPr>
      </w:pPr>
      <w:r w:rsidRPr="00963028">
        <w:rPr>
          <w:rFonts w:ascii="Times New Roman" w:hAnsi="Times New Roman" w:cs="Times New Roman"/>
          <w:sz w:val="24"/>
          <w:szCs w:val="24"/>
        </w:rPr>
        <w:t>О ПОРЯДКЕ ПРОВЕДЕНИЯ ПРИВАТИЗАЦИИ МУНИЦИПАЛЬНОГО ИМУЩЕСТВА</w:t>
      </w:r>
      <w:r w:rsidR="00963028">
        <w:rPr>
          <w:rFonts w:ascii="Times New Roman" w:hAnsi="Times New Roman" w:cs="Times New Roman"/>
          <w:sz w:val="24"/>
          <w:szCs w:val="24"/>
        </w:rPr>
        <w:t xml:space="preserve"> </w:t>
      </w:r>
      <w:r w:rsidRPr="00963028">
        <w:rPr>
          <w:rFonts w:ascii="Times New Roman" w:hAnsi="Times New Roman" w:cs="Times New Roman"/>
          <w:sz w:val="24"/>
          <w:szCs w:val="24"/>
        </w:rPr>
        <w:t xml:space="preserve">МУНИЦИПАЛЬНОГО ОБРАЗОВАНИЯ </w:t>
      </w:r>
      <w:r w:rsidR="00963028">
        <w:rPr>
          <w:rFonts w:ascii="Times New Roman" w:hAnsi="Times New Roman" w:cs="Times New Roman"/>
          <w:sz w:val="24"/>
          <w:szCs w:val="24"/>
        </w:rPr>
        <w:t>УРЖУМСКИЙ</w:t>
      </w:r>
      <w:r w:rsidRPr="00963028">
        <w:rPr>
          <w:rFonts w:ascii="Times New Roman" w:hAnsi="Times New Roman" w:cs="Times New Roman"/>
          <w:sz w:val="24"/>
          <w:szCs w:val="24"/>
        </w:rPr>
        <w:t xml:space="preserve"> МУНИЦИПАЛЬНЫЙ РАЙОН</w:t>
      </w:r>
      <w:r w:rsidR="00963028">
        <w:rPr>
          <w:rFonts w:ascii="Times New Roman" w:hAnsi="Times New Roman" w:cs="Times New Roman"/>
          <w:sz w:val="24"/>
          <w:szCs w:val="24"/>
        </w:rPr>
        <w:t xml:space="preserve"> </w:t>
      </w:r>
      <w:r w:rsidRPr="00963028">
        <w:rPr>
          <w:rFonts w:ascii="Times New Roman" w:hAnsi="Times New Roman" w:cs="Times New Roman"/>
          <w:sz w:val="24"/>
          <w:szCs w:val="24"/>
        </w:rPr>
        <w:t>КИРОВСКОЙ ОБЛАСТИ</w:t>
      </w:r>
    </w:p>
    <w:p w:rsidR="00595672" w:rsidRPr="00963028" w:rsidRDefault="00595672" w:rsidP="00692A4C">
      <w:pPr>
        <w:pStyle w:val="ConsPlusNormal"/>
        <w:rPr>
          <w:rFonts w:ascii="Times New Roman" w:hAnsi="Times New Roman" w:cs="Times New Roman"/>
          <w:sz w:val="24"/>
          <w:szCs w:val="24"/>
        </w:rPr>
      </w:pPr>
    </w:p>
    <w:p w:rsidR="00595672" w:rsidRPr="00963028" w:rsidRDefault="00963028" w:rsidP="00963028">
      <w:pPr>
        <w:pStyle w:val="ConsPlusTitle"/>
        <w:ind w:firstLine="540"/>
        <w:jc w:val="center"/>
        <w:outlineLvl w:val="1"/>
        <w:rPr>
          <w:rFonts w:ascii="Times New Roman" w:hAnsi="Times New Roman" w:cs="Times New Roman"/>
          <w:sz w:val="24"/>
          <w:szCs w:val="24"/>
        </w:rPr>
      </w:pPr>
      <w:bookmarkStart w:id="1" w:name="_GoBack"/>
      <w:bookmarkEnd w:id="1"/>
      <w:r>
        <w:rPr>
          <w:rFonts w:ascii="Times New Roman" w:hAnsi="Times New Roman" w:cs="Times New Roman"/>
          <w:sz w:val="24"/>
          <w:szCs w:val="24"/>
        </w:rPr>
        <w:t>1. Общие положения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1.1. Настоящее Положение о порядке проведения приватизации муниципального имущества муниципального образования </w:t>
      </w:r>
      <w:proofErr w:type="spellStart"/>
      <w:r w:rsidR="00963028">
        <w:rPr>
          <w:rFonts w:ascii="Times New Roman" w:hAnsi="Times New Roman" w:cs="Times New Roman"/>
          <w:sz w:val="24"/>
          <w:szCs w:val="24"/>
        </w:rPr>
        <w:t>Уржумский</w:t>
      </w:r>
      <w:proofErr w:type="spellEnd"/>
      <w:r w:rsidRPr="00963028">
        <w:rPr>
          <w:rFonts w:ascii="Times New Roman" w:hAnsi="Times New Roman" w:cs="Times New Roman"/>
          <w:sz w:val="24"/>
          <w:szCs w:val="24"/>
        </w:rPr>
        <w:t xml:space="preserve"> муниципальный район Кировской области (далее - Положение) разработано в соответствии с Гражданским кодексом Российской Федерации, </w:t>
      </w:r>
      <w:hyperlink r:id="rId11">
        <w:r w:rsidRPr="00963028">
          <w:rPr>
            <w:rFonts w:ascii="Times New Roman" w:hAnsi="Times New Roman" w:cs="Times New Roman"/>
            <w:sz w:val="24"/>
            <w:szCs w:val="24"/>
          </w:rPr>
          <w:t>частью 3 статьи 51</w:t>
        </w:r>
      </w:hyperlink>
      <w:r w:rsidRPr="00963028">
        <w:rPr>
          <w:rFonts w:ascii="Times New Roman" w:hAnsi="Times New Roman" w:cs="Times New Roman"/>
          <w:sz w:val="24"/>
          <w:szCs w:val="24"/>
        </w:rPr>
        <w:t xml:space="preserve"> </w:t>
      </w:r>
      <w:r w:rsidRPr="00963028">
        <w:rPr>
          <w:rFonts w:ascii="Times New Roman" w:hAnsi="Times New Roman" w:cs="Times New Roman"/>
          <w:sz w:val="24"/>
          <w:szCs w:val="24"/>
        </w:rPr>
        <w:lastRenderedPageBreak/>
        <w:t xml:space="preserve">Федерального закона от 06.10.2003 N 131-ФЗ "Об общих принципах организации местного самоуправления в Российской Федерации", Федеральным </w:t>
      </w:r>
      <w:hyperlink r:id="rId12">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21.12.2001 N 178-ФЗ "О приватизации государственного и муниципального имущества" (далее - Закон о приватизации), Уставом муниципального образования </w:t>
      </w:r>
      <w:proofErr w:type="spellStart"/>
      <w:r w:rsidR="00963028">
        <w:rPr>
          <w:rFonts w:ascii="Times New Roman" w:hAnsi="Times New Roman" w:cs="Times New Roman"/>
          <w:sz w:val="24"/>
          <w:szCs w:val="24"/>
        </w:rPr>
        <w:t>Уржумский</w:t>
      </w:r>
      <w:proofErr w:type="spellEnd"/>
      <w:r w:rsidRPr="00963028">
        <w:rPr>
          <w:rFonts w:ascii="Times New Roman" w:hAnsi="Times New Roman" w:cs="Times New Roman"/>
          <w:sz w:val="24"/>
          <w:szCs w:val="24"/>
        </w:rPr>
        <w:t xml:space="preserve"> муниципальный район Кировской области.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1.2. Настоящее Положение регулирует отношения, возникающие при приватизации муниципального имущества муниципального образования </w:t>
      </w:r>
      <w:proofErr w:type="spellStart"/>
      <w:r w:rsidR="00963028">
        <w:rPr>
          <w:rFonts w:ascii="Times New Roman" w:hAnsi="Times New Roman" w:cs="Times New Roman"/>
          <w:sz w:val="24"/>
          <w:szCs w:val="24"/>
        </w:rPr>
        <w:t>Уржумский</w:t>
      </w:r>
      <w:proofErr w:type="spellEnd"/>
      <w:r w:rsidRPr="00963028">
        <w:rPr>
          <w:rFonts w:ascii="Times New Roman" w:hAnsi="Times New Roman" w:cs="Times New Roman"/>
          <w:sz w:val="24"/>
          <w:szCs w:val="24"/>
        </w:rPr>
        <w:t xml:space="preserve"> муниципальный район Кировской области, определяет порядок планирования приватизации, порядок принятия решений об условиях приватизации, порядок проведения подготовки имущества к продаже.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 Действие настоящего Положения не распространяется на отношения, возникающие при отчуждении: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земли, за исключением отчуждения земельных участков, на которых расположены объекты недвижимости, в том числе имущественные комплексы;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природных ресурсов;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муниципального жилищного фонда;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муниципального имущества, находящегося за пределами территории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муниципального имущества в случаях, предусмотренных международными договорами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государственной или муниципальной собственности и на которых расположены здания, строения и сооружения, находящиеся в собственности указанных организаций;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муниципального имущества в собственность некоммерческих организаций, созданных при преобразовании муниципальных унитарных предприятий, муниципальных учреждений;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муниципального имущества на основании судебного решения.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Отчуждение указанного в настоящем пункте муниципального имущества регулируется федеральными законами и (или) иными нормативными правовыми актами.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1.4. К отношениям по отчуждению муниципального имущества, не урегулированным </w:t>
      </w:r>
      <w:hyperlink r:id="rId13">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применяются нормы гражданского законодательства.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1.5. Если иное не определено </w:t>
      </w:r>
      <w:hyperlink r:id="rId14">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федеральным законом.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1.6.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государственной или муниципальной собственности.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 Покупателями муниципального имущества могут быть любые физические и юридические лица, за исключением: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государственных и </w:t>
      </w:r>
      <w:proofErr w:type="gramStart"/>
      <w:r w:rsidRPr="00963028">
        <w:rPr>
          <w:rFonts w:ascii="Times New Roman" w:hAnsi="Times New Roman" w:cs="Times New Roman"/>
          <w:sz w:val="24"/>
          <w:szCs w:val="24"/>
        </w:rPr>
        <w:t>муниципальных унитарных предприятий</w:t>
      </w:r>
      <w:proofErr w:type="gramEnd"/>
      <w:r w:rsidRPr="00963028">
        <w:rPr>
          <w:rFonts w:ascii="Times New Roman" w:hAnsi="Times New Roman" w:cs="Times New Roman"/>
          <w:sz w:val="24"/>
          <w:szCs w:val="24"/>
        </w:rPr>
        <w:t xml:space="preserve"> и учреждений;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5">
        <w:r w:rsidRPr="00963028">
          <w:rPr>
            <w:rFonts w:ascii="Times New Roman" w:hAnsi="Times New Roman" w:cs="Times New Roman"/>
            <w:sz w:val="24"/>
            <w:szCs w:val="24"/>
          </w:rPr>
          <w:t>статьей 25</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963028">
        <w:rPr>
          <w:rFonts w:ascii="Times New Roman" w:hAnsi="Times New Roman" w:cs="Times New Roman"/>
          <w:sz w:val="24"/>
          <w:szCs w:val="24"/>
        </w:rPr>
        <w:t>бенефициарных</w:t>
      </w:r>
      <w:proofErr w:type="spellEnd"/>
      <w:r w:rsidRPr="00963028">
        <w:rPr>
          <w:rFonts w:ascii="Times New Roman" w:hAnsi="Times New Roman" w:cs="Times New Roman"/>
          <w:sz w:val="24"/>
          <w:szCs w:val="24"/>
        </w:rPr>
        <w:t xml:space="preserve"> владельцах и контролирующих лицах в порядке, установленном Правительством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если впоследствии будет установлено, что покупатель муниципального имущества не имел законного права на его приобретение, соответствующая сделка является ничтожной.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1.8. Приватизация муниципального имущества осуществляется органом местного самоуправления, уполномоченным в сфере управления муниципальным имуществом </w:t>
      </w:r>
      <w:proofErr w:type="spellStart"/>
      <w:r w:rsidR="00963028">
        <w:rPr>
          <w:rFonts w:ascii="Times New Roman" w:hAnsi="Times New Roman" w:cs="Times New Roman"/>
          <w:sz w:val="24"/>
          <w:szCs w:val="24"/>
        </w:rPr>
        <w:t>Уржумского</w:t>
      </w:r>
      <w:proofErr w:type="spellEnd"/>
      <w:r w:rsidRPr="00963028">
        <w:rPr>
          <w:rFonts w:ascii="Times New Roman" w:hAnsi="Times New Roman" w:cs="Times New Roman"/>
          <w:sz w:val="24"/>
          <w:szCs w:val="24"/>
        </w:rPr>
        <w:t xml:space="preserve"> муниципального района Кировской области, - администрацией </w:t>
      </w:r>
      <w:proofErr w:type="spellStart"/>
      <w:r w:rsidR="00963028">
        <w:rPr>
          <w:rFonts w:ascii="Times New Roman" w:hAnsi="Times New Roman" w:cs="Times New Roman"/>
          <w:sz w:val="24"/>
          <w:szCs w:val="24"/>
        </w:rPr>
        <w:t>Уржумского</w:t>
      </w:r>
      <w:proofErr w:type="spellEnd"/>
      <w:r w:rsidRPr="00963028">
        <w:rPr>
          <w:rFonts w:ascii="Times New Roman" w:hAnsi="Times New Roman" w:cs="Times New Roman"/>
          <w:sz w:val="24"/>
          <w:szCs w:val="24"/>
        </w:rPr>
        <w:t xml:space="preserve"> муниципального района Кировской области (далее - администрация).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Администрация района: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ежегодно представляет </w:t>
      </w:r>
      <w:proofErr w:type="spellStart"/>
      <w:r w:rsidR="00963028">
        <w:rPr>
          <w:rFonts w:ascii="Times New Roman" w:hAnsi="Times New Roman" w:cs="Times New Roman"/>
          <w:sz w:val="24"/>
          <w:szCs w:val="24"/>
        </w:rPr>
        <w:t>Уржумской</w:t>
      </w:r>
      <w:proofErr w:type="spellEnd"/>
      <w:r w:rsidRPr="00963028">
        <w:rPr>
          <w:rFonts w:ascii="Times New Roman" w:hAnsi="Times New Roman" w:cs="Times New Roman"/>
          <w:sz w:val="24"/>
          <w:szCs w:val="24"/>
        </w:rPr>
        <w:t xml:space="preserve"> районной Думе План приватизации объектов муниципальной собственности на соответствующий год, который должен содержать: перечень муниципального имущества, его характеристики, предполагаемый способ приватизации, предполагаемые сроки приватизации, предполагаемую цену, предполагаемые условия приватизации, иные необходимые для приватизации </w:t>
      </w:r>
      <w:r w:rsidRPr="00963028">
        <w:rPr>
          <w:rFonts w:ascii="Times New Roman" w:hAnsi="Times New Roman" w:cs="Times New Roman"/>
          <w:sz w:val="24"/>
          <w:szCs w:val="24"/>
        </w:rPr>
        <w:lastRenderedPageBreak/>
        <w:t>сведения, установленные законом;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ежегодно направляет в </w:t>
      </w:r>
      <w:proofErr w:type="spellStart"/>
      <w:r w:rsidR="00963028">
        <w:rPr>
          <w:rFonts w:ascii="Times New Roman" w:hAnsi="Times New Roman" w:cs="Times New Roman"/>
          <w:sz w:val="24"/>
          <w:szCs w:val="24"/>
        </w:rPr>
        <w:t>Уржумскую</w:t>
      </w:r>
      <w:proofErr w:type="spellEnd"/>
      <w:r w:rsidRPr="00963028">
        <w:rPr>
          <w:rFonts w:ascii="Times New Roman" w:hAnsi="Times New Roman" w:cs="Times New Roman"/>
          <w:sz w:val="24"/>
          <w:szCs w:val="24"/>
        </w:rPr>
        <w:t xml:space="preserve"> районную Думу Отчет об исполнении Плана приватизации объектов муниципальной собственности за прошедший год;</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направляет в </w:t>
      </w:r>
      <w:proofErr w:type="spellStart"/>
      <w:r w:rsidR="00963028">
        <w:rPr>
          <w:rFonts w:ascii="Times New Roman" w:hAnsi="Times New Roman" w:cs="Times New Roman"/>
          <w:sz w:val="24"/>
          <w:szCs w:val="24"/>
        </w:rPr>
        <w:t>Уржумскую</w:t>
      </w:r>
      <w:proofErr w:type="spellEnd"/>
      <w:r w:rsidRPr="00963028">
        <w:rPr>
          <w:rFonts w:ascii="Times New Roman" w:hAnsi="Times New Roman" w:cs="Times New Roman"/>
          <w:sz w:val="24"/>
          <w:szCs w:val="24"/>
        </w:rPr>
        <w:t xml:space="preserve"> районную Думу предложения о внесении изменений и дополнений в решение </w:t>
      </w:r>
      <w:proofErr w:type="spellStart"/>
      <w:r w:rsidR="00963028">
        <w:rPr>
          <w:rFonts w:ascii="Times New Roman" w:hAnsi="Times New Roman" w:cs="Times New Roman"/>
          <w:sz w:val="24"/>
          <w:szCs w:val="24"/>
        </w:rPr>
        <w:t>Уржумской</w:t>
      </w:r>
      <w:proofErr w:type="spellEnd"/>
      <w:r w:rsidRPr="00963028">
        <w:rPr>
          <w:rFonts w:ascii="Times New Roman" w:hAnsi="Times New Roman" w:cs="Times New Roman"/>
          <w:sz w:val="24"/>
          <w:szCs w:val="24"/>
        </w:rPr>
        <w:t xml:space="preserve"> районной Думы об утверждении прогнозного плана приватизации объектов муниципальной собственности на соответствующий год;</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осуществляет контроль за приватизацией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принимает решение о включении в информационное сообщение о продаже муниципального имущества дополнительных сведений о подлежащем приватизации имуществе;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принимает решение об условиях и способах приватизации муниципального имущества на соответствующий год, которое должно содержать: наименование имущества и иные позволяющие его индивидуализировать данные (характеристика имущества), способ приватизации, начальную цену объекта приватизации, срок оплаты приобретаемого объекта муниципальной собственности, срок рассрочки платежа (в случае ее предоставления), форму подачи предложения о цене объекта муниципальной собственности, размер, сроки и порядок внесения задатка, условия приватизации (если таковые предусмотрены), иные сведения в установленных </w:t>
      </w:r>
      <w:hyperlink r:id="rId16">
        <w:r w:rsidRPr="00963028">
          <w:rPr>
            <w:rFonts w:ascii="Times New Roman" w:hAnsi="Times New Roman" w:cs="Times New Roman"/>
            <w:sz w:val="24"/>
            <w:szCs w:val="24"/>
          </w:rPr>
          <w:t>статьей 11</w:t>
        </w:r>
      </w:hyperlink>
      <w:r w:rsidRPr="00963028">
        <w:rPr>
          <w:rFonts w:ascii="Times New Roman" w:hAnsi="Times New Roman" w:cs="Times New Roman"/>
          <w:sz w:val="24"/>
          <w:szCs w:val="24"/>
        </w:rPr>
        <w:t xml:space="preserve"> Федерального закона N 178-ФЗ случаях;</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принимает решение о внесении изменений в условия и способы приватизации объектов муниципальной собственности;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является продавцом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определяет состав и срок полномочий комиссии по приватизации объектов муниципальной собственности </w:t>
      </w:r>
      <w:proofErr w:type="spellStart"/>
      <w:r w:rsidR="00963028">
        <w:rPr>
          <w:rFonts w:ascii="Times New Roman" w:hAnsi="Times New Roman" w:cs="Times New Roman"/>
          <w:sz w:val="24"/>
          <w:szCs w:val="24"/>
        </w:rPr>
        <w:t>Уржумского</w:t>
      </w:r>
      <w:proofErr w:type="spellEnd"/>
      <w:r w:rsidRPr="00963028">
        <w:rPr>
          <w:rFonts w:ascii="Times New Roman" w:hAnsi="Times New Roman" w:cs="Times New Roman"/>
          <w:sz w:val="24"/>
          <w:szCs w:val="24"/>
        </w:rPr>
        <w:t xml:space="preserve"> района.</w:t>
      </w:r>
    </w:p>
    <w:p w:rsidR="00595672" w:rsidRPr="00963028" w:rsidRDefault="00963028" w:rsidP="00692A4C">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Уржумскуая</w:t>
      </w:r>
      <w:proofErr w:type="spellEnd"/>
      <w:r w:rsidR="00595672" w:rsidRPr="00963028">
        <w:rPr>
          <w:rFonts w:ascii="Times New Roman" w:hAnsi="Times New Roman" w:cs="Times New Roman"/>
          <w:sz w:val="24"/>
          <w:szCs w:val="24"/>
        </w:rPr>
        <w:t xml:space="preserve"> районная Дума: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утверждает перечень объектов муниципальной собственности, которые подлежат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принимает решения о приватизации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рассматривает проект прогнозного плана приватизации объектов муниципальной собственности на соответствующий год, представленный администрацией, и принимает решение о его утверждении либо об отказе в его утверждении;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рассматривает представленные администрацией предложения о внесении изменений и дополнений в решение </w:t>
      </w:r>
      <w:proofErr w:type="spellStart"/>
      <w:r w:rsidR="00963028">
        <w:rPr>
          <w:rFonts w:ascii="Times New Roman" w:hAnsi="Times New Roman" w:cs="Times New Roman"/>
          <w:sz w:val="24"/>
          <w:szCs w:val="24"/>
        </w:rPr>
        <w:t>Уржумской</w:t>
      </w:r>
      <w:proofErr w:type="spellEnd"/>
      <w:r w:rsidRPr="00963028">
        <w:rPr>
          <w:rFonts w:ascii="Times New Roman" w:hAnsi="Times New Roman" w:cs="Times New Roman"/>
          <w:sz w:val="24"/>
          <w:szCs w:val="24"/>
        </w:rPr>
        <w:t xml:space="preserve"> районной Думы об утверждении прогнозного плана приватизации объектов муниципальной собственности на соответствующий год и принимает соответствующее решение;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рассматривает проект Отчета об исполнении Плана приватизации объектов муниципальной собственности за прошедший год, представленный администрацией, и по итогам принимает решение об утверждении Отчета об исполнении Плана приватизации объектов муниципальной собственности за прошедший год.</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1.9. Проведение торгов по продаже муниципального имущества осуществляет комиссия по организации торгов (далее - Комиссия).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Состав Комиссии утверждается администрацией </w:t>
      </w:r>
      <w:proofErr w:type="spellStart"/>
      <w:r w:rsidR="00963028">
        <w:rPr>
          <w:rFonts w:ascii="Times New Roman" w:hAnsi="Times New Roman" w:cs="Times New Roman"/>
          <w:sz w:val="24"/>
          <w:szCs w:val="24"/>
        </w:rPr>
        <w:t>Уржумского</w:t>
      </w:r>
      <w:proofErr w:type="spellEnd"/>
      <w:r w:rsidRPr="00963028">
        <w:rPr>
          <w:rFonts w:ascii="Times New Roman" w:hAnsi="Times New Roman" w:cs="Times New Roman"/>
          <w:sz w:val="24"/>
          <w:szCs w:val="24"/>
        </w:rPr>
        <w:t xml:space="preserve"> района.</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1.10. Комиссия рассматривает заявки претендентов на участие в торгах, принимает решение о допуске претендентов к участию в торгах или об отказе в допуске к участию в торгах, определяет сроки и условия внесения задатков участниками торгов, подписывает протокол об итогах торгов, определяет победителя торгов, принимает решения о признании торгов несостоявшимися в случаях, установленных законодательством.</w:t>
      </w:r>
    </w:p>
    <w:p w:rsidR="00963028" w:rsidRPr="00963028" w:rsidRDefault="00963028" w:rsidP="00692A4C">
      <w:pPr>
        <w:pStyle w:val="ConsPlusNormal"/>
        <w:ind w:firstLine="540"/>
        <w:jc w:val="both"/>
        <w:rPr>
          <w:rFonts w:ascii="Times New Roman" w:hAnsi="Times New Roman" w:cs="Times New Roman"/>
          <w:sz w:val="24"/>
          <w:szCs w:val="24"/>
        </w:rPr>
      </w:pPr>
    </w:p>
    <w:p w:rsidR="00595672" w:rsidRPr="00963028" w:rsidRDefault="00595672" w:rsidP="00963028">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2. Определение цены подлежащего приват</w:t>
      </w:r>
      <w:r w:rsidR="00963028">
        <w:rPr>
          <w:rFonts w:ascii="Times New Roman" w:hAnsi="Times New Roman" w:cs="Times New Roman"/>
          <w:sz w:val="24"/>
          <w:szCs w:val="24"/>
        </w:rPr>
        <w:t>изации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2.1. Начальная цена подлежащего приватизации муниципального имущества устанавливается в случаях, предусмотренных Федеральным </w:t>
      </w:r>
      <w:hyperlink r:id="rId17">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N 178-ФЗ,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 шесть месяцев.</w:t>
      </w:r>
    </w:p>
    <w:p w:rsidR="00963028" w:rsidRDefault="00963028" w:rsidP="00692A4C">
      <w:pPr>
        <w:pStyle w:val="ConsPlusTitle"/>
        <w:ind w:firstLine="540"/>
        <w:jc w:val="both"/>
        <w:outlineLvl w:val="1"/>
        <w:rPr>
          <w:rFonts w:ascii="Times New Roman" w:hAnsi="Times New Roman" w:cs="Times New Roman"/>
          <w:sz w:val="24"/>
          <w:szCs w:val="24"/>
        </w:rPr>
      </w:pPr>
    </w:p>
    <w:p w:rsidR="00595672" w:rsidRPr="00963028" w:rsidRDefault="00963028" w:rsidP="00963028">
      <w:pPr>
        <w:pStyle w:val="ConsPlusTitle"/>
        <w:ind w:firstLine="540"/>
        <w:jc w:val="center"/>
        <w:outlineLvl w:val="1"/>
        <w:rPr>
          <w:rFonts w:ascii="Times New Roman" w:hAnsi="Times New Roman" w:cs="Times New Roman"/>
          <w:sz w:val="24"/>
          <w:szCs w:val="24"/>
        </w:rPr>
      </w:pPr>
      <w:r>
        <w:rPr>
          <w:rFonts w:ascii="Times New Roman" w:hAnsi="Times New Roman" w:cs="Times New Roman"/>
          <w:sz w:val="24"/>
          <w:szCs w:val="24"/>
        </w:rPr>
        <w:t>3. Способы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3.1. Приватизация муниципального имущества может осуществляться следующими способами: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преобразование муниципального унитарного предприятия в акционерное общество;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преобразование муниципального унитарного предприятия в общество с ограниченной ответственностью;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продажа муниципального имущества на аукционе;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продажа муниципального имущества на конкурсе;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продажа акций акционерных обществ на специализированном аукционе;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продажа муниципального имущества посредством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продажа муниципального имущества по минимально допустимой цене;</w:t>
      </w:r>
    </w:p>
    <w:p w:rsidR="00595672" w:rsidRPr="00963028" w:rsidRDefault="00595672" w:rsidP="00692A4C">
      <w:pPr>
        <w:pStyle w:val="ConsPlusNormal"/>
        <w:jc w:val="both"/>
        <w:rPr>
          <w:rFonts w:ascii="Times New Roman" w:hAnsi="Times New Roman" w:cs="Times New Roman"/>
          <w:sz w:val="24"/>
          <w:szCs w:val="24"/>
        </w:rPr>
      </w:pPr>
      <w:r w:rsidRPr="00963028">
        <w:rPr>
          <w:rFonts w:ascii="Times New Roman" w:hAnsi="Times New Roman" w:cs="Times New Roman"/>
          <w:sz w:val="24"/>
          <w:szCs w:val="24"/>
        </w:rPr>
        <w:t xml:space="preserve">(в ред. </w:t>
      </w:r>
      <w:hyperlink r:id="rId18">
        <w:r w:rsidRPr="00963028">
          <w:rPr>
            <w:rFonts w:ascii="Times New Roman" w:hAnsi="Times New Roman" w:cs="Times New Roman"/>
            <w:sz w:val="24"/>
            <w:szCs w:val="24"/>
          </w:rPr>
          <w:t>решения</w:t>
        </w:r>
      </w:hyperlink>
      <w:r w:rsidRPr="00963028">
        <w:rPr>
          <w:rFonts w:ascii="Times New Roman" w:hAnsi="Times New Roman" w:cs="Times New Roman"/>
          <w:sz w:val="24"/>
          <w:szCs w:val="24"/>
        </w:rPr>
        <w:t xml:space="preserve"> </w:t>
      </w:r>
      <w:proofErr w:type="spellStart"/>
      <w:r w:rsidR="00963028">
        <w:rPr>
          <w:rFonts w:ascii="Times New Roman" w:hAnsi="Times New Roman" w:cs="Times New Roman"/>
          <w:sz w:val="24"/>
          <w:szCs w:val="24"/>
        </w:rPr>
        <w:t>Уржумской</w:t>
      </w:r>
      <w:proofErr w:type="spellEnd"/>
      <w:r w:rsidRPr="00963028">
        <w:rPr>
          <w:rFonts w:ascii="Times New Roman" w:hAnsi="Times New Roman" w:cs="Times New Roman"/>
          <w:sz w:val="24"/>
          <w:szCs w:val="24"/>
        </w:rPr>
        <w:t xml:space="preserve"> районной Думы Кировской области от 26.07.2024 N 187)</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внесение муниципального имущества в качестве вклада в уставные капиталы акционерных обществ;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продажа акций акционерных обществ по результатам доверительного управления.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3.2. Приватизация имущественных комплексов унитарных предприятий осуществляется путем их преобразования в хозяйственные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lastRenderedPageBreak/>
        <w:t xml:space="preserve">Приватизация имущественного комплекса муниципального унитарного предприятия в случае, если определенный в соответствии со </w:t>
      </w:r>
      <w:hyperlink r:id="rId19">
        <w:r w:rsidRPr="00963028">
          <w:rPr>
            <w:rFonts w:ascii="Times New Roman" w:hAnsi="Times New Roman" w:cs="Times New Roman"/>
            <w:sz w:val="24"/>
            <w:szCs w:val="24"/>
          </w:rPr>
          <w:t>статьей 11</w:t>
        </w:r>
      </w:hyperlink>
      <w:r w:rsidRPr="00963028">
        <w:rPr>
          <w:rFonts w:ascii="Times New Roman" w:hAnsi="Times New Roman" w:cs="Times New Roman"/>
          <w:sz w:val="24"/>
          <w:szCs w:val="24"/>
        </w:rPr>
        <w:t xml:space="preserve"> Закона о приватизации размер уставного капитала хозяйственного общества, создаваемого в процессе приватизации, равен минимальному размеру уставного капитала акционерного общества, установленному законодательством Российской Федерации, или превышает его, осуществляется путем преобразования муниципального унитарного предприятия в акционерное общество.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В случае, если один из таких показателей деятельности этого муниципального унитарного предприятия, как среднесписочная численность или доход от осуществления предпринимательской деятельности, определяемый в порядке, установленном законодательством Российской Федерации о налогах и сборах, за предшествующие приватизации три календарных года, не превышает предельное значение, установленное в соответствии с Федеральным </w:t>
      </w:r>
      <w:hyperlink r:id="rId20">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 для субъектов малого предпринимательства, приватизация имущественного комплекса муниципального унитарного предприятия может быть осуществлена также путем его преобразования в общество с ограниченной ответственностью.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В случае, если определенный в соответствии со </w:t>
      </w:r>
      <w:hyperlink r:id="rId21">
        <w:r w:rsidRPr="00963028">
          <w:rPr>
            <w:rFonts w:ascii="Times New Roman" w:hAnsi="Times New Roman" w:cs="Times New Roman"/>
            <w:sz w:val="24"/>
            <w:szCs w:val="24"/>
          </w:rPr>
          <w:t>статьей 11</w:t>
        </w:r>
      </w:hyperlink>
      <w:r w:rsidRPr="00963028">
        <w:rPr>
          <w:rFonts w:ascii="Times New Roman" w:hAnsi="Times New Roman" w:cs="Times New Roman"/>
          <w:sz w:val="24"/>
          <w:szCs w:val="24"/>
        </w:rPr>
        <w:t xml:space="preserve"> Закона о приватизации размер уставного капитала хозяйственного общества, создаваемого в процессе приватизации, ниже минимального размера уставного капитала акционерного общества, установленного законодательством Российской Федерации, приватизация имущественного комплекса муниципального унитарного предприятия осуществляется путем преобразования унитарного предприятия в общество с ограниченной ответственностью.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Приватизация муниципального имущества осуществляется только способами, предусмотренными </w:t>
      </w:r>
      <w:hyperlink r:id="rId22">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3.3. Решение об условиях приватизации муниципального имущества принимается администрацией в соответствии с планом приватизации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3.4. В решении об условиях приватизации должны содержаться следующие сведения: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имущества и иные позволяющие его индивидуализировать данные (характеристика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способ приватизации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начальная цена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срок рассрочки платежа (в случае ее предоставления);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иные необходимые для приватизации имущества сведения, определяемые в зависимости от способа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утверждаются: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состав подлежащего приватизации имущественного комплекса муниципального унитарного предприятия, определенный в соответствии со </w:t>
      </w:r>
      <w:hyperlink r:id="rId23">
        <w:r w:rsidRPr="00963028">
          <w:rPr>
            <w:rFonts w:ascii="Times New Roman" w:hAnsi="Times New Roman" w:cs="Times New Roman"/>
            <w:sz w:val="24"/>
            <w:szCs w:val="24"/>
          </w:rPr>
          <w:t>статьей 11</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размер уставного капитала акционерного общества или общества с ограниченной ответственностью, создаваемых посредством преобразования унитарного предприятия;</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количество,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 муниципального образования.</w:t>
      </w:r>
    </w:p>
    <w:p w:rsidR="00963028" w:rsidRPr="00963028" w:rsidRDefault="00963028" w:rsidP="00692A4C">
      <w:pPr>
        <w:pStyle w:val="ConsPlusNormal"/>
        <w:ind w:firstLine="540"/>
        <w:jc w:val="both"/>
        <w:rPr>
          <w:rFonts w:ascii="Times New Roman" w:hAnsi="Times New Roman" w:cs="Times New Roman"/>
          <w:sz w:val="24"/>
          <w:szCs w:val="24"/>
        </w:rPr>
      </w:pPr>
    </w:p>
    <w:p w:rsidR="00595672" w:rsidRPr="00963028" w:rsidRDefault="00595672" w:rsidP="00963028">
      <w:pPr>
        <w:pStyle w:val="ConsPlusTitle"/>
        <w:ind w:firstLine="540"/>
        <w:jc w:val="center"/>
        <w:outlineLvl w:val="1"/>
        <w:rPr>
          <w:rFonts w:ascii="Times New Roman" w:hAnsi="Times New Roman" w:cs="Times New Roman"/>
          <w:sz w:val="24"/>
          <w:szCs w:val="24"/>
        </w:rPr>
      </w:pPr>
      <w:bookmarkStart w:id="2" w:name="P118"/>
      <w:bookmarkEnd w:id="2"/>
      <w:r w:rsidRPr="00963028">
        <w:rPr>
          <w:rFonts w:ascii="Times New Roman" w:hAnsi="Times New Roman" w:cs="Times New Roman"/>
          <w:sz w:val="24"/>
          <w:szCs w:val="24"/>
        </w:rPr>
        <w:t>4. Информац</w:t>
      </w:r>
      <w:r w:rsidR="00963028">
        <w:rPr>
          <w:rFonts w:ascii="Times New Roman" w:hAnsi="Times New Roman" w:cs="Times New Roman"/>
          <w:sz w:val="24"/>
          <w:szCs w:val="24"/>
        </w:rPr>
        <w:t>ионное обеспечение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4.1. Информационное сообщение о продаже муниципального имущества, об итогах его продажи подлежит размещению на официальном сайте администрации </w:t>
      </w:r>
      <w:proofErr w:type="spellStart"/>
      <w:r w:rsidR="00963028">
        <w:rPr>
          <w:rFonts w:ascii="Times New Roman" w:hAnsi="Times New Roman" w:cs="Times New Roman"/>
          <w:sz w:val="24"/>
          <w:szCs w:val="24"/>
        </w:rPr>
        <w:t>Уржумского</w:t>
      </w:r>
      <w:proofErr w:type="spellEnd"/>
      <w:r w:rsidRPr="00963028">
        <w:rPr>
          <w:rFonts w:ascii="Times New Roman" w:hAnsi="Times New Roman" w:cs="Times New Roman"/>
          <w:sz w:val="24"/>
          <w:szCs w:val="24"/>
        </w:rPr>
        <w:t xml:space="preserve"> района в сети "Интернет",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24">
        <w:r w:rsidRPr="00963028">
          <w:rPr>
            <w:rFonts w:ascii="Times New Roman" w:hAnsi="Times New Roman" w:cs="Times New Roman"/>
            <w:sz w:val="24"/>
            <w:szCs w:val="24"/>
          </w:rPr>
          <w:t>http://www.torgi.gov.ru/</w:t>
        </w:r>
      </w:hyperlink>
      <w:r w:rsidRPr="00963028">
        <w:rPr>
          <w:rFonts w:ascii="Times New Roman" w:hAnsi="Times New Roman" w:cs="Times New Roman"/>
          <w:sz w:val="24"/>
          <w:szCs w:val="24"/>
        </w:rPr>
        <w:t>). Информация о приватизации муниципального имущества дополнительно размещается на сайтах в сети "Интернет".</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Информационное сообщение о продаже муниципального имущества, об итогах его продажи размещается также на сайте продавца муниципального имущества в сети "Интернет".</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Информационное сообщение о продаже муниципального имущества подлежит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настоящим Федеральным </w:t>
      </w:r>
      <w:hyperlink r:id="rId25">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4.2. Информационное сообщение о продаже муниципального имущества должно содержать следующие сведения: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органа местного самоуправления, принявшего решение об условиях приватизации такого имущества, реквизиты указанного решения;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такого имущества и иные позволяющие его индивидуализировать сведения (характеристика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способ приватизации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начальная цена продажи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форма подачи предложений о цене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lastRenderedPageBreak/>
        <w:t>условия и сроки платежа, необходимые реквизиты счетов;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размер задатка, срок и порядок его внесения, необходимые реквизиты счетов;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порядок, место, даты начала и окончания подачи заявок, предложений;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исчерпывающий перечень представляемых участниками торгов документов и требования к их оформлению;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срок заключения договора купли-продажи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порядок ознакомления покупателей с иной информацией, условиями договора купли-продажи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ограничения участия отдельных категорий физических лиц и юридических лиц в приватизации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порядок определения победителей (при проведении аукциона, специализированного аукциона, конкурса), либо покупателей (при проведении продажи муниципального имущества по минимально допустимой цене), либо лиц, имеющих право приобретения муниципального имущества (при проведении его продажи посредством публичного предложения);</w:t>
      </w:r>
    </w:p>
    <w:p w:rsidR="00595672" w:rsidRPr="00963028" w:rsidRDefault="00595672" w:rsidP="00692A4C">
      <w:pPr>
        <w:pStyle w:val="ConsPlusNormal"/>
        <w:jc w:val="both"/>
        <w:rPr>
          <w:rFonts w:ascii="Times New Roman" w:hAnsi="Times New Roman" w:cs="Times New Roman"/>
          <w:sz w:val="24"/>
          <w:szCs w:val="24"/>
        </w:rPr>
      </w:pPr>
      <w:r w:rsidRPr="00963028">
        <w:rPr>
          <w:rFonts w:ascii="Times New Roman" w:hAnsi="Times New Roman" w:cs="Times New Roman"/>
          <w:sz w:val="24"/>
          <w:szCs w:val="24"/>
        </w:rPr>
        <w:t xml:space="preserve">(в ред. </w:t>
      </w:r>
      <w:hyperlink r:id="rId26">
        <w:r w:rsidRPr="00963028">
          <w:rPr>
            <w:rFonts w:ascii="Times New Roman" w:hAnsi="Times New Roman" w:cs="Times New Roman"/>
            <w:sz w:val="24"/>
            <w:szCs w:val="24"/>
          </w:rPr>
          <w:t>решения</w:t>
        </w:r>
      </w:hyperlink>
      <w:r w:rsidRPr="00963028">
        <w:rPr>
          <w:rFonts w:ascii="Times New Roman" w:hAnsi="Times New Roman" w:cs="Times New Roman"/>
          <w:sz w:val="24"/>
          <w:szCs w:val="24"/>
        </w:rPr>
        <w:t xml:space="preserve"> </w:t>
      </w:r>
      <w:proofErr w:type="spellStart"/>
      <w:r w:rsidR="00963028">
        <w:rPr>
          <w:rFonts w:ascii="Times New Roman" w:hAnsi="Times New Roman" w:cs="Times New Roman"/>
          <w:sz w:val="24"/>
          <w:szCs w:val="24"/>
        </w:rPr>
        <w:t>Уржумской</w:t>
      </w:r>
      <w:proofErr w:type="spellEnd"/>
      <w:r w:rsidRPr="00963028">
        <w:rPr>
          <w:rFonts w:ascii="Times New Roman" w:hAnsi="Times New Roman" w:cs="Times New Roman"/>
          <w:sz w:val="24"/>
          <w:szCs w:val="24"/>
        </w:rPr>
        <w:t xml:space="preserve"> районной Думы Кировской области от 26.07.2024 N 187)</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место и срок подведения итогов продажи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сведения обо всех предыдущих торгах по продаже имущества, объявленных в течение года, предшествующего его продаже, и об итогах торгов по продаже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размер и порядок выплаты вознаграждения юридическому лицу, которое в соответствии с </w:t>
      </w:r>
      <w:hyperlink r:id="rId27">
        <w:r w:rsidRPr="00963028">
          <w:rPr>
            <w:rFonts w:ascii="Times New Roman" w:hAnsi="Times New Roman" w:cs="Times New Roman"/>
            <w:sz w:val="24"/>
            <w:szCs w:val="24"/>
          </w:rPr>
          <w:t>пунктом 8.1 пункта 1 статьи 6</w:t>
        </w:r>
      </w:hyperlink>
      <w:r w:rsidRPr="00963028">
        <w:rPr>
          <w:rFonts w:ascii="Times New Roman" w:hAnsi="Times New Roman" w:cs="Times New Roman"/>
          <w:sz w:val="24"/>
          <w:szCs w:val="24"/>
        </w:rPr>
        <w:t xml:space="preserve"> Закона о приватизации осуществляет функции продавца муниципального имущества и (или) которому решениями органа местного самоуправления поручено организовать от имени собственника продажу приватизируемого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сведения об установлении обременения такого имущества публичным сервитутом и (или) ограничениями, предусмотренными </w:t>
      </w:r>
      <w:hyperlink r:id="rId28">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и (или) иными федеральными законами;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условия конкурса, формы и сроки их выполнения.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полное наименование, адрес (место нахождения) акционерного общества или общества с ограниченной ответственностью;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29">
        <w:r w:rsidRPr="00963028">
          <w:rPr>
            <w:rFonts w:ascii="Times New Roman" w:hAnsi="Times New Roman" w:cs="Times New Roman"/>
            <w:sz w:val="24"/>
            <w:szCs w:val="24"/>
          </w:rPr>
          <w:t>статьей 10.1</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площадь земельного участка или земельных участков, на которых расположено недвижимое имущество хозяйственного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численность работников хозяйственного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 По решению администрации в информационном сообщении о продаже муниципального имущества могут указываться дополнительные сведения о подлежащем приватизации имуществе.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1.4. С момента включения в прогнозные планы (программы) приватизации государственного и муниципального имущества акционерных обществ, обществ с ограниченной ответственностью и государственных или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4.5.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4.6. Информация о результатах сделок приватизации муниципального имущества подлежит </w:t>
      </w:r>
      <w:r w:rsidRPr="00963028">
        <w:rPr>
          <w:rFonts w:ascii="Times New Roman" w:hAnsi="Times New Roman" w:cs="Times New Roman"/>
          <w:sz w:val="24"/>
          <w:szCs w:val="24"/>
        </w:rPr>
        <w:lastRenderedPageBreak/>
        <w:t>размещению на официальном сайте в сети "Интернет" в течение десяти дней со дня совершения указанных сделок.</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К информации о результатах сделок приватизации муниципального имущества, подлежащей размещению, относятся следующие сведения: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продавца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такого имущества и иные позволяющие его индивидуализировать сведения (характеристика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дата, время и место проведения торгов;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цена сделки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имя физического лица или наименование юридического лица - победителя торгов, лица, признанного единственным участником аукциона, лица, признанного единственным участником продажи муниципального имущества по минимально допустимой цене.</w:t>
      </w:r>
    </w:p>
    <w:p w:rsidR="00F77D2F" w:rsidRDefault="00F77D2F" w:rsidP="00692A4C">
      <w:pPr>
        <w:pStyle w:val="ConsPlusTitle"/>
        <w:ind w:firstLine="540"/>
        <w:jc w:val="both"/>
        <w:outlineLvl w:val="1"/>
        <w:rPr>
          <w:rFonts w:ascii="Times New Roman" w:hAnsi="Times New Roman" w:cs="Times New Roman"/>
          <w:sz w:val="24"/>
          <w:szCs w:val="24"/>
        </w:rPr>
      </w:pPr>
    </w:p>
    <w:p w:rsidR="00595672" w:rsidRPr="00963028" w:rsidRDefault="00595672" w:rsidP="00692A4C">
      <w:pPr>
        <w:pStyle w:val="ConsPlusTitle"/>
        <w:ind w:firstLine="540"/>
        <w:jc w:val="both"/>
        <w:outlineLvl w:val="1"/>
        <w:rPr>
          <w:rFonts w:ascii="Times New Roman" w:hAnsi="Times New Roman" w:cs="Times New Roman"/>
          <w:sz w:val="24"/>
          <w:szCs w:val="24"/>
        </w:rPr>
      </w:pPr>
      <w:r w:rsidRPr="00963028">
        <w:rPr>
          <w:rFonts w:ascii="Times New Roman" w:hAnsi="Times New Roman" w:cs="Times New Roman"/>
          <w:sz w:val="24"/>
          <w:szCs w:val="24"/>
        </w:rPr>
        <w:t>5. Документы, представляемые покупа</w:t>
      </w:r>
      <w:r w:rsidR="00F77D2F">
        <w:rPr>
          <w:rFonts w:ascii="Times New Roman" w:hAnsi="Times New Roman" w:cs="Times New Roman"/>
          <w:sz w:val="24"/>
          <w:szCs w:val="24"/>
        </w:rPr>
        <w:t>телями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5.1. Одновременно с заявкой претенденты представляют следующие документы: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юридические лица: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заверенные копии учредительных документов;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Не допускается устанавливать иные требования к документам, представляемым одновременно с заявкой, а также требовать представления иных документов.</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6</w:t>
      </w:r>
      <w:r w:rsidR="00F77D2F">
        <w:rPr>
          <w:rFonts w:ascii="Times New Roman" w:hAnsi="Times New Roman" w:cs="Times New Roman"/>
          <w:sz w:val="24"/>
          <w:szCs w:val="24"/>
        </w:rPr>
        <w:t>. Продажа имущества на аукционе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6.2. Аукцион является открытым по составу участников.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6.3.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w:t>
      </w:r>
    </w:p>
    <w:p w:rsidR="00595672" w:rsidRPr="00963028" w:rsidRDefault="00595672" w:rsidP="00692A4C">
      <w:pPr>
        <w:pStyle w:val="ConsPlusNormal"/>
        <w:ind w:firstLine="540"/>
        <w:jc w:val="both"/>
        <w:rPr>
          <w:rFonts w:ascii="Times New Roman" w:hAnsi="Times New Roman" w:cs="Times New Roman"/>
          <w:sz w:val="24"/>
          <w:szCs w:val="24"/>
        </w:rPr>
      </w:pPr>
      <w:bookmarkStart w:id="3" w:name="P184"/>
      <w:bookmarkEnd w:id="3"/>
      <w:r w:rsidRPr="00963028">
        <w:rPr>
          <w:rFonts w:ascii="Times New Roman" w:hAnsi="Times New Roman" w:cs="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отказа лица, признанного единственным участником аукциона, от заключения договора аукцион признается несостоявшимся.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6.5. При проведении аукциона в информационном сообщении помимо сведений, указанных в </w:t>
      </w:r>
      <w:hyperlink w:anchor="P118">
        <w:r w:rsidRPr="00963028">
          <w:rPr>
            <w:rFonts w:ascii="Times New Roman" w:hAnsi="Times New Roman" w:cs="Times New Roman"/>
            <w:sz w:val="24"/>
            <w:szCs w:val="24"/>
          </w:rPr>
          <w:t>главе 4</w:t>
        </w:r>
      </w:hyperlink>
      <w:r w:rsidRPr="00963028">
        <w:rPr>
          <w:rFonts w:ascii="Times New Roman" w:hAnsi="Times New Roman" w:cs="Times New Roman"/>
          <w:sz w:val="24"/>
          <w:szCs w:val="24"/>
        </w:rPr>
        <w:t xml:space="preserve"> настоящего Положения, указывается величина повышения начальной цены ("шаг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6.6. Для участия в аукционе претендент вносит задаток в размере: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20 процентов начальной цены, указанной в информационном сообщении о продаже муниципального имущества и составляющей 100 миллионов рублей и более;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6.7. Претендент не допускается к участию в аукционе по следующим основаниям: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заявка подана лицом, не уполномоченным претендентом на осуществление таких действий;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не подтверждено поступление в установленный срок задатка на счета, указанные в информационном сообщении.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Перечень оснований для отказа претенденту в участии в аукционе является исчерпывающим.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6.8. 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6.9. Одно лицо имеет право подать только одну заявку.</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6.10. Уведомление о признании участника аукциона победителем либо лицом, признанным единственным участником аукциона, в случае, установленном в </w:t>
      </w:r>
      <w:hyperlink w:anchor="P184">
        <w:r w:rsidRPr="00963028">
          <w:rPr>
            <w:rFonts w:ascii="Times New Roman" w:hAnsi="Times New Roman" w:cs="Times New Roman"/>
            <w:sz w:val="24"/>
            <w:szCs w:val="24"/>
          </w:rPr>
          <w:t>абзаце втором пункта 6.3</w:t>
        </w:r>
      </w:hyperlink>
      <w:r w:rsidRPr="00963028">
        <w:rPr>
          <w:rFonts w:ascii="Times New Roman" w:hAnsi="Times New Roman" w:cs="Times New Roman"/>
          <w:sz w:val="24"/>
          <w:szCs w:val="24"/>
        </w:rPr>
        <w:t xml:space="preserve"> Положения, направляется победителю либо лицу, признанному единственным участником аукциона, в случае, установленном в </w:t>
      </w:r>
      <w:hyperlink w:anchor="P184">
        <w:r w:rsidRPr="00963028">
          <w:rPr>
            <w:rFonts w:ascii="Times New Roman" w:hAnsi="Times New Roman" w:cs="Times New Roman"/>
            <w:sz w:val="24"/>
            <w:szCs w:val="24"/>
          </w:rPr>
          <w:t>абзаце втором пункта 6.3</w:t>
        </w:r>
      </w:hyperlink>
      <w:r w:rsidRPr="00963028">
        <w:rPr>
          <w:rFonts w:ascii="Times New Roman" w:hAnsi="Times New Roman" w:cs="Times New Roman"/>
          <w:sz w:val="24"/>
          <w:szCs w:val="24"/>
        </w:rPr>
        <w:t xml:space="preserve"> Положения, в день подведения итогов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6.11. При уклонении или отказе победителя аукциона либо лица, признанного единственным участником аукциона, в случае, установленном в </w:t>
      </w:r>
      <w:hyperlink w:anchor="P184">
        <w:r w:rsidRPr="00963028">
          <w:rPr>
            <w:rFonts w:ascii="Times New Roman" w:hAnsi="Times New Roman" w:cs="Times New Roman"/>
            <w:sz w:val="24"/>
            <w:szCs w:val="24"/>
          </w:rPr>
          <w:t>абзаце втором пункта 6.3</w:t>
        </w:r>
      </w:hyperlink>
      <w:r w:rsidRPr="00963028">
        <w:rPr>
          <w:rFonts w:ascii="Times New Roman" w:hAnsi="Times New Roman" w:cs="Times New Roman"/>
          <w:sz w:val="24"/>
          <w:szCs w:val="24"/>
        </w:rPr>
        <w:t xml:space="preserve"> Положения, от заключения в установленный срок договора купли-продажи имущества задаток ему </w:t>
      </w:r>
      <w:proofErr w:type="gramStart"/>
      <w:r w:rsidRPr="00963028">
        <w:rPr>
          <w:rFonts w:ascii="Times New Roman" w:hAnsi="Times New Roman" w:cs="Times New Roman"/>
          <w:sz w:val="24"/>
          <w:szCs w:val="24"/>
        </w:rPr>
        <w:t>не возвращается</w:t>
      </w:r>
      <w:proofErr w:type="gramEnd"/>
      <w:r w:rsidRPr="00963028">
        <w:rPr>
          <w:rFonts w:ascii="Times New Roman" w:hAnsi="Times New Roman" w:cs="Times New Roman"/>
          <w:sz w:val="24"/>
          <w:szCs w:val="24"/>
        </w:rPr>
        <w:t xml:space="preserve"> и он утрачивает право на заключение указанного договора.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6.12. Суммы задатков возвращаются участникам аукциона, за исключением его победителя либо лица, признанного единственным участником аукциона, в случае, установленном в </w:t>
      </w:r>
      <w:hyperlink w:anchor="P184">
        <w:r w:rsidRPr="00963028">
          <w:rPr>
            <w:rFonts w:ascii="Times New Roman" w:hAnsi="Times New Roman" w:cs="Times New Roman"/>
            <w:sz w:val="24"/>
            <w:szCs w:val="24"/>
          </w:rPr>
          <w:t>абзаце втором пункта 6.3</w:t>
        </w:r>
      </w:hyperlink>
      <w:r w:rsidRPr="00963028">
        <w:rPr>
          <w:rFonts w:ascii="Times New Roman" w:hAnsi="Times New Roman" w:cs="Times New Roman"/>
          <w:sz w:val="24"/>
          <w:szCs w:val="24"/>
        </w:rPr>
        <w:t xml:space="preserve"> Положения, в течение пяти дней с даты подведения итогов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6.13. В течение пяти рабочих дней с даты подведения итогов аукциона с победителем аукциона либо лицом, признанным единственным участником аукциона, в случае, установленном в </w:t>
      </w:r>
      <w:hyperlink w:anchor="P184">
        <w:r w:rsidRPr="00963028">
          <w:rPr>
            <w:rFonts w:ascii="Times New Roman" w:hAnsi="Times New Roman" w:cs="Times New Roman"/>
            <w:sz w:val="24"/>
            <w:szCs w:val="24"/>
          </w:rPr>
          <w:t>абзаце втором пункта 6.3</w:t>
        </w:r>
      </w:hyperlink>
      <w:r w:rsidRPr="00963028">
        <w:rPr>
          <w:rFonts w:ascii="Times New Roman" w:hAnsi="Times New Roman" w:cs="Times New Roman"/>
          <w:sz w:val="24"/>
          <w:szCs w:val="24"/>
        </w:rPr>
        <w:t xml:space="preserve"> Положения, заключается договор купли-продажи. В случае обременения государственного или муниципального имущества публичным сервитутом и (или) ограничениями, предусмотренными настоящим Федеральным </w:t>
      </w:r>
      <w:hyperlink r:id="rId30">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и (или) иными федеральными законами, существенным условием договора купли-продажи такого имущества, заключаемого на аукционе, является обязанность покупателя соблюдать условия указанного обременения.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Цена муниципального имущества, установленная по результатам проведения аукциона, не может быть оспорена отдельно от результатов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6.14.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Решение Комиссии о признании претендентов участниками аукциона оформляется протоколом.</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692A4C">
      <w:pPr>
        <w:pStyle w:val="ConsPlusTitle"/>
        <w:ind w:firstLine="540"/>
        <w:jc w:val="both"/>
        <w:outlineLvl w:val="1"/>
        <w:rPr>
          <w:rFonts w:ascii="Times New Roman" w:hAnsi="Times New Roman" w:cs="Times New Roman"/>
          <w:sz w:val="24"/>
          <w:szCs w:val="24"/>
        </w:rPr>
      </w:pPr>
      <w:r w:rsidRPr="00963028">
        <w:rPr>
          <w:rFonts w:ascii="Times New Roman" w:hAnsi="Times New Roman" w:cs="Times New Roman"/>
          <w:sz w:val="24"/>
          <w:szCs w:val="24"/>
        </w:rPr>
        <w:t>7. Продажа акций акционерных обществ</w:t>
      </w:r>
      <w:r w:rsidR="00F77D2F">
        <w:rPr>
          <w:rFonts w:ascii="Times New Roman" w:hAnsi="Times New Roman" w:cs="Times New Roman"/>
          <w:sz w:val="24"/>
          <w:szCs w:val="24"/>
        </w:rPr>
        <w:t xml:space="preserve"> на специализированном аукционе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7.1. Специализированным аукционом признается способ продажи акций на открытых торгах, при котором все победители получают акции акционерного общества по единой цене за одну акцию.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7.2. Специализированный аукцион является открытым по составу участников.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Специализированный аукцион, в котором принял участие только один участник, признается несостоявшимся.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7.3. Заявка на участие в специализированном аукционе оформляется посредством заполнения бланка заявки и является предложением претендента заключить договор купли-продажи акций по итогам специализированного аукциона на условиях, содержащихся в информационном сообщении о проведении специализированного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Прием заявок осуществляется в течение двадцати пяти дней.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7.4. 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7.5. Претендент не допускается к участию в специализированном аукционе по следующим основаниям: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заявка подана лицом, не уполномоченным претендентом на осуществление таких действий;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поступившие денежные средства меньше начальной цены акции акционерного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внесение претендентом денежных средств осуществлено с нарушением условий, содержащихся в информационном сообщении.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Перечень оснований для отказа претенденту в участии в специализированном аукционе является исчерпывающим.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7.6. 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7.7. При расчете единой цены за одну акцию учитываются только денежные средства претендентов, допущенных к участию в специализированном аукционе.</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Передача акций и оформление права собственности на акции осуществляются не позднее чем через тридцать дней с даты подведения итогов специализированного аукциона в соответствии с законодательством Российской Федерации и условиями специализированного аукциона.</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8. Продажа муниц</w:t>
      </w:r>
      <w:r w:rsidR="00F77D2F">
        <w:rPr>
          <w:rFonts w:ascii="Times New Roman" w:hAnsi="Times New Roman" w:cs="Times New Roman"/>
          <w:sz w:val="24"/>
          <w:szCs w:val="24"/>
        </w:rPr>
        <w:t>ипального имущества на конкурсе</w:t>
      </w:r>
    </w:p>
    <w:p w:rsidR="00596AC0" w:rsidRPr="00963028" w:rsidRDefault="00595672" w:rsidP="00596AC0">
      <w:pPr>
        <w:autoSpaceDE w:val="0"/>
        <w:autoSpaceDN w:val="0"/>
        <w:adjustRightInd w:val="0"/>
        <w:spacing w:after="0" w:line="240" w:lineRule="auto"/>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8.1. </w:t>
      </w:r>
      <w:r w:rsidR="00596AC0" w:rsidRPr="00963028">
        <w:rPr>
          <w:rFonts w:ascii="Times New Roman" w:hAnsi="Times New Roman" w:cs="Times New Roman"/>
          <w:sz w:val="24"/>
          <w:szCs w:val="24"/>
        </w:rPr>
        <w:t xml:space="preserve">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сети газораспределения, сети </w:t>
      </w:r>
      <w:proofErr w:type="spellStart"/>
      <w:r w:rsidR="00596AC0" w:rsidRPr="00963028">
        <w:rPr>
          <w:rFonts w:ascii="Times New Roman" w:hAnsi="Times New Roman" w:cs="Times New Roman"/>
          <w:sz w:val="24"/>
          <w:szCs w:val="24"/>
        </w:rPr>
        <w:t>газопотребления</w:t>
      </w:r>
      <w:proofErr w:type="spellEnd"/>
      <w:r w:rsidR="00596AC0" w:rsidRPr="00963028">
        <w:rPr>
          <w:rFonts w:ascii="Times New Roman" w:hAnsi="Times New Roman" w:cs="Times New Roman"/>
          <w:sz w:val="24"/>
          <w:szCs w:val="24"/>
        </w:rPr>
        <w:t xml:space="preserve"> и объекты таких сетей, если в отношении такого имущества его покупателю необходимо выполнить определенные условия.</w:t>
      </w:r>
    </w:p>
    <w:p w:rsidR="00596AC0" w:rsidRPr="00963028" w:rsidRDefault="00596AC0" w:rsidP="00596AC0">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Особенности продажи объекта культурного наследия, включенного в реестр объектов культурного наследия, на конкурсе, в том числе сроки выполнения его условий, устанавливаются в соответствии со </w:t>
      </w:r>
      <w:hyperlink r:id="rId31" w:history="1">
        <w:r w:rsidRPr="00963028">
          <w:rPr>
            <w:rFonts w:ascii="Times New Roman" w:hAnsi="Times New Roman" w:cs="Times New Roman"/>
            <w:sz w:val="24"/>
            <w:szCs w:val="24"/>
          </w:rPr>
          <w:t>статьей 29</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Особенности продажи сетей газораспределения, сетей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объектов таких сетей на конкурсе, в том числе требования к участникам конкурса и сроки выполнения его условий, устанавливаются в соответствии со </w:t>
      </w:r>
      <w:hyperlink r:id="rId32">
        <w:r w:rsidRPr="00963028">
          <w:rPr>
            <w:rFonts w:ascii="Times New Roman" w:hAnsi="Times New Roman" w:cs="Times New Roman"/>
            <w:sz w:val="24"/>
            <w:szCs w:val="24"/>
          </w:rPr>
          <w:t>статьей 30.5</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8.3. Конкурс является открытым по составу участников. Предложения о цене муниципального имущества заявляются участниками конкурса открыто в ходе проведения торгов.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Конкурс, в котором принял участие только один участник, признается несостоявшимся.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8.5. Для участия в конкурсе претендент вносит задаток в размере: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8.6. Претендент не допускается к участию в конкурсе по следующим основаниям: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представлены не все документы в соответствии с перечнем, указанным в информационном сообщении о проведении указанного конкурса, или они оформлены не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заявка подана лицом, не уполномоченным претендентом на осуществление таких действий;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не подтверждено поступление задатка на счета, указанные в информационном сообщении о проведении указанного конкурса, в установленный срок.</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Перечень указанных оснований отказа претенденту в участии в конкурсе является исчерпывающим.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8.7. 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8.8. Одно лицо имеет право подать только одну заявку.</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8.9. Уведомление о признании участника конкурса победителем направляется победителю в день подведения итогов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8.10. При уклонении или отказе победителя конкурса от заключения договора купли-продажи муниципального имущества задаток ему не возвращается.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8.11. Суммы задатков, внесенные участниками конкурса, за исключением победителя, возвращаются участникам конкурса в течение пяти дней с даты подведения итогов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8.12. В течение пяти рабочих дней с даты подведения итогов конкурса с победителем конкурса заключается договор купли-продажи.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Цена муниципального имущества, установленная по результатам проведения конкурса, не может быть оспорена отдельно от результатов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8.13. Договор купли-продажи муниципального имущества включает в себя порядок выполнения победителем конкурса условий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Указанный договор должен устанавливать порядок подтверждения победителем конкурса выполнения принимаемых на себя обязательств.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w:t>
      </w:r>
      <w:hyperlink r:id="rId33">
        <w:r w:rsidRPr="00963028">
          <w:rPr>
            <w:rFonts w:ascii="Times New Roman" w:hAnsi="Times New Roman" w:cs="Times New Roman"/>
            <w:sz w:val="24"/>
            <w:szCs w:val="24"/>
          </w:rPr>
          <w:t>статьей 451</w:t>
        </w:r>
      </w:hyperlink>
      <w:r w:rsidRPr="00963028">
        <w:rPr>
          <w:rFonts w:ascii="Times New Roman" w:hAnsi="Times New Roman" w:cs="Times New Roman"/>
          <w:sz w:val="24"/>
          <w:szCs w:val="24"/>
        </w:rPr>
        <w:t xml:space="preserve"> Гражданского кодекса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8.14. Договор купли-продажи муниципального имущества должен содержать:</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условия конкурса, формы и сроки их выполнения;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порядок подтверждения победителем конкурса выполнения условий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порядок осуществления контроля за выполнением победителем конкурса условий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государственного или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другие условия, предусмотренные </w:t>
      </w:r>
      <w:hyperlink r:id="rId34">
        <w:r w:rsidRPr="00963028">
          <w:rPr>
            <w:rFonts w:ascii="Times New Roman" w:hAnsi="Times New Roman" w:cs="Times New Roman"/>
            <w:sz w:val="24"/>
            <w:szCs w:val="24"/>
          </w:rPr>
          <w:t>статьей 30.5</w:t>
        </w:r>
      </w:hyperlink>
      <w:r w:rsidRPr="00963028">
        <w:rPr>
          <w:rFonts w:ascii="Times New Roman" w:hAnsi="Times New Roman" w:cs="Times New Roman"/>
          <w:sz w:val="24"/>
          <w:szCs w:val="24"/>
        </w:rPr>
        <w:t xml:space="preserve"> Закона о приватизации в отношении сетей газораспределения, сетей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объектов таких сетей;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иные определяемые по соглашению сторон условия.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8.15. 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настоящим Федеральным </w:t>
      </w:r>
      <w:hyperlink r:id="rId35">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Факт оплаты имущества подтверждается выпиской со счета, указанного в информационном сообщении о проведении конкурса, о поступлении денежных средств в размере и в сроки, которые указаны в договоре купли-продажи.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8.16. Срок выполнения условий конкурса не может превышать один год.</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8.17. Победитель конкурса вправе до перехода к нему права собственности на муниципальное имущество осуществлять полномочия, установленные пунктом 8.18 Положения.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8.18. 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внесение изменений и дополнений в учредительные документы хозяйственного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отчуждение имущества, его передача в залог или в аренду, совершение иных способных привести к отчуждению имущества хозяйственного общества действий, если стоимость такого имущества превышает пять процентов уставного капитала хозяйственного общества или более чем в 50 раз превышает установленный федеральным законом минимальный размер уставного капитала публичного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залог и отчуждение недвижимого имущества хозяйственного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получение кредита в размере более чем пять процентов стоимости чистых активов хозяйственного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учреждение хозяйственных обществ, товариществ;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эмиссия ценных бумаг, не конвертируемых в акции акционерного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утверждение годового отчета, годовой бухгалтерской (финансовой) отчетности хозяйственного общества, а также распределение его прибыли и убытков.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Голосование по данным вопросам победитель конкурса осуществляет в порядке, установленном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Победитель конкурса не вправе осуществлять голосование по вопросу реорганизации или ликвидации хозяйственного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Акционерное общество, общество с ограниченной ответственностью, акции, доля в уставном капитале которых были проданы на конкурсе, до выполнения 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ценных бумаг, конвертируемых в акции этого общества.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8.19. Условия конкурса могут предусматривать:</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сохранение определенного числа рабочих мест;</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переподготовку и (или) повышение квалификации работников;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ограничение изменения назначения отдельных объектов, используемых для осуществления научной и (или) научно-технической деятельности, социально-культурного, коммунально-бытового или транспортного обслуживания населения, и (или) прекращение использования указанных объектов;</w:t>
      </w:r>
    </w:p>
    <w:p w:rsidR="00595672" w:rsidRPr="00963028" w:rsidRDefault="00595672" w:rsidP="00FE181B">
      <w:pPr>
        <w:autoSpaceDE w:val="0"/>
        <w:autoSpaceDN w:val="0"/>
        <w:adjustRightInd w:val="0"/>
        <w:spacing w:after="0" w:line="240" w:lineRule="auto"/>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проведение ремонтных и иных работ в отношении объектов социально-культурного и коммунально-бытового назначения, сетей газораспределения, сетей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объектов таких сетей;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проведение работ по сохранению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w:t>
      </w:r>
      <w:hyperlink r:id="rId36">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25.06.2002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в порядке, установленном </w:t>
      </w:r>
      <w:hyperlink r:id="rId37">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Условия конкурса должны иметь экономическое обоснование, сроки их исполнения, порядок подтверждения победителем конкурса исполнения таких условий. Условия конкурса не подлежат изменению.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Указанный перечень условий конкурса является исчерпывающим.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8.20. Порядок разработки и утверждения условий конкурса, порядок контроля за их исполнением и порядок подтверждения победителем конкурса исполнения таких условий устанавливаются органом местного самоуправления.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Меры по осуществлению контроля за исполнением условий конкурса должны предусматривать периодичность контроля не чаще одного раза в квартал.</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8.21.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Указанное имущество остается в муниципальной собственности, а полномочия покупателя в отношении указанного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692A4C">
      <w:pPr>
        <w:pStyle w:val="ConsPlusTitle"/>
        <w:ind w:firstLine="540"/>
        <w:jc w:val="both"/>
        <w:outlineLvl w:val="1"/>
        <w:rPr>
          <w:rFonts w:ascii="Times New Roman" w:hAnsi="Times New Roman" w:cs="Times New Roman"/>
          <w:sz w:val="24"/>
          <w:szCs w:val="24"/>
        </w:rPr>
      </w:pPr>
      <w:r w:rsidRPr="00963028">
        <w:rPr>
          <w:rFonts w:ascii="Times New Roman" w:hAnsi="Times New Roman" w:cs="Times New Roman"/>
          <w:sz w:val="24"/>
          <w:szCs w:val="24"/>
        </w:rPr>
        <w:t>9. Продажа муниципального имущества пос</w:t>
      </w:r>
      <w:r w:rsidR="00F77D2F">
        <w:rPr>
          <w:rFonts w:ascii="Times New Roman" w:hAnsi="Times New Roman" w:cs="Times New Roman"/>
          <w:sz w:val="24"/>
          <w:szCs w:val="24"/>
        </w:rPr>
        <w:t>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bookmarkStart w:id="4" w:name="P287"/>
      <w:bookmarkEnd w:id="4"/>
      <w:r w:rsidRPr="00963028">
        <w:rPr>
          <w:rFonts w:ascii="Times New Roman" w:hAnsi="Times New Roman" w:cs="Times New Roman"/>
          <w:sz w:val="24"/>
          <w:szCs w:val="24"/>
        </w:rPr>
        <w:t xml:space="preserve">9.1.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установленном </w:t>
      </w:r>
      <w:hyperlink r:id="rId38">
        <w:r w:rsidRPr="00963028">
          <w:rPr>
            <w:rFonts w:ascii="Times New Roman" w:hAnsi="Times New Roman" w:cs="Times New Roman"/>
            <w:sz w:val="24"/>
            <w:szCs w:val="24"/>
          </w:rPr>
          <w:t>статьей 15</w:t>
        </w:r>
      </w:hyperlink>
      <w:r w:rsidRPr="00963028">
        <w:rPr>
          <w:rFonts w:ascii="Times New Roman" w:hAnsi="Times New Roman" w:cs="Times New Roman"/>
          <w:sz w:val="24"/>
          <w:szCs w:val="24"/>
        </w:rPr>
        <w:t xml:space="preserve"> Закона о приватизации порядке в срок не позднее трех месяцев со дня признания аукциона несостоявшимся.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9.2. Информационное сообщение о продаже посредством публичного предложения наряду со сведениями, предусмотренными </w:t>
      </w:r>
      <w:hyperlink r:id="rId39">
        <w:r w:rsidRPr="00963028">
          <w:rPr>
            <w:rFonts w:ascii="Times New Roman" w:hAnsi="Times New Roman" w:cs="Times New Roman"/>
            <w:sz w:val="24"/>
            <w:szCs w:val="24"/>
          </w:rPr>
          <w:t>статьей 15</w:t>
        </w:r>
      </w:hyperlink>
      <w:r w:rsidRPr="00963028">
        <w:rPr>
          <w:rFonts w:ascii="Times New Roman" w:hAnsi="Times New Roman" w:cs="Times New Roman"/>
          <w:sz w:val="24"/>
          <w:szCs w:val="24"/>
        </w:rPr>
        <w:t xml:space="preserve"> Закона о приватизации, должно содержать следующие сведения: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дата, время и место проведения продажи посредством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величина снижения цены первоначального предложения ("шаг понижения"), величина повышения цены ("шаг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минимальная цена предложения, по которой может быть продано муниципальное имущество (цена отсечения).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9.3. Цена первоначального предложения устанавливается не ниже начальной цены, указанной в информационном сообщении о продаже указанного в </w:t>
      </w:r>
      <w:hyperlink w:anchor="P287">
        <w:r w:rsidRPr="00963028">
          <w:rPr>
            <w:rFonts w:ascii="Times New Roman" w:hAnsi="Times New Roman" w:cs="Times New Roman"/>
            <w:sz w:val="24"/>
            <w:szCs w:val="24"/>
          </w:rPr>
          <w:t>пункте 9.1</w:t>
        </w:r>
      </w:hyperlink>
      <w:r w:rsidRPr="00963028">
        <w:rPr>
          <w:rFonts w:ascii="Times New Roman" w:hAnsi="Times New Roman" w:cs="Times New Roman"/>
          <w:sz w:val="24"/>
          <w:szCs w:val="24"/>
        </w:rPr>
        <w:t xml:space="preserve"> настоящего Положения имущества на аукционе, который был признан несостоявшимся, а цена отсечения составляет 50 процентов начальной цены такого аукциона.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9.5. Для участия в продаже посредством публичного предложения претендент вносит задаток в размере: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9.6.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Положением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9.7. Продажа посредством публичного предложения, в которой принял участие только один участник, признается несостоявшейся.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9.8. Претендент не допускается к участию в продаже посредством публичного предложения по следующим основаниям: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поступление в установленный срок задатка на счета, указанные в информационном сообщении, не подтверждено.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9.9. Перечень указанных оснований для отказа претенденту в участии в продаже посредством публичного предложения является исчерпывающим.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9.10.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9.11.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9.12.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9.13. Суммы задатков возвращаются участникам продажи посредством публичного предложения, за исключением победителя такой продажи, в течение пяти дней с даты подведения ее итогов.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9.14. Не позднее чем через пять рабочих дней с даты проведения продажи посредством публичного предложения с победителем заключается договор купли-продажи.</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9.15.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10. Продажа муниципального имуществ</w:t>
      </w:r>
      <w:r w:rsidR="00F77D2F">
        <w:rPr>
          <w:rFonts w:ascii="Times New Roman" w:hAnsi="Times New Roman" w:cs="Times New Roman"/>
          <w:sz w:val="24"/>
          <w:szCs w:val="24"/>
        </w:rPr>
        <w:t>а по минимально допустимой цене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10.1. Продажа муниципального имущества по минимально допустимой цене (далее - продажа по минимально допустимой цене) осуществляется, если продажа этого имущества посредством публичного предложения не состоялась.</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 указанной в информационном сообщении о продаже посредством публичного предложения, если иное не установлено Федеральным </w:t>
      </w:r>
      <w:hyperlink r:id="rId40">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21.12.2001 N 178-ФЗ "О приватизации государственного 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Если цена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10.2. Информационное сообщение о продаже по минимально допустимой цене должно соответствовать требованиям, предусмотренным </w:t>
      </w:r>
      <w:hyperlink r:id="rId41">
        <w:r w:rsidRPr="00963028">
          <w:rPr>
            <w:rFonts w:ascii="Times New Roman" w:hAnsi="Times New Roman" w:cs="Times New Roman"/>
            <w:sz w:val="24"/>
            <w:szCs w:val="24"/>
          </w:rPr>
          <w:t>статьей 15</w:t>
        </w:r>
      </w:hyperlink>
      <w:r w:rsidRPr="00963028">
        <w:rPr>
          <w:rFonts w:ascii="Times New Roman" w:hAnsi="Times New Roman" w:cs="Times New Roman"/>
          <w:sz w:val="24"/>
          <w:szCs w:val="24"/>
        </w:rPr>
        <w:t xml:space="preserve"> Федерального закона от 21.12.2001 N 178-ФЗ "О приватизации государственного и муниципального имущества", за исключением начальной цены, а также содержать сведения о минимальной цене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10.3. Продажа по минимально допустимой цене является открытой по составу участников.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10.4. Предложения о цене муниципального имущества заявляются участниками продажи по минимально допустимой цене открыто в ходе приема заявок. По итогам продажи по минимально допустимой цене с покупателем заключается договор купли-продажи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bookmarkStart w:id="5" w:name="P323"/>
      <w:bookmarkEnd w:id="5"/>
      <w:r w:rsidRPr="00963028">
        <w:rPr>
          <w:rFonts w:ascii="Times New Roman" w:hAnsi="Times New Roman" w:cs="Times New Roman"/>
          <w:sz w:val="24"/>
          <w:szCs w:val="24"/>
        </w:rPr>
        <w:t>В случае, если заявку на участие в продаже по минимально допустимой цене подало только одно лицо, допущенное к участию в продаже по минимально допустимой цене, или если по результатам рассмотрения заявок и документов только одно лицо допущено к участию в продаже по минимально допустимой цене, указанное лицо признается единственным участником продажи по минимально допустимой цене. Договор купли-продажи муниципального имущества заключается с лицом, признанным единственным участником продажи по минимально допустимой цене, по цене предложения такого участника о цене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10.5. Продолжительность приема заявок на участие в продаже по минимально допустимой цене должна быть не менее чем пятьдесят дней.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10.6. Для участия в продаже по минимально допустимой цене претендент вносит задаток в размере одного процента цены первоначального предложения, указанной в информационном сообщении о продаже такого муниципального имущества посредством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10.7. Претендент не допускается к участию в продаже по минимально допустимой цене по следующим основаниям: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10.7.1. Представленные документы не подтверждают право претендента быть покупателем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10.7.2.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10.7.3. Заявка на участие в продаже по минимально допустимой цене подана лицом, не уполномоченным претендентом на осуществление таких действий.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10.7.4. Не подтверждено поступление в установленный срок задатка на счета, указанные в информационном сообщении.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10.7.5. На день окончания срока приема заявок на участие в продаже по минимально допустимой цене отсутствует предложение о цене муниципального имущества, которая должна быть не менее минимальной цены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10.8. Перечень оснований отказа претенденту в участии в продаже по минимально допустимой цене является исчерпывающим.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10.9. Претендент имеет право отозвать поданную заявку на участие в продаже по минимально допустимой цене до окончания срока приема заявок на участие в продаже по минимально допустимой цене.</w:t>
      </w:r>
    </w:p>
    <w:p w:rsidR="00595672" w:rsidRPr="00963028" w:rsidRDefault="00595672" w:rsidP="00692A4C">
      <w:pPr>
        <w:pStyle w:val="ConsPlusNormal"/>
        <w:ind w:firstLine="540"/>
        <w:jc w:val="both"/>
        <w:rPr>
          <w:rFonts w:ascii="Times New Roman" w:hAnsi="Times New Roman" w:cs="Times New Roman"/>
          <w:sz w:val="24"/>
          <w:szCs w:val="24"/>
        </w:rPr>
      </w:pPr>
      <w:bookmarkStart w:id="6" w:name="P335"/>
      <w:bookmarkEnd w:id="6"/>
      <w:r w:rsidRPr="00963028">
        <w:rPr>
          <w:rFonts w:ascii="Times New Roman" w:hAnsi="Times New Roman" w:cs="Times New Roman"/>
          <w:sz w:val="24"/>
          <w:szCs w:val="24"/>
        </w:rPr>
        <w:t>10.10. Одно лицо имеет право подать только одну заявку, а также одно или несколько предложений о цене муниципального имущества. При подведении итогов продажи по минимально допустимой цене из всех поступивших от одного лица предложений о цене муниципального имущества учитывается предложение, которое было подано последним по времени.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Не допускается подача предложения о цене муниципального имущества, в котором цена такого предложения на момент подачи будет меньше или равна наибольшей цене, содержащейся в предложениях о цене муниципального имущества, поступивших от остальных претендентов.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Предельный размер повышения цены продаваемого муниципального имущества не ограничен.</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10.11. Покупателем муниципального имущества при проведении продажи по минимально допустимой цене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учетом </w:t>
      </w:r>
      <w:hyperlink w:anchor="P335">
        <w:r w:rsidRPr="00963028">
          <w:rPr>
            <w:rFonts w:ascii="Times New Roman" w:hAnsi="Times New Roman" w:cs="Times New Roman"/>
            <w:sz w:val="24"/>
            <w:szCs w:val="24"/>
          </w:rPr>
          <w:t>пункта 10</w:t>
        </w:r>
      </w:hyperlink>
      <w:r w:rsidRPr="00963028">
        <w:rPr>
          <w:rFonts w:ascii="Times New Roman" w:hAnsi="Times New Roman" w:cs="Times New Roman"/>
          <w:sz w:val="24"/>
          <w:szCs w:val="24"/>
        </w:rPr>
        <w:t xml:space="preserve"> настоящего Положения.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10.12. Уведомление о признании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w:t>
      </w:r>
      <w:hyperlink w:anchor="P323">
        <w:r w:rsidRPr="00963028">
          <w:rPr>
            <w:rFonts w:ascii="Times New Roman" w:hAnsi="Times New Roman" w:cs="Times New Roman"/>
            <w:sz w:val="24"/>
            <w:szCs w:val="24"/>
          </w:rPr>
          <w:t>абзацем вторым пункта 4</w:t>
        </w:r>
      </w:hyperlink>
      <w:r w:rsidRPr="00963028">
        <w:rPr>
          <w:rFonts w:ascii="Times New Roman" w:hAnsi="Times New Roman" w:cs="Times New Roman"/>
          <w:sz w:val="24"/>
          <w:szCs w:val="24"/>
        </w:rPr>
        <w:t xml:space="preserve"> настоящей статьи, направляется покупателю либо такому лицу в день подведения итогов продажи по минимально допустимой цене.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10.13. В течение пяти дней с даты подведения итогов продажи по минимально допустимой цене суммы задатков возвращаются ее участникам, за исключением покупателя либо лица, признанного единственным участником продажи по минимально допустимой цене, в случае, установленном </w:t>
      </w:r>
      <w:hyperlink w:anchor="P323">
        <w:r w:rsidRPr="00963028">
          <w:rPr>
            <w:rFonts w:ascii="Times New Roman" w:hAnsi="Times New Roman" w:cs="Times New Roman"/>
            <w:sz w:val="24"/>
            <w:szCs w:val="24"/>
          </w:rPr>
          <w:t>абзацем вторым пункта 4</w:t>
        </w:r>
      </w:hyperlink>
      <w:r w:rsidRPr="00963028">
        <w:rPr>
          <w:rFonts w:ascii="Times New Roman" w:hAnsi="Times New Roman" w:cs="Times New Roman"/>
          <w:sz w:val="24"/>
          <w:szCs w:val="24"/>
        </w:rPr>
        <w:t xml:space="preserve"> настоящего Положения.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10.14. При уклонении или отказе покупателя либо лица, признанного единственным участником продажи по минимально допустимой цене, в случае, установленном абзацем вторым пункта 4 настоящего Положения, от заключения договора купли-продажи муниципального имущества задаток не возвращается. При этом покупатель либо лицо, признанное единственным участником продажи по минимально допустимой цене, обязаны в течение десяти календарных дней с даты истечения срока, установленного пунктом 15 настоящего Положения, уплатить продавцу штраф в размере минимальной цены муниципального имущества, предусмотренной пунктом 1 настоящего Положения, за вычетом суммы задатка. В этом случае продажа по минимально допустимой цене признается несостоявшейся.</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10.15. Заключение договора купли-продажи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w:t>
      </w:r>
      <w:hyperlink w:anchor="P323">
        <w:r w:rsidRPr="00963028">
          <w:rPr>
            <w:rFonts w:ascii="Times New Roman" w:hAnsi="Times New Roman" w:cs="Times New Roman"/>
            <w:sz w:val="24"/>
            <w:szCs w:val="24"/>
          </w:rPr>
          <w:t>абзацем вторым пункта 4</w:t>
        </w:r>
      </w:hyperlink>
      <w:r w:rsidRPr="00963028">
        <w:rPr>
          <w:rFonts w:ascii="Times New Roman" w:hAnsi="Times New Roman" w:cs="Times New Roman"/>
          <w:sz w:val="24"/>
          <w:szCs w:val="24"/>
        </w:rPr>
        <w:t xml:space="preserve"> настоящего Положения, в порядке, установленном соответственно Правительством Российской Федерации, органом государственной власти субъекта Российской Федерации, органом местного самоуправления.</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11. Внесение государственного или муниципального имущества в качестве вклада в уставн</w:t>
      </w:r>
      <w:r w:rsidR="00F77D2F">
        <w:rPr>
          <w:rFonts w:ascii="Times New Roman" w:hAnsi="Times New Roman" w:cs="Times New Roman"/>
          <w:sz w:val="24"/>
          <w:szCs w:val="24"/>
        </w:rPr>
        <w:t>ые капиталы акционерных обществ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11.1. По решению администрации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11.2. Внесение муниципального имущества, а также исключительных прав в уставные капиталы акционерных обществ может осуществляться: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 учреждении акционерных обществ;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порядке оплаты размещаемых дополнительных акций при увеличении уставных капиталов акционерных обществ.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11.3.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дополнительные акции, в оплату которых вносятся муниципальное имущество и (или) исключительные права, являются обыкновенными акциями;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11.4. 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42">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"Об акционерных обществах" и законодательством Российской Федерации об оценочной деятельности.</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12. Продажа акций акционерного общества по резуль</w:t>
      </w:r>
      <w:r w:rsidR="00F77D2F">
        <w:rPr>
          <w:rFonts w:ascii="Times New Roman" w:hAnsi="Times New Roman" w:cs="Times New Roman"/>
          <w:sz w:val="24"/>
          <w:szCs w:val="24"/>
        </w:rPr>
        <w:t>татам доверительного управления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12.1.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12.2. 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12.3.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12.4.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13. Особенности привати</w:t>
      </w:r>
      <w:r w:rsidR="00F77D2F">
        <w:rPr>
          <w:rFonts w:ascii="Times New Roman" w:hAnsi="Times New Roman" w:cs="Times New Roman"/>
          <w:sz w:val="24"/>
          <w:szCs w:val="24"/>
        </w:rPr>
        <w:t>зации отдельных видов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13.1. Отчуждение земельных участков.</w:t>
      </w:r>
    </w:p>
    <w:p w:rsidR="00595672" w:rsidRPr="00963028" w:rsidRDefault="00595672" w:rsidP="00692A4C">
      <w:pPr>
        <w:pStyle w:val="ConsPlusNormal"/>
        <w:ind w:firstLine="540"/>
        <w:jc w:val="both"/>
        <w:rPr>
          <w:rFonts w:ascii="Times New Roman" w:hAnsi="Times New Roman" w:cs="Times New Roman"/>
          <w:sz w:val="24"/>
          <w:szCs w:val="24"/>
        </w:rPr>
      </w:pPr>
      <w:bookmarkStart w:id="7" w:name="P362"/>
      <w:bookmarkEnd w:id="7"/>
      <w:r w:rsidRPr="00963028">
        <w:rPr>
          <w:rFonts w:ascii="Times New Roman" w:hAnsi="Times New Roman" w:cs="Times New Roman"/>
          <w:sz w:val="24"/>
          <w:szCs w:val="24"/>
        </w:rPr>
        <w:t xml:space="preserve">13.1.1.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его использования, если иное не предусмотрено </w:t>
      </w:r>
      <w:hyperlink r:id="rId43">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Приватизация объекта культурного наследия, являющегося зданием, строением или сооружением, путем продажи на конкурсе осуществляется с одновременным предоставлением лицу, приобретающему такой объект культурного наследия, земельного участка, занимаемого таким объектом и необходимого для его использования, в аренду.</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13.1.2. Приватизация имущественных комплексов унитарных предприятий осуществляется одновременно с отчуждением следующих земельных участков: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находящихся у унитарного предприятия на праве постоянного (бессрочного) пользования или аренды;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занимаемых объектами недвижимости, указанными в </w:t>
      </w:r>
      <w:hyperlink w:anchor="P362">
        <w:r w:rsidRPr="00963028">
          <w:rPr>
            <w:rFonts w:ascii="Times New Roman" w:hAnsi="Times New Roman" w:cs="Times New Roman"/>
            <w:sz w:val="24"/>
            <w:szCs w:val="24"/>
          </w:rPr>
          <w:t>пункте 13.1.1</w:t>
        </w:r>
      </w:hyperlink>
      <w:r w:rsidRPr="00963028">
        <w:rPr>
          <w:rFonts w:ascii="Times New Roman" w:hAnsi="Times New Roman" w:cs="Times New Roman"/>
          <w:sz w:val="24"/>
          <w:szCs w:val="24"/>
        </w:rPr>
        <w:t xml:space="preserve"> Положения, входящими в состав приватизируемого имущественного комплекса унитарного предприятия, и необходимых для использования указанных объектов.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13.1.3. 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муниципального образования указанные земельные участки, если иное не предусмотрено </w:t>
      </w:r>
      <w:hyperlink r:id="rId44">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 желанию собственника объекта недвижимости, расположенного на земельном участке, относящемся к муниципальной собственности,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 - на срок, не превышающий срока резервирования земель, если иное не установлено соглашением сторон.</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Договор аренды земельного участка не является препятствием для выкупа земельного участка, за исключением договора аренды земельного участка, заключенного на срок выполнения собственником расположенного на этом земельном участке объекта культурного наследия условий конкурса по продаже такого объекта, проведенного в соответствии с </w:t>
      </w:r>
      <w:hyperlink r:id="rId45">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Отказ в выкупе земельного участка или предоставлении его в аренду не допускается, за исключением случаев, предусмотренных </w:t>
      </w:r>
      <w:hyperlink r:id="rId46">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w:t>
      </w:r>
    </w:p>
    <w:p w:rsidR="00595672" w:rsidRPr="00963028" w:rsidRDefault="00595672" w:rsidP="00692A4C">
      <w:pPr>
        <w:pStyle w:val="ConsPlusNormal"/>
        <w:ind w:firstLine="540"/>
        <w:jc w:val="both"/>
        <w:rPr>
          <w:rFonts w:ascii="Times New Roman" w:hAnsi="Times New Roman" w:cs="Times New Roman"/>
          <w:sz w:val="24"/>
          <w:szCs w:val="24"/>
        </w:rPr>
      </w:pPr>
      <w:bookmarkStart w:id="8" w:name="P371"/>
      <w:bookmarkEnd w:id="8"/>
      <w:r w:rsidRPr="00963028">
        <w:rPr>
          <w:rFonts w:ascii="Times New Roman" w:hAnsi="Times New Roman" w:cs="Times New Roman"/>
          <w:sz w:val="24"/>
          <w:szCs w:val="24"/>
        </w:rPr>
        <w:t>13.1.4.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законодательством.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Собственники указанных в настоящем подпункте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13.1.5. Земельный участок отчуждается в соответствии с </w:t>
      </w:r>
      <w:hyperlink w:anchor="P362">
        <w:r w:rsidRPr="00963028">
          <w:rPr>
            <w:rFonts w:ascii="Times New Roman" w:hAnsi="Times New Roman" w:cs="Times New Roman"/>
            <w:sz w:val="24"/>
            <w:szCs w:val="24"/>
          </w:rPr>
          <w:t>пунктами 13.1.1</w:t>
        </w:r>
      </w:hyperlink>
      <w:r w:rsidRPr="00963028">
        <w:rPr>
          <w:rFonts w:ascii="Times New Roman" w:hAnsi="Times New Roman" w:cs="Times New Roman"/>
          <w:sz w:val="24"/>
          <w:szCs w:val="24"/>
        </w:rPr>
        <w:t xml:space="preserve"> - </w:t>
      </w:r>
      <w:hyperlink w:anchor="P371">
        <w:r w:rsidRPr="00963028">
          <w:rPr>
            <w:rFonts w:ascii="Times New Roman" w:hAnsi="Times New Roman" w:cs="Times New Roman"/>
            <w:sz w:val="24"/>
            <w:szCs w:val="24"/>
          </w:rPr>
          <w:t>13.1.4</w:t>
        </w:r>
      </w:hyperlink>
      <w:r w:rsidRPr="00963028">
        <w:rPr>
          <w:rFonts w:ascii="Times New Roman" w:hAnsi="Times New Roman" w:cs="Times New Roman"/>
          <w:sz w:val="24"/>
          <w:szCs w:val="24"/>
        </w:rPr>
        <w:t xml:space="preserve"> Положения в границах, которые определяются на основании представляемого покупателем кадастрового паспорта земельного участка, если иное не установлено федеральным </w:t>
      </w:r>
      <w:hyperlink r:id="rId47">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13.1.6.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13.1.7.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земельным законодательством.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13.1.8. Отчуждению в соответствии с </w:t>
      </w:r>
      <w:hyperlink r:id="rId48">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не подлежат земельные участки в составе земель:</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лесного фонда и водного фонда, особо охраняемых природных территорий и объектов;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зараженных опасными веществами и подвергшихся биогенному заражению;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не подлежащих отчуждению в соответствии с законодательством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Отчуждению в соответствии с </w:t>
      </w:r>
      <w:hyperlink r:id="rId49">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не подлежат находящиеся в государственной или муниципальной собственности земельные участки в границах земель, зарезервированных для муниципальных нужд.</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13.1.9. При внесении земельных участков, занятых объектами недвижимости и необходимых для их использования, в качестве вклада в уставные капиталы акционерных обществ не применяется ограничение, установленное </w:t>
      </w:r>
      <w:hyperlink r:id="rId50">
        <w:r w:rsidRPr="00963028">
          <w:rPr>
            <w:rFonts w:ascii="Times New Roman" w:hAnsi="Times New Roman" w:cs="Times New Roman"/>
            <w:sz w:val="24"/>
            <w:szCs w:val="24"/>
          </w:rPr>
          <w:t>пунктом 1 статьи 25</w:t>
        </w:r>
      </w:hyperlink>
      <w:r w:rsidRPr="00963028">
        <w:rPr>
          <w:rFonts w:ascii="Times New Roman" w:hAnsi="Times New Roman" w:cs="Times New Roman"/>
          <w:sz w:val="24"/>
          <w:szCs w:val="24"/>
        </w:rPr>
        <w:t xml:space="preserve"> Закона о приватизации.</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Normal"/>
        <w:ind w:firstLine="540"/>
        <w:jc w:val="center"/>
        <w:rPr>
          <w:rFonts w:ascii="Times New Roman" w:hAnsi="Times New Roman" w:cs="Times New Roman"/>
          <w:b/>
          <w:sz w:val="24"/>
          <w:szCs w:val="24"/>
        </w:rPr>
      </w:pPr>
      <w:r w:rsidRPr="00963028">
        <w:rPr>
          <w:rFonts w:ascii="Times New Roman" w:hAnsi="Times New Roman" w:cs="Times New Roman"/>
          <w:b/>
          <w:sz w:val="24"/>
          <w:szCs w:val="24"/>
        </w:rPr>
        <w:t>13.2. Особенности приватизации объектов культурного наследия, включенных в реестр объектов куль</w:t>
      </w:r>
      <w:r w:rsidR="00F77D2F">
        <w:rPr>
          <w:rFonts w:ascii="Times New Roman" w:hAnsi="Times New Roman" w:cs="Times New Roman"/>
          <w:b/>
          <w:sz w:val="24"/>
          <w:szCs w:val="24"/>
        </w:rPr>
        <w:t>турного наследия</w:t>
      </w:r>
    </w:p>
    <w:p w:rsidR="00595672" w:rsidRPr="00963028" w:rsidRDefault="00595672" w:rsidP="00692A4C">
      <w:pPr>
        <w:pStyle w:val="ConsPlusNormal"/>
        <w:ind w:firstLine="540"/>
        <w:jc w:val="both"/>
        <w:rPr>
          <w:rFonts w:ascii="Times New Roman" w:hAnsi="Times New Roman" w:cs="Times New Roman"/>
          <w:sz w:val="24"/>
          <w:szCs w:val="24"/>
        </w:rPr>
      </w:pPr>
      <w:bookmarkStart w:id="9" w:name="P388"/>
      <w:bookmarkEnd w:id="9"/>
      <w:r w:rsidRPr="00963028">
        <w:rPr>
          <w:rFonts w:ascii="Times New Roman" w:hAnsi="Times New Roman" w:cs="Times New Roman"/>
          <w:sz w:val="24"/>
          <w:szCs w:val="24"/>
        </w:rPr>
        <w:t>13.2.1. 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путем внесения таких объектов в качестве вклада в уставный капитал акционерного общества, путем продажи на аукционе (за исключением объекта культурного наследия, находящегося в неудовлетворительном состоянии) или на конкурсе (в отношении объекта культурного наследия, находящегося в неудовлетворительном состоянии) при условии их обременения требованиями к содержанию и использованию объектов культурного наследия, включенных в реестр объектов культурного наследия, требованиями к сохранению таких объектов, требованиями к обеспечению доступа к таким объектам, требованиями к размещению наружной рекламы на таких объектах и их территориях, а также требованиями к установке надписей и обозначений, содержащих информацию об объекте культурного наследия.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Объекты культурного наследия, включенные в реестр объектов культурного наследия, за исключением объектов культурного наследия, находящихся в неудовлетворительном состоянии, могут приватизироваться субъектами малого и среднего предпринимательства также в порядке, установленном Федеральным </w:t>
      </w:r>
      <w:hyperlink r:id="rId51">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22.07.2008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при условии их обременения требованиями, указанными в </w:t>
      </w:r>
      <w:hyperlink w:anchor="P388">
        <w:r w:rsidRPr="00963028">
          <w:rPr>
            <w:rFonts w:ascii="Times New Roman" w:hAnsi="Times New Roman" w:cs="Times New Roman"/>
            <w:sz w:val="24"/>
            <w:szCs w:val="24"/>
          </w:rPr>
          <w:t>абзаце первом</w:t>
        </w:r>
      </w:hyperlink>
      <w:r w:rsidRPr="00963028">
        <w:rPr>
          <w:rFonts w:ascii="Times New Roman" w:hAnsi="Times New Roman" w:cs="Times New Roman"/>
          <w:sz w:val="24"/>
          <w:szCs w:val="24"/>
        </w:rPr>
        <w:t xml:space="preserve"> настоящего подпункта, и соблюдения положений </w:t>
      </w:r>
      <w:hyperlink r:id="rId52">
        <w:r w:rsidRPr="00963028">
          <w:rPr>
            <w:rFonts w:ascii="Times New Roman" w:hAnsi="Times New Roman" w:cs="Times New Roman"/>
            <w:sz w:val="24"/>
            <w:szCs w:val="24"/>
          </w:rPr>
          <w:t>пунктов 2</w:t>
        </w:r>
      </w:hyperlink>
      <w:r w:rsidRPr="00963028">
        <w:rPr>
          <w:rFonts w:ascii="Times New Roman" w:hAnsi="Times New Roman" w:cs="Times New Roman"/>
          <w:sz w:val="24"/>
          <w:szCs w:val="24"/>
        </w:rPr>
        <w:t xml:space="preserve"> и </w:t>
      </w:r>
      <w:hyperlink r:id="rId53">
        <w:r w:rsidRPr="00963028">
          <w:rPr>
            <w:rFonts w:ascii="Times New Roman" w:hAnsi="Times New Roman" w:cs="Times New Roman"/>
            <w:sz w:val="24"/>
            <w:szCs w:val="24"/>
          </w:rPr>
          <w:t>3 статьи 29</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13.2.2. 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включенным в реестр объектов культурного наследия.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обязательства на объект культурного наследия, включенный в реестр объектов культурного наследия, утвержденного в порядке, предусмотренном </w:t>
      </w:r>
      <w:hyperlink r:id="rId54">
        <w:r w:rsidRPr="00963028">
          <w:rPr>
            <w:rFonts w:ascii="Times New Roman" w:hAnsi="Times New Roman" w:cs="Times New Roman"/>
            <w:sz w:val="24"/>
            <w:szCs w:val="24"/>
          </w:rPr>
          <w:t>статьей 47.6</w:t>
        </w:r>
      </w:hyperlink>
      <w:r w:rsidRPr="00963028">
        <w:rPr>
          <w:rFonts w:ascii="Times New Roman" w:hAnsi="Times New Roman" w:cs="Times New Roman"/>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 и паспорта объекта культурного наследия, предусмотренного </w:t>
      </w:r>
      <w:hyperlink r:id="rId55">
        <w:r w:rsidRPr="00963028">
          <w:rPr>
            <w:rFonts w:ascii="Times New Roman" w:hAnsi="Times New Roman" w:cs="Times New Roman"/>
            <w:sz w:val="24"/>
            <w:szCs w:val="24"/>
          </w:rPr>
          <w:t>статьей 21</w:t>
        </w:r>
      </w:hyperlink>
      <w:r w:rsidRPr="00963028">
        <w:rPr>
          <w:rFonts w:ascii="Times New Roman" w:hAnsi="Times New Roman" w:cs="Times New Roman"/>
          <w:sz w:val="24"/>
          <w:szCs w:val="24"/>
        </w:rPr>
        <w:t xml:space="preserve"> указанного Федерального закона (при его наличии), а в случае, предусмотренном </w:t>
      </w:r>
      <w:hyperlink r:id="rId56">
        <w:r w:rsidRPr="00963028">
          <w:rPr>
            <w:rFonts w:ascii="Times New Roman" w:hAnsi="Times New Roman" w:cs="Times New Roman"/>
            <w:sz w:val="24"/>
            <w:szCs w:val="24"/>
          </w:rPr>
          <w:t>пунктом 8 статьи 48</w:t>
        </w:r>
      </w:hyperlink>
      <w:r w:rsidRPr="00963028">
        <w:rPr>
          <w:rFonts w:ascii="Times New Roman" w:hAnsi="Times New Roman" w:cs="Times New Roman"/>
          <w:sz w:val="24"/>
          <w:szCs w:val="24"/>
        </w:rPr>
        <w:t xml:space="preserve"> указанного Федерального закона, - копии иного охранного документа и паспорта объекта культурного наследия (при его наличии).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13.2.3. 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обязательства, предусмотренного </w:t>
      </w:r>
      <w:hyperlink r:id="rId57">
        <w:r w:rsidRPr="00963028">
          <w:rPr>
            <w:rFonts w:ascii="Times New Roman" w:hAnsi="Times New Roman" w:cs="Times New Roman"/>
            <w:sz w:val="24"/>
            <w:szCs w:val="24"/>
          </w:rPr>
          <w:t>статьей 47.6</w:t>
        </w:r>
      </w:hyperlink>
      <w:r w:rsidRPr="00963028">
        <w:rPr>
          <w:rFonts w:ascii="Times New Roman" w:hAnsi="Times New Roman" w:cs="Times New Roman"/>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 а при отсутствии данного охранного обязательства - требований иного охранного документа, предусмотренного </w:t>
      </w:r>
      <w:hyperlink r:id="rId58">
        <w:r w:rsidRPr="00963028">
          <w:rPr>
            <w:rFonts w:ascii="Times New Roman" w:hAnsi="Times New Roman" w:cs="Times New Roman"/>
            <w:sz w:val="24"/>
            <w:szCs w:val="24"/>
          </w:rPr>
          <w:t>пунктом 8 статьи 48</w:t>
        </w:r>
      </w:hyperlink>
      <w:r w:rsidRPr="00963028">
        <w:rPr>
          <w:rFonts w:ascii="Times New Roman" w:hAnsi="Times New Roman" w:cs="Times New Roman"/>
          <w:sz w:val="24"/>
          <w:szCs w:val="24"/>
        </w:rPr>
        <w:t xml:space="preserve"> указанного Федерального закона.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отсутствия в таком договоре предусмотренного настоящим подпунктом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13.2.4. В случае приватизации объекта культурного наследия, находящегося в неудовлетворительном состоянии, путем продажи на конкурсе условия конкурса должны предусматривать:</w:t>
      </w:r>
    </w:p>
    <w:p w:rsidR="00595672" w:rsidRPr="00963028" w:rsidRDefault="00595672" w:rsidP="00692A4C">
      <w:pPr>
        <w:pStyle w:val="ConsPlusNormal"/>
        <w:ind w:firstLine="540"/>
        <w:jc w:val="both"/>
        <w:rPr>
          <w:rFonts w:ascii="Times New Roman" w:hAnsi="Times New Roman" w:cs="Times New Roman"/>
          <w:sz w:val="24"/>
          <w:szCs w:val="24"/>
        </w:rPr>
      </w:pPr>
      <w:bookmarkStart w:id="10" w:name="P395"/>
      <w:bookmarkEnd w:id="10"/>
      <w:r w:rsidRPr="00963028">
        <w:rPr>
          <w:rFonts w:ascii="Times New Roman" w:hAnsi="Times New Roman" w:cs="Times New Roman"/>
          <w:sz w:val="24"/>
          <w:szCs w:val="24"/>
        </w:rPr>
        <w:t xml:space="preserve">требования, установленные охранным обязательством, предусмотренным </w:t>
      </w:r>
      <w:hyperlink r:id="rId59">
        <w:r w:rsidRPr="00963028">
          <w:rPr>
            <w:rFonts w:ascii="Times New Roman" w:hAnsi="Times New Roman" w:cs="Times New Roman"/>
            <w:sz w:val="24"/>
            <w:szCs w:val="24"/>
          </w:rPr>
          <w:t>статьей 47.6</w:t>
        </w:r>
      </w:hyperlink>
      <w:r w:rsidRPr="00963028">
        <w:rPr>
          <w:rFonts w:ascii="Times New Roman" w:hAnsi="Times New Roman" w:cs="Times New Roman"/>
          <w:sz w:val="24"/>
          <w:szCs w:val="24"/>
        </w:rPr>
        <w:t xml:space="preserve"> Федерального закона от 25.06.2002 N 73-ФЗ "Об объектах культурного наследия (памятниках истории и культуры) народов Российской Федерации", а при отсутствии данного охранного обязательства - иным охранным документом, предусмотренным </w:t>
      </w:r>
      <w:hyperlink r:id="rId60">
        <w:r w:rsidRPr="00963028">
          <w:rPr>
            <w:rFonts w:ascii="Times New Roman" w:hAnsi="Times New Roman" w:cs="Times New Roman"/>
            <w:sz w:val="24"/>
            <w:szCs w:val="24"/>
          </w:rPr>
          <w:t>пунктом 8 статьи 48</w:t>
        </w:r>
      </w:hyperlink>
      <w:r w:rsidRPr="00963028">
        <w:rPr>
          <w:rFonts w:ascii="Times New Roman" w:hAnsi="Times New Roman" w:cs="Times New Roman"/>
          <w:sz w:val="24"/>
          <w:szCs w:val="24"/>
        </w:rPr>
        <w:t xml:space="preserve"> указанного Федерального закона;</w:t>
      </w:r>
    </w:p>
    <w:p w:rsidR="00595672" w:rsidRPr="00963028" w:rsidRDefault="00595672" w:rsidP="00692A4C">
      <w:pPr>
        <w:pStyle w:val="ConsPlusNormal"/>
        <w:ind w:firstLine="540"/>
        <w:jc w:val="both"/>
        <w:rPr>
          <w:rFonts w:ascii="Times New Roman" w:hAnsi="Times New Roman" w:cs="Times New Roman"/>
          <w:sz w:val="24"/>
          <w:szCs w:val="24"/>
        </w:rPr>
      </w:pPr>
      <w:bookmarkStart w:id="11" w:name="P396"/>
      <w:bookmarkEnd w:id="11"/>
      <w:r w:rsidRPr="00963028">
        <w:rPr>
          <w:rFonts w:ascii="Times New Roman" w:hAnsi="Times New Roman" w:cs="Times New Roman"/>
          <w:sz w:val="24"/>
          <w:szCs w:val="24"/>
        </w:rPr>
        <w:t>иные требования к сохранению, в том числе реставрации, объекта культурного наследия или его части, установленные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в области сохранения, использования, популяризации и государственной охраны объектов культурного наследия, на основании запроса федерального органа исполнительной власти, органа государственной власти субъекта Российской Федерации или органа местного самоуправления, уполномоченных на осуществление функций по приватизации имущества, находящегося в государственной или муниципальной собственности;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обязательство покупателя обеспечить разработку в определенный срок проектной документации на проведение работ по сохранению объекта культурного наследия, включая проведение работ по его реставрации, в соответствии с требованиями, предусмотренными </w:t>
      </w:r>
      <w:hyperlink w:anchor="P395">
        <w:r w:rsidRPr="00963028">
          <w:rPr>
            <w:rFonts w:ascii="Times New Roman" w:hAnsi="Times New Roman" w:cs="Times New Roman"/>
            <w:sz w:val="24"/>
            <w:szCs w:val="24"/>
          </w:rPr>
          <w:t>абзацами 1</w:t>
        </w:r>
      </w:hyperlink>
      <w:r w:rsidRPr="00963028">
        <w:rPr>
          <w:rFonts w:ascii="Times New Roman" w:hAnsi="Times New Roman" w:cs="Times New Roman"/>
          <w:sz w:val="24"/>
          <w:szCs w:val="24"/>
        </w:rPr>
        <w:t xml:space="preserve"> и </w:t>
      </w:r>
      <w:hyperlink w:anchor="P396">
        <w:r w:rsidRPr="00963028">
          <w:rPr>
            <w:rFonts w:ascii="Times New Roman" w:hAnsi="Times New Roman" w:cs="Times New Roman"/>
            <w:sz w:val="24"/>
            <w:szCs w:val="24"/>
          </w:rPr>
          <w:t>2</w:t>
        </w:r>
      </w:hyperlink>
      <w:r w:rsidRPr="00963028">
        <w:rPr>
          <w:rFonts w:ascii="Times New Roman" w:hAnsi="Times New Roman" w:cs="Times New Roman"/>
          <w:sz w:val="24"/>
          <w:szCs w:val="24"/>
        </w:rPr>
        <w:t xml:space="preserve"> настоящего подпункта;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обязательство покупателя обеспечить проведение работ по сохранению объекта культурного наследия в соответствии с требованиями, предусмотренными </w:t>
      </w:r>
      <w:hyperlink w:anchor="P395">
        <w:r w:rsidRPr="00963028">
          <w:rPr>
            <w:rFonts w:ascii="Times New Roman" w:hAnsi="Times New Roman" w:cs="Times New Roman"/>
            <w:sz w:val="24"/>
            <w:szCs w:val="24"/>
          </w:rPr>
          <w:t>абзацами 1</w:t>
        </w:r>
      </w:hyperlink>
      <w:r w:rsidRPr="00963028">
        <w:rPr>
          <w:rFonts w:ascii="Times New Roman" w:hAnsi="Times New Roman" w:cs="Times New Roman"/>
          <w:sz w:val="24"/>
          <w:szCs w:val="24"/>
        </w:rPr>
        <w:t xml:space="preserve"> и </w:t>
      </w:r>
      <w:hyperlink w:anchor="P396">
        <w:r w:rsidRPr="00963028">
          <w:rPr>
            <w:rFonts w:ascii="Times New Roman" w:hAnsi="Times New Roman" w:cs="Times New Roman"/>
            <w:sz w:val="24"/>
            <w:szCs w:val="24"/>
          </w:rPr>
          <w:t>2</w:t>
        </w:r>
      </w:hyperlink>
      <w:r w:rsidRPr="00963028">
        <w:rPr>
          <w:rFonts w:ascii="Times New Roman" w:hAnsi="Times New Roman" w:cs="Times New Roman"/>
          <w:sz w:val="24"/>
          <w:szCs w:val="24"/>
        </w:rPr>
        <w:t xml:space="preserve"> настоящего подпункта.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 Задаток для участия в конкурсе по продаже объекта культурного наследия, находящегося в неудовлетворительном состоянии, устанавливается в размере 20 процентов кадастровой стоимости такого объекта культурного наследия. Победителю конкурса возвращается часть задатка в сумме, превышающей цену приобретения данного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Кроме указанного в </w:t>
      </w:r>
      <w:hyperlink r:id="rId61">
        <w:r w:rsidRPr="00963028">
          <w:rPr>
            <w:rFonts w:ascii="Times New Roman" w:hAnsi="Times New Roman" w:cs="Times New Roman"/>
            <w:sz w:val="24"/>
            <w:szCs w:val="24"/>
          </w:rPr>
          <w:t>пункте 3 статьи 29</w:t>
        </w:r>
      </w:hyperlink>
      <w:r w:rsidRPr="00963028">
        <w:rPr>
          <w:rFonts w:ascii="Times New Roman" w:hAnsi="Times New Roman" w:cs="Times New Roman"/>
          <w:sz w:val="24"/>
          <w:szCs w:val="24"/>
        </w:rPr>
        <w:t xml:space="preserve"> Закона о приватизации существенного условия такой договор должен содержать следующие существенные условия: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 расторжении договора купли-продажи в случае нарушения новым собственником объекта культурного наследия предусмотренных </w:t>
      </w:r>
      <w:hyperlink r:id="rId62">
        <w:r w:rsidRPr="00963028">
          <w:rPr>
            <w:rFonts w:ascii="Times New Roman" w:hAnsi="Times New Roman" w:cs="Times New Roman"/>
            <w:sz w:val="24"/>
            <w:szCs w:val="24"/>
          </w:rPr>
          <w:t>пунктом 3 статьи 29</w:t>
        </w:r>
      </w:hyperlink>
      <w:r w:rsidRPr="00963028">
        <w:rPr>
          <w:rFonts w:ascii="Times New Roman" w:hAnsi="Times New Roman" w:cs="Times New Roman"/>
          <w:sz w:val="24"/>
          <w:szCs w:val="24"/>
        </w:rPr>
        <w:t xml:space="preserve"> Закона о приватизации и (или) </w:t>
      </w:r>
      <w:hyperlink r:id="rId63">
        <w:r w:rsidRPr="00963028">
          <w:rPr>
            <w:rFonts w:ascii="Times New Roman" w:hAnsi="Times New Roman" w:cs="Times New Roman"/>
            <w:sz w:val="24"/>
            <w:szCs w:val="24"/>
          </w:rPr>
          <w:t>абзацем десятым пункта 4 статьи 29</w:t>
        </w:r>
      </w:hyperlink>
      <w:r w:rsidRPr="00963028">
        <w:rPr>
          <w:rFonts w:ascii="Times New Roman" w:hAnsi="Times New Roman" w:cs="Times New Roman"/>
          <w:sz w:val="24"/>
          <w:szCs w:val="24"/>
        </w:rPr>
        <w:t xml:space="preserve"> Закона о приватизации существенных условий договора.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В случае расторжения договора купли-продажи объекта культурного наследия, находящегося в неудовлетворительном состоянии, по основаниям, указанным в </w:t>
      </w:r>
      <w:hyperlink r:id="rId64">
        <w:r w:rsidRPr="00963028">
          <w:rPr>
            <w:rFonts w:ascii="Times New Roman" w:hAnsi="Times New Roman" w:cs="Times New Roman"/>
            <w:sz w:val="24"/>
            <w:szCs w:val="24"/>
          </w:rPr>
          <w:t>абзаце одиннадцатом пункта 4 статьи 29</w:t>
        </w:r>
      </w:hyperlink>
      <w:r w:rsidRPr="00963028">
        <w:rPr>
          <w:rFonts w:ascii="Times New Roman" w:hAnsi="Times New Roman" w:cs="Times New Roman"/>
          <w:sz w:val="24"/>
          <w:szCs w:val="24"/>
        </w:rPr>
        <w:t xml:space="preserve"> Закона о приватизации,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При проведении конкурса по продаже объекта культурного наследия, находящегося в неудовлетворительном состоянии, в информационном сообщении помимо сведений, указанных в </w:t>
      </w:r>
      <w:hyperlink r:id="rId65">
        <w:r w:rsidRPr="00963028">
          <w:rPr>
            <w:rFonts w:ascii="Times New Roman" w:hAnsi="Times New Roman" w:cs="Times New Roman"/>
            <w:sz w:val="24"/>
            <w:szCs w:val="24"/>
          </w:rPr>
          <w:t>статье 15</w:t>
        </w:r>
      </w:hyperlink>
      <w:r w:rsidRPr="00963028">
        <w:rPr>
          <w:rFonts w:ascii="Times New Roman" w:hAnsi="Times New Roman" w:cs="Times New Roman"/>
          <w:sz w:val="24"/>
          <w:szCs w:val="24"/>
        </w:rPr>
        <w:t xml:space="preserve"> Закона о приватизации, указывается величина повышения начальной цены ("шаг конкурса").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13.2.5. Срок выполнения условий конкурса не должен превышать семь лет.</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Документом, подтверждающим выполнение условий конкурса, является акт приемки выполненных работ по сохранению объекта культурного наследия, выданный новому собственнику такого объекта органом охраны объектов культурного наследия в соответствии с Федеральным </w:t>
      </w:r>
      <w:hyperlink r:id="rId66">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25.06.2002 N 73-ФЗ "Об объектах культурного наследия (памятниках истории и культуры) народов Российской Федерации".</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Normal"/>
        <w:ind w:firstLine="540"/>
        <w:jc w:val="center"/>
        <w:rPr>
          <w:rFonts w:ascii="Times New Roman" w:hAnsi="Times New Roman" w:cs="Times New Roman"/>
          <w:b/>
          <w:sz w:val="24"/>
          <w:szCs w:val="24"/>
        </w:rPr>
      </w:pPr>
      <w:r w:rsidRPr="00963028">
        <w:rPr>
          <w:rFonts w:ascii="Times New Roman" w:hAnsi="Times New Roman" w:cs="Times New Roman"/>
          <w:b/>
          <w:sz w:val="24"/>
          <w:szCs w:val="24"/>
        </w:rPr>
        <w:t>13.3. Особенности приватизации объектов социально-культурного и коммунально</w:t>
      </w:r>
      <w:r w:rsidR="00F77D2F">
        <w:rPr>
          <w:rFonts w:ascii="Times New Roman" w:hAnsi="Times New Roman" w:cs="Times New Roman"/>
          <w:b/>
          <w:sz w:val="24"/>
          <w:szCs w:val="24"/>
        </w:rPr>
        <w:t>-бытового назначения</w:t>
      </w:r>
    </w:p>
    <w:p w:rsidR="00595672" w:rsidRPr="00963028" w:rsidRDefault="00595672" w:rsidP="00692A4C">
      <w:pPr>
        <w:pStyle w:val="ConsPlusNormal"/>
        <w:ind w:firstLine="540"/>
        <w:jc w:val="both"/>
        <w:rPr>
          <w:rFonts w:ascii="Times New Roman" w:hAnsi="Times New Roman" w:cs="Times New Roman"/>
          <w:sz w:val="24"/>
          <w:szCs w:val="24"/>
        </w:rPr>
      </w:pPr>
      <w:bookmarkStart w:id="12" w:name="P410"/>
      <w:bookmarkEnd w:id="12"/>
      <w:r w:rsidRPr="00963028">
        <w:rPr>
          <w:rFonts w:ascii="Times New Roman" w:hAnsi="Times New Roman" w:cs="Times New Roman"/>
          <w:sz w:val="24"/>
          <w:szCs w:val="24"/>
        </w:rPr>
        <w:t>13.3.1. Если иное не установлено Положением,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унитарного предприятия, за исключением используемых по назначению: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объектов здравоохранения, культуры, предназначенных для обслуживания жителей соответствующего поселения;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объектов социальной инфраструктуры для детей;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жилищного фонда и объектов его инфраструктуры;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объектов транспорта и энергетики, предназначенных для обслуживания жителей соответствующего поселения.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Изменение назначения указанных в настоящем пункте объектов, за исключением объектов социальной инфраструктуры для детей, осуществляется по согласованию с соответствующими органами местного самоуправления. Изменение назначения объектов социальной инфраструктуры для детей осуществляется в порядке, установленном Федеральным </w:t>
      </w:r>
      <w:hyperlink r:id="rId67">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24.07.1998 N 124-ФЗ "Об основных гарантиях прав ребенка в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13.3.2. Указанное в </w:t>
      </w:r>
      <w:hyperlink w:anchor="P388">
        <w:r w:rsidRPr="00963028">
          <w:rPr>
            <w:rFonts w:ascii="Times New Roman" w:hAnsi="Times New Roman" w:cs="Times New Roman"/>
            <w:sz w:val="24"/>
            <w:szCs w:val="24"/>
          </w:rPr>
          <w:t>пункте 13.2.1</w:t>
        </w:r>
      </w:hyperlink>
      <w:r w:rsidRPr="00963028">
        <w:rPr>
          <w:rFonts w:ascii="Times New Roman" w:hAnsi="Times New Roman" w:cs="Times New Roman"/>
          <w:sz w:val="24"/>
          <w:szCs w:val="24"/>
        </w:rPr>
        <w:t xml:space="preserve"> настоящего Положения ограничение не распространяется на случаи, если объекты электросетевого хозяйства, источники тепловой энергии, тепловые сети, централизованные системы горячего водоснабжения и (или) отдельные объекты таких систем, сети газораспределения, сети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объекты таких сетей являются основными производственными фондами унитарного предприятия.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13.3.3.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w:t>
      </w:r>
      <w:hyperlink r:id="rId68">
        <w:r w:rsidRPr="00963028">
          <w:rPr>
            <w:rFonts w:ascii="Times New Roman" w:hAnsi="Times New Roman" w:cs="Times New Roman"/>
            <w:sz w:val="24"/>
            <w:szCs w:val="24"/>
          </w:rPr>
          <w:t>статьей 30.1</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13.3.4.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сети газораспределения, сети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объекты таких сетей признаются основными производственными фондами унитарного предприятия в случае, если выручка унитарного предприятия от реализации товаров, оказания услуг с использованием данных объектов превышает выручку от каждого иного вида деятельности, осуществляемого унитарным предприятием согласно его уставу.</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13.3.5. Особенности приватизации сетей газораспределения, сетей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объектов таких сетей, не являющихся основными производственными фондами унитарного предприятия, устанавливаются в соответствии со </w:t>
      </w:r>
      <w:hyperlink r:id="rId69">
        <w:r w:rsidRPr="00963028">
          <w:rPr>
            <w:rFonts w:ascii="Times New Roman" w:hAnsi="Times New Roman" w:cs="Times New Roman"/>
            <w:sz w:val="24"/>
            <w:szCs w:val="24"/>
          </w:rPr>
          <w:t>статьей 30.5</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13.3.6. Объекты социально-культурного и коммунально-бытового назначения, не включенные в подлежащий приватизации имущественный комплекс унитарного предприятия по основаниям, указанным в </w:t>
      </w:r>
      <w:hyperlink r:id="rId70">
        <w:r w:rsidRPr="00963028">
          <w:rPr>
            <w:rFonts w:ascii="Times New Roman" w:hAnsi="Times New Roman" w:cs="Times New Roman"/>
            <w:sz w:val="24"/>
            <w:szCs w:val="24"/>
          </w:rPr>
          <w:t>пункте 1 статьи 30</w:t>
        </w:r>
      </w:hyperlink>
      <w:r w:rsidRPr="00963028">
        <w:rPr>
          <w:rFonts w:ascii="Times New Roman" w:hAnsi="Times New Roman" w:cs="Times New Roman"/>
          <w:sz w:val="24"/>
          <w:szCs w:val="24"/>
        </w:rPr>
        <w:t xml:space="preserve"> Закона о приватизации, подлежат передаче в муниципальную собственность в порядке, установленном законодательством.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13.3.7. 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унитарного предприятия, могут приватизироваться отдельно в соответствии с </w:t>
      </w:r>
      <w:hyperlink r:id="rId71">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13.3.8. Обязательным условием приватизации объектов социально-культурного и коммунально-бытового назначения (за исключением объектов, указанных в </w:t>
      </w:r>
      <w:hyperlink r:id="rId72">
        <w:r w:rsidRPr="00963028">
          <w:rPr>
            <w:rFonts w:ascii="Times New Roman" w:hAnsi="Times New Roman" w:cs="Times New Roman"/>
            <w:sz w:val="24"/>
            <w:szCs w:val="24"/>
          </w:rPr>
          <w:t>статье 30.1</w:t>
        </w:r>
      </w:hyperlink>
      <w:r w:rsidRPr="00963028">
        <w:rPr>
          <w:rFonts w:ascii="Times New Roman" w:hAnsi="Times New Roman" w:cs="Times New Roman"/>
          <w:sz w:val="24"/>
          <w:szCs w:val="24"/>
        </w:rPr>
        <w:t xml:space="preserve"> Закона о приватизации) является сохранение их назначения в течение срока, установленного решением об условиях приватизации таких объектов, но не более чем в течение пяти лет со дня перехода прав на приватизируемое имущество к его приобретателю в порядке приватизации, а объектов социальной инфраструктуры для детей не более чем в течение десяти лет.</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Normal"/>
        <w:ind w:firstLine="540"/>
        <w:jc w:val="center"/>
        <w:rPr>
          <w:rFonts w:ascii="Times New Roman" w:hAnsi="Times New Roman" w:cs="Times New Roman"/>
          <w:b/>
          <w:sz w:val="24"/>
          <w:szCs w:val="24"/>
        </w:rPr>
      </w:pPr>
      <w:r w:rsidRPr="00963028">
        <w:rPr>
          <w:rFonts w:ascii="Times New Roman" w:hAnsi="Times New Roman" w:cs="Times New Roman"/>
          <w:b/>
          <w:sz w:val="24"/>
          <w:szCs w:val="24"/>
        </w:rPr>
        <w:t xml:space="preserve">13.4.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w:t>
      </w:r>
      <w:r w:rsidR="00F77D2F">
        <w:rPr>
          <w:rFonts w:ascii="Times New Roman" w:hAnsi="Times New Roman" w:cs="Times New Roman"/>
          <w:b/>
          <w:sz w:val="24"/>
          <w:szCs w:val="24"/>
        </w:rPr>
        <w:t>отдельных объектов таких систем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13.4.1.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w:t>
      </w:r>
      <w:hyperlink r:id="rId73">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595672" w:rsidRPr="00963028" w:rsidRDefault="00595672" w:rsidP="00692A4C">
      <w:pPr>
        <w:pStyle w:val="ConsPlusNormal"/>
        <w:ind w:firstLine="540"/>
        <w:jc w:val="both"/>
        <w:rPr>
          <w:rFonts w:ascii="Times New Roman" w:hAnsi="Times New Roman" w:cs="Times New Roman"/>
          <w:sz w:val="24"/>
          <w:szCs w:val="24"/>
        </w:rPr>
      </w:pPr>
      <w:bookmarkStart w:id="13" w:name="P427"/>
      <w:bookmarkEnd w:id="13"/>
      <w:r w:rsidRPr="00963028">
        <w:rPr>
          <w:rFonts w:ascii="Times New Roman" w:hAnsi="Times New Roman" w:cs="Times New Roman"/>
          <w:sz w:val="24"/>
          <w:szCs w:val="24"/>
        </w:rPr>
        <w:t>13.4.2. Условия инвестиционных обязательств и эксплуатационных обязательств в отношении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13.4.3. Условием эксплуатационных обязательств в отношении указанного в </w:t>
      </w:r>
      <w:hyperlink w:anchor="P410">
        <w:r w:rsidRPr="00963028">
          <w:rPr>
            <w:rFonts w:ascii="Times New Roman" w:hAnsi="Times New Roman" w:cs="Times New Roman"/>
            <w:sz w:val="24"/>
            <w:szCs w:val="24"/>
          </w:rPr>
          <w:t>пункте 13.3.1</w:t>
        </w:r>
      </w:hyperlink>
      <w:r w:rsidRPr="00963028">
        <w:rPr>
          <w:rFonts w:ascii="Times New Roman" w:hAnsi="Times New Roman" w:cs="Times New Roman"/>
          <w:sz w:val="24"/>
          <w:szCs w:val="24"/>
        </w:rPr>
        <w:t xml:space="preserve"> настоящего Положения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13.4.4. Условия инвестиционных обязательств определяются в отношении: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объектов электросетевого хозяйства утвержденной в соответствии с положениями Федерального </w:t>
      </w:r>
      <w:hyperlink r:id="rId74">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от 26.03.2003 N 35-ФЗ "Об электроэнергетике" инвестиционной программой субъекта электроэнергетики;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источников тепловой энергии, тепловых сетей, открытых систем горячего водоснабжения и отдельных объектов таких систем утвержденной в соответствии с положениями Федерального </w:t>
      </w:r>
      <w:hyperlink r:id="rId75">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от 27.07.2010 N 190-ФЗ "О теплоснабжении" инвестиционной программой организации, осуществляющей регулируемые виды деятельности в сфере теплоснабжения;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закрытых систем горячего водоснабжения и отдельных объектов таких систем утвержденной в соответствии с положениями Федерального </w:t>
      </w:r>
      <w:hyperlink r:id="rId76">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от 07.12.2011 N 416-ФЗ "О водоснабжении и водоотведении" инвестиционной программой организации, осуществляющей горячее водоснабжение.</w:t>
      </w:r>
    </w:p>
    <w:p w:rsidR="00595672" w:rsidRDefault="00595672" w:rsidP="00692A4C">
      <w:pPr>
        <w:pStyle w:val="ConsPlusNormal"/>
        <w:ind w:firstLine="540"/>
        <w:jc w:val="both"/>
        <w:rPr>
          <w:rFonts w:ascii="Times New Roman" w:hAnsi="Times New Roman" w:cs="Times New Roman"/>
          <w:sz w:val="24"/>
          <w:szCs w:val="24"/>
        </w:rPr>
      </w:pPr>
      <w:bookmarkStart w:id="14" w:name="P433"/>
      <w:bookmarkEnd w:id="14"/>
      <w:r w:rsidRPr="00963028">
        <w:rPr>
          <w:rFonts w:ascii="Times New Roman" w:hAnsi="Times New Roman" w:cs="Times New Roman"/>
          <w:sz w:val="24"/>
          <w:szCs w:val="24"/>
        </w:rPr>
        <w:t>13.4.5. 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 в сфере теплоснабжения, в сфере водоснабжения и водоотведения.</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Normal"/>
        <w:ind w:firstLine="540"/>
        <w:jc w:val="center"/>
        <w:rPr>
          <w:rFonts w:ascii="Times New Roman" w:hAnsi="Times New Roman" w:cs="Times New Roman"/>
          <w:b/>
          <w:sz w:val="24"/>
          <w:szCs w:val="24"/>
        </w:rPr>
      </w:pPr>
      <w:r w:rsidRPr="00963028">
        <w:rPr>
          <w:rFonts w:ascii="Times New Roman" w:hAnsi="Times New Roman" w:cs="Times New Roman"/>
          <w:b/>
          <w:sz w:val="24"/>
          <w:szCs w:val="24"/>
        </w:rPr>
        <w:t>13.5. Особенности приватизации объ</w:t>
      </w:r>
      <w:r w:rsidR="00F77D2F">
        <w:rPr>
          <w:rFonts w:ascii="Times New Roman" w:hAnsi="Times New Roman" w:cs="Times New Roman"/>
          <w:b/>
          <w:sz w:val="24"/>
          <w:szCs w:val="24"/>
        </w:rPr>
        <w:t>ектов концессионного соглашения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13.5.1.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w:t>
      </w:r>
      <w:hyperlink r:id="rId77">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с учетом особенностей, установленных </w:t>
      </w:r>
      <w:hyperlink w:anchor="P427">
        <w:r w:rsidRPr="00963028">
          <w:rPr>
            <w:rFonts w:ascii="Times New Roman" w:hAnsi="Times New Roman" w:cs="Times New Roman"/>
            <w:sz w:val="24"/>
            <w:szCs w:val="24"/>
          </w:rPr>
          <w:t>пунктами 13.4.2</w:t>
        </w:r>
      </w:hyperlink>
      <w:r w:rsidRPr="00963028">
        <w:rPr>
          <w:rFonts w:ascii="Times New Roman" w:hAnsi="Times New Roman" w:cs="Times New Roman"/>
          <w:sz w:val="24"/>
          <w:szCs w:val="24"/>
        </w:rPr>
        <w:t xml:space="preserve"> - </w:t>
      </w:r>
      <w:hyperlink w:anchor="P433">
        <w:r w:rsidRPr="00963028">
          <w:rPr>
            <w:rFonts w:ascii="Times New Roman" w:hAnsi="Times New Roman" w:cs="Times New Roman"/>
            <w:sz w:val="24"/>
            <w:szCs w:val="24"/>
          </w:rPr>
          <w:t>13.4.5</w:t>
        </w:r>
      </w:hyperlink>
      <w:r w:rsidRPr="00963028">
        <w:rPr>
          <w:rFonts w:ascii="Times New Roman" w:hAnsi="Times New Roman" w:cs="Times New Roman"/>
          <w:sz w:val="24"/>
          <w:szCs w:val="24"/>
        </w:rPr>
        <w:t xml:space="preserve"> настоящего Положения.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13.5.2. В случае включения имущества, входящего в состав объекта концессионного соглашения, в прогнозный план приватизации муниципального имущества на период, соответствующий окончанию срока действия концессионного соглашения, концессионер имеет преимущественное право на выкуп этого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bookmarkStart w:id="15" w:name="P437"/>
      <w:bookmarkEnd w:id="15"/>
      <w:r w:rsidRPr="00963028">
        <w:rPr>
          <w:rFonts w:ascii="Times New Roman" w:hAnsi="Times New Roman" w:cs="Times New Roman"/>
          <w:sz w:val="24"/>
          <w:szCs w:val="24"/>
        </w:rPr>
        <w:t>13.5.3. Стоимость имущества принимается равной его рыночной стоимости, определенной в соответствии с законодательством Российской Федерации об оценочной деятельности.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13.5.4. В течение тридцати календарных дней с даты принятия решения об условиях приватизации имущества в порядке, установленном </w:t>
      </w:r>
      <w:hyperlink r:id="rId78">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соответствующий уполномоченный орган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13.5.5. 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 наступает позднее.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13.5.6. Уступка преимущественного права на приобретение имущества не допускается.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13.6. Особенности приватизации сетей газораспределения, сетей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объектов таких сетей.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13.6.1. Сети газораспределения, сети </w:t>
      </w:r>
      <w:proofErr w:type="spellStart"/>
      <w:r w:rsidRPr="00963028">
        <w:rPr>
          <w:rFonts w:ascii="Times New Roman" w:hAnsi="Times New Roman" w:cs="Times New Roman"/>
          <w:sz w:val="24"/>
          <w:szCs w:val="24"/>
        </w:rPr>
        <w:t>газопотребления</w:t>
      </w:r>
      <w:proofErr w:type="spellEnd"/>
      <w:r w:rsidRPr="00963028">
        <w:rPr>
          <w:rFonts w:ascii="Times New Roman" w:hAnsi="Times New Roman" w:cs="Times New Roman"/>
          <w:sz w:val="24"/>
          <w:szCs w:val="24"/>
        </w:rPr>
        <w:t xml:space="preserve"> и объекты таких сетей, используемые для газоснабжения потребителей газа (далее - объекты газоснабжения), могут приватизироваться в порядке и способами, которые предусмотрены </w:t>
      </w:r>
      <w:hyperlink r:id="rId79">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с учетом особенностей, при условии обременения объектов газоснабжения обязательствами по эксплуатации (далее - эксплуатационные обязательства).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13.6.2. Решение об условиях приватизации объекта газоснабжения и договор купли-продажи объекта газоснабжения должны содержать в качестве существенного условия обременение объекта газоснабжения эксплуатационными обязательствами.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отсутствия в договоре купли-продажи объекта газоснабжения существенного условия, предусматривающего обременение объекта газоснабжения эксплуатационными обязательствами, сделка приватизации объекта газоснабжения является ничтожной.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13.6.3. К эксплуатационным обязательствам в отношении объектов газоснабжения относится обязанность покупателя или иного законного владельца по использованию объектов газоснабжения в целях оказания услуг по транспортировке и подаче газа потребителям, технологическому присоединению газоиспользующего оборудования и объектов капитального строительства к газораспределительным сетям, их реконструкции, развитию газораспределительной системы и обеспечению безопасной эксплуатации объектов газоснабжения в соответствии с требованиями промышленной безопасности и нормативными правовыми актами Российской Федерации. Эксплуатационные обязательства в отношении объектов газоснабжения, являющихся сложными вещами, распространяются на все их составные части.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13.6.4. В отношении объектов газоснабжения устанавливается принцип их целостности и единства, разделение (дробление) объектов газоснабжения на части не допускается.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13.6.5. Государственная регистрация ограничений (обременений) права собственности на объекты газоснабжения в виде эксплуатационных обязательств осуществляется одновременно с государственной регистрацией права собственности на объекты газоснабжения.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13.6.6. Преимущественное право покупки объекта газоснабжения может быть реализовано лицом при одновременном соблюдении на день подачи заявления о намерении заключить договор купли-продажи объекта газоснабжения следующих условий: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лицо является газораспределительной организацией;</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лицо осуществляет эксплуатацию приватизируемого объекта газоснабжения на законном основании, в том числе в соответствии с договором безвозмездного пользования, договором аренды или в силу иного вещного или обязательственного права владения и (или) пользования объектом газоснабжения, непрерывно в течение двух и более лет.</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13.6.7. Уступка преимущественного права на приобретение приватизируемого объекта газоснабжения не допускается.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13.6.8. В случае включения объекта газоснабжения в прогнозные планы приватизации муниципального имущества органом местного самоуправления, уполномоченным на осуществление функций по приватизации объектов газоснабжения (далее - орган, уполномоченный на осуществление функций по приватизации объектов газоснабжения), лицо, обладающее преимущественным правом покупки объекта газоснабжения, в течение девяноста календарных дней с даты размещения на официальном сайте в сети "Интернет" прогнозных планов приватизации муниципального имущества вправе направить в орган, уполномоченный на осуществление функций по приватизации объектов газоснабжения, заявление о намерении заключить договор купли-продажи объекта газоснабжения.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13.6.9. При получении заявления орган, уполномоченный на осуществление функций по приватизации объектов газоснабжения: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обеспечивает заключение договора на проведение оценки рыночной стоимости объекта газоснабжения в порядке, установленном законодательством Российской Федерации об оценочной деятельности, в двухмесячный срок с даты получения заявления;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принимает решение об условиях приватизации объекта газоснабжения в двухнедельный срок с даты принятия отчета о его оценке;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направляет заказным письмом с уведомлением о вручении лицу, обладающему преимущественным правом покупки объекта газоснабжения, проект договора купли-продажи объекта газоснабжения и копию решения об условиях приватизации объекта газоснабжения в десятидневный срок с даты принятия указанного решения.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13.6.10. В случае намерения лица, обладающего преимущественным правом покупки объекта газоснабжения, воспользоваться указанным правом договор купли-продажи объекта газоснабжения должен быть заключен не позднее чем в течение тридцати календарных дней со дня получения этим лицом документов, указанных в подпункте 13.5.9 Положения.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13.6.11. При использовании преимущественного права покупки объекта газоснабжения стоимость объекта газоснабжения принимается равной его рыночной стоимости, определенной в соответствии с законодательством Российской Федерации об оценочной деятельности.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13.6.12. В случае отказа лица, обладающего преимущественным правом покупки объекта газоснабжения, от использования указанного права либо в случае </w:t>
      </w:r>
      <w:proofErr w:type="spellStart"/>
      <w:r w:rsidRPr="00963028">
        <w:rPr>
          <w:rFonts w:ascii="Times New Roman" w:hAnsi="Times New Roman" w:cs="Times New Roman"/>
          <w:sz w:val="24"/>
          <w:szCs w:val="24"/>
        </w:rPr>
        <w:t>неподписания</w:t>
      </w:r>
      <w:proofErr w:type="spellEnd"/>
      <w:r w:rsidRPr="00963028">
        <w:rPr>
          <w:rFonts w:ascii="Times New Roman" w:hAnsi="Times New Roman" w:cs="Times New Roman"/>
          <w:sz w:val="24"/>
          <w:szCs w:val="24"/>
        </w:rPr>
        <w:t xml:space="preserve"> этим лицом договора купли-продажи объекта газоснабжения в течение срока, установленного подпунктом 13.5.10 Положения, это лицо такое право утрачивает, приватизация объекта газоснабжения осуществляется путем проведения конкурса в порядке, установленном настоящим Федеральным </w:t>
      </w:r>
      <w:hyperlink r:id="rId80">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К участию в конкурсе допускаются лица, являющиеся газораспределительными организациями.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13.6.13. Договор купли-продажи объекта газоснабжения должен содержать существенное условие о праве органа, уполномоченного на осуществление функций по приватизации объектов газоснабжения, расторгнуть договор купли-продажи объекта газоснабжения в случае существенного нарушения предусмотренных </w:t>
      </w:r>
      <w:hyperlink w:anchor="P437">
        <w:r w:rsidRPr="00963028">
          <w:rPr>
            <w:rFonts w:ascii="Times New Roman" w:hAnsi="Times New Roman" w:cs="Times New Roman"/>
            <w:sz w:val="24"/>
            <w:szCs w:val="24"/>
          </w:rPr>
          <w:t>подпунктом 13.5.3</w:t>
        </w:r>
      </w:hyperlink>
      <w:r w:rsidRPr="00963028">
        <w:rPr>
          <w:rFonts w:ascii="Times New Roman" w:hAnsi="Times New Roman" w:cs="Times New Roman"/>
          <w:sz w:val="24"/>
          <w:szCs w:val="24"/>
        </w:rPr>
        <w:t xml:space="preserve"> Положения эксплуатационных обязательств.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13.7. Особенности приватизации муниципального имущества, арендуемого субъектами малого и среднего предпринимательства.</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Приватизация муниципального имущества, арендуемого субъектами малого и среднего предпринимательства, производится в соответствии с требованиями Федерального </w:t>
      </w:r>
      <w:hyperlink r:id="rId81">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Федерального </w:t>
      </w:r>
      <w:hyperlink r:id="rId82">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14. Создание акционерного общества, общества с ограниченной ответственностью путем преобразования муниципального унитарног</w:t>
      </w:r>
      <w:r w:rsidR="00F77D2F">
        <w:rPr>
          <w:rFonts w:ascii="Times New Roman" w:hAnsi="Times New Roman" w:cs="Times New Roman"/>
          <w:sz w:val="24"/>
          <w:szCs w:val="24"/>
        </w:rPr>
        <w:t>о предприятия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14.1. Хозяйственное общество, созданное путем преобразования муниципального унитарного предприятия, с момента его государственной регистрации в Едином государственном реестре юридических лиц становится правопреемником этого муниципального унитарного предприятия в соответствии с передаточным актом, со всеми изменениями состава и стоимости имущественного комплекса муниципального унитарного предприятия, произошедшими после принятия решения об условиях приватизации имущественного комплекса этого унитарного предприятия.</w:t>
      </w:r>
    </w:p>
    <w:p w:rsidR="00595672" w:rsidRPr="00963028" w:rsidRDefault="00595672" w:rsidP="00692A4C">
      <w:pPr>
        <w:pStyle w:val="ConsPlusNormal"/>
        <w:ind w:firstLine="540"/>
        <w:jc w:val="both"/>
        <w:rPr>
          <w:rFonts w:ascii="Times New Roman" w:hAnsi="Times New Roman" w:cs="Times New Roman"/>
          <w:sz w:val="24"/>
          <w:szCs w:val="24"/>
        </w:rPr>
      </w:pPr>
      <w:bookmarkStart w:id="16" w:name="P465"/>
      <w:bookmarkEnd w:id="16"/>
      <w:r w:rsidRPr="00963028">
        <w:rPr>
          <w:rFonts w:ascii="Times New Roman" w:hAnsi="Times New Roman" w:cs="Times New Roman"/>
          <w:sz w:val="24"/>
          <w:szCs w:val="24"/>
        </w:rPr>
        <w:t xml:space="preserve">14.2. В уставах созданных путем преобразования муниципального унитарного предприятия акционерного общества, общества с ограниченной ответственностью должны быть учтены требования Федерального </w:t>
      </w:r>
      <w:hyperlink r:id="rId83">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от 26.12.1995 N 208-ФЗ "Об акционерных обществах", Федерального </w:t>
      </w:r>
      <w:hyperlink r:id="rId84">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от 08.02.1998 N 14-ФЗ "Об обществах с ограниченной ответственностью" и определенные </w:t>
      </w:r>
      <w:hyperlink r:id="rId85">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особенности.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14.3. Уставами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14.4. Размеры </w:t>
      </w:r>
      <w:proofErr w:type="gramStart"/>
      <w:r w:rsidRPr="00963028">
        <w:rPr>
          <w:rFonts w:ascii="Times New Roman" w:hAnsi="Times New Roman" w:cs="Times New Roman"/>
          <w:sz w:val="24"/>
          <w:szCs w:val="24"/>
        </w:rPr>
        <w:t>уставных капиталов</w:t>
      </w:r>
      <w:proofErr w:type="gramEnd"/>
      <w:r w:rsidRPr="00963028">
        <w:rPr>
          <w:rFonts w:ascii="Times New Roman" w:hAnsi="Times New Roman" w:cs="Times New Roman"/>
          <w:sz w:val="24"/>
          <w:szCs w:val="24"/>
        </w:rPr>
        <w:t xml:space="preserve"> созданных путем преобразования муниципального унитарного предприятия акционерного общества, общества с ограниченной ответственностью определяются в порядке, установленном </w:t>
      </w:r>
      <w:hyperlink r:id="rId86">
        <w:r w:rsidRPr="00963028">
          <w:rPr>
            <w:rFonts w:ascii="Times New Roman" w:hAnsi="Times New Roman" w:cs="Times New Roman"/>
            <w:sz w:val="24"/>
            <w:szCs w:val="24"/>
          </w:rPr>
          <w:t>статьей 11</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14.5. До первого общего собрания акционеров акционерного общества или общего собрания участников общества с ограниченной ответственностью руководитель муниципального унитарного предприятия, преобразованного в акционерное общество или общество с ограниченной ответственностью, назначается директором (генеральным директором) акционерного общества или общества с ограниченной ответственностью.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14.6. 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 (или) ревизионной комиссии или назначение ревизора предусмотрено уставом общества с ограниченной ответственностью.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14.7. Уставом общества с ограниченной ответственностью, 100 процентов уставного капитала которого принадлежит Российской Федерации, субъекту Российской Федерации или муниципальному образованию, не может быть предусмотрено преимущественное право общества на приобретение доли, продаваемой его участником.</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14.8. К обществам с ограниченной ответственностью, созданным путем приватизации государственных или муниципальных унитарных предприятий, не применяются положения </w:t>
      </w:r>
      <w:hyperlink r:id="rId87">
        <w:r w:rsidRPr="00963028">
          <w:rPr>
            <w:rFonts w:ascii="Times New Roman" w:hAnsi="Times New Roman" w:cs="Times New Roman"/>
            <w:sz w:val="24"/>
            <w:szCs w:val="24"/>
          </w:rPr>
          <w:t>абзаца третьего пункта 2 статьи 15</w:t>
        </w:r>
      </w:hyperlink>
      <w:r w:rsidRPr="00963028">
        <w:rPr>
          <w:rFonts w:ascii="Times New Roman" w:hAnsi="Times New Roman" w:cs="Times New Roman"/>
          <w:sz w:val="24"/>
          <w:szCs w:val="24"/>
        </w:rPr>
        <w:t xml:space="preserve"> Федерального закона от 08.02.1998 N 14-ФЗ "Об обществах с ограниченной ответственностью".</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15. Обременения приватизир</w:t>
      </w:r>
      <w:r w:rsidR="00F77D2F">
        <w:rPr>
          <w:rFonts w:ascii="Times New Roman" w:hAnsi="Times New Roman" w:cs="Times New Roman"/>
          <w:sz w:val="24"/>
          <w:szCs w:val="24"/>
        </w:rPr>
        <w:t>уемого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15.1. При отчуждении муниципального имущества в порядке приватизации соответствующее имущество может быть обременено ограничениями, предусмотренными </w:t>
      </w:r>
      <w:hyperlink r:id="rId88">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или иными федеральными законами, и публичным сервитутом.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15.2. Ограничениями могут являться: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иные обязанности, предусмотренные Федеральным </w:t>
      </w:r>
      <w:hyperlink r:id="rId89">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или в установленном им порядке.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15.3.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обеспечивать беспрепятственный доступ, проход, проезд;</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обеспечивать возможность размещения межевых, геодезических и иных знаков;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При приватизации помещения, находящегося в государственной или муниципальной собственности, исключительно посредством которого обеспечиваются проход, доступ в иные помещения в здании, сооружении,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 доступа в иные помещения, который подлежит государственной регистрации одновременно с государственной регистрацией прав на приватизируемое помещение. Данный публичный сервитут не может быть установлен в случае, если проход, доступ в иные помещения в здании, сооружении могут обеспечиваться посредством помещений, являющихся общим имуществом в таких здании, сооружении.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15.4.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Обременение, в том числе публичный сервитут, в случаях, если о его установлении принято соответствующее решение, является существенным условием сделки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15.5. Переход прав на муниципальное имущество, обремененное публичным сервитутом, не влечет за собой прекращение публичного сервитута.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Предусмотренные </w:t>
      </w:r>
      <w:hyperlink w:anchor="P465">
        <w:r w:rsidRPr="00963028">
          <w:rPr>
            <w:rFonts w:ascii="Times New Roman" w:hAnsi="Times New Roman" w:cs="Times New Roman"/>
            <w:sz w:val="24"/>
            <w:szCs w:val="24"/>
          </w:rPr>
          <w:t>пунктом 14.2</w:t>
        </w:r>
      </w:hyperlink>
      <w:r w:rsidRPr="00963028">
        <w:rPr>
          <w:rFonts w:ascii="Times New Roman" w:hAnsi="Times New Roman" w:cs="Times New Roman"/>
          <w:sz w:val="24"/>
          <w:szCs w:val="24"/>
        </w:rPr>
        <w:t xml:space="preserve"> настоящего Положения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15.6.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указанное лицо может быть обязано исполнить в натуре условия обременения, в том числе публичного сервитута;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 указанного лица могут быть взысканы убытки, причиненные нарушением условий обременения, в том числе публичного сервитута, в доход государства или муниципального образования, а при отсутствии последнего - в доход субъекта Российской Федерации.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15.7. Обременение, в том числе публичный сервитут, может быть прекращено или его условия могут быть изменены в случае: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отсутствия или изменения государственного либо общественного интереса в обременении, в том числе в публичном сервитуте;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невозможности или существенного затруднения использования имущества по его прямому назначению.</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15.8. Прекращение обременения, в том числе публичного сервитута, или изменение его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16. Оформление сделок купли-п</w:t>
      </w:r>
      <w:r w:rsidR="00F77D2F">
        <w:rPr>
          <w:rFonts w:ascii="Times New Roman" w:hAnsi="Times New Roman" w:cs="Times New Roman"/>
          <w:sz w:val="24"/>
          <w:szCs w:val="24"/>
        </w:rPr>
        <w:t>родажи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16.1. Продажа муниципального имущества оформляется договором купли-продажи.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16.2. Обязательными условиями договора купли-продажи муниципального имущества являются: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сведения о сторонах договора; наименование муниципального имущества; место его нахождения; состав и цена муниципального имущества; в соответствии с </w:t>
      </w:r>
      <w:hyperlink r:id="rId90">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иные условия, обязательные для выполнения сторонами такого договора в соответствии с </w:t>
      </w:r>
      <w:hyperlink r:id="rId91">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а также иные условия, установленные сторонами такого договора по взаимному соглашению.</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16.3.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w:t>
      </w:r>
      <w:hyperlink r:id="rId92">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16.4.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16.5.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17. Проведение продажи муниципальног</w:t>
      </w:r>
      <w:r w:rsidR="00F77D2F">
        <w:rPr>
          <w:rFonts w:ascii="Times New Roman" w:hAnsi="Times New Roman" w:cs="Times New Roman"/>
          <w:sz w:val="24"/>
          <w:szCs w:val="24"/>
        </w:rPr>
        <w:t>о имущества в электронной форме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17.1. Продажа муниципального имущества способами, установленными </w:t>
      </w:r>
      <w:hyperlink r:id="rId93">
        <w:r w:rsidRPr="00963028">
          <w:rPr>
            <w:rFonts w:ascii="Times New Roman" w:hAnsi="Times New Roman" w:cs="Times New Roman"/>
            <w:sz w:val="24"/>
            <w:szCs w:val="24"/>
          </w:rPr>
          <w:t>статьями 18</w:t>
        </w:r>
      </w:hyperlink>
      <w:r w:rsidRPr="00963028">
        <w:rPr>
          <w:rFonts w:ascii="Times New Roman" w:hAnsi="Times New Roman" w:cs="Times New Roman"/>
          <w:sz w:val="24"/>
          <w:szCs w:val="24"/>
        </w:rPr>
        <w:t xml:space="preserve"> - </w:t>
      </w:r>
      <w:hyperlink r:id="rId94">
        <w:r w:rsidRPr="00963028">
          <w:rPr>
            <w:rFonts w:ascii="Times New Roman" w:hAnsi="Times New Roman" w:cs="Times New Roman"/>
            <w:sz w:val="24"/>
            <w:szCs w:val="24"/>
          </w:rPr>
          <w:t>20</w:t>
        </w:r>
      </w:hyperlink>
      <w:r w:rsidRPr="00963028">
        <w:rPr>
          <w:rFonts w:ascii="Times New Roman" w:hAnsi="Times New Roman" w:cs="Times New Roman"/>
          <w:sz w:val="24"/>
          <w:szCs w:val="24"/>
        </w:rPr>
        <w:t xml:space="preserve">, </w:t>
      </w:r>
      <w:hyperlink r:id="rId95">
        <w:r w:rsidRPr="00963028">
          <w:rPr>
            <w:rFonts w:ascii="Times New Roman" w:hAnsi="Times New Roman" w:cs="Times New Roman"/>
            <w:sz w:val="24"/>
            <w:szCs w:val="24"/>
          </w:rPr>
          <w:t>23</w:t>
        </w:r>
      </w:hyperlink>
      <w:r w:rsidRPr="00963028">
        <w:rPr>
          <w:rFonts w:ascii="Times New Roman" w:hAnsi="Times New Roman" w:cs="Times New Roman"/>
          <w:sz w:val="24"/>
          <w:szCs w:val="24"/>
        </w:rPr>
        <w:t xml:space="preserve">, </w:t>
      </w:r>
      <w:hyperlink r:id="rId96">
        <w:r w:rsidRPr="00963028">
          <w:rPr>
            <w:rFonts w:ascii="Times New Roman" w:hAnsi="Times New Roman" w:cs="Times New Roman"/>
            <w:sz w:val="24"/>
            <w:szCs w:val="24"/>
          </w:rPr>
          <w:t>24</w:t>
        </w:r>
      </w:hyperlink>
      <w:r w:rsidRPr="00963028">
        <w:rPr>
          <w:rFonts w:ascii="Times New Roman" w:hAnsi="Times New Roman" w:cs="Times New Roman"/>
          <w:sz w:val="24"/>
          <w:szCs w:val="24"/>
        </w:rPr>
        <w:t xml:space="preserve"> Закона о приватизации, осуществляется в электронной форме. Положения указанных статей в части проведения продажи муниципального имущества применяются с учетом особенностей, установленных настоящей </w:t>
      </w:r>
      <w:hyperlink r:id="rId97">
        <w:r w:rsidRPr="00963028">
          <w:rPr>
            <w:rFonts w:ascii="Times New Roman" w:hAnsi="Times New Roman" w:cs="Times New Roman"/>
            <w:sz w:val="24"/>
            <w:szCs w:val="24"/>
          </w:rPr>
          <w:t>статьей</w:t>
        </w:r>
      </w:hyperlink>
      <w:r w:rsidRPr="00963028">
        <w:rPr>
          <w:rFonts w:ascii="Times New Roman" w:hAnsi="Times New Roman" w:cs="Times New Roman"/>
          <w:sz w:val="24"/>
          <w:szCs w:val="24"/>
        </w:rPr>
        <w:t>.</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17.3. Проведение продажи муниципального имущества в электронной форме (далее - продажа в электронной форме) осуществляется на электронной площадке оператором электронной площадки. Оператор электронной площадки, электронная площадка, порядок ее функционирования должны соответствовать единым требованиям к операторам электронных площадок, электронным площадкам и функционированию электронных площадок, установленным в соответствии с Федеральным </w:t>
      </w:r>
      <w:hyperlink r:id="rId98">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и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w:t>
      </w:r>
      <w:hyperlink r:id="rId99">
        <w:r w:rsidRPr="00963028">
          <w:rPr>
            <w:rFonts w:ascii="Times New Roman" w:hAnsi="Times New Roman" w:cs="Times New Roman"/>
            <w:sz w:val="24"/>
            <w:szCs w:val="24"/>
          </w:rPr>
          <w:t>подпунктом 8.2 пункта 1 статьи 6</w:t>
        </w:r>
      </w:hyperlink>
      <w:r w:rsidRPr="00963028">
        <w:rPr>
          <w:rFonts w:ascii="Times New Roman" w:hAnsi="Times New Roman" w:cs="Times New Roman"/>
          <w:sz w:val="24"/>
          <w:szCs w:val="24"/>
        </w:rPr>
        <w:t xml:space="preserve"> Закона о приватизации. В случае, если юридическое лицо, действующее по договору с собственником имущества, включено в перечень операторов электронных площадок, утвержденный Правительством Российской Федерации в соответствии с Федеральным </w:t>
      </w:r>
      <w:hyperlink r:id="rId100">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и соответствует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w:t>
      </w:r>
      <w:hyperlink r:id="rId101">
        <w:r w:rsidRPr="00963028">
          <w:rPr>
            <w:rFonts w:ascii="Times New Roman" w:hAnsi="Times New Roman" w:cs="Times New Roman"/>
            <w:sz w:val="24"/>
            <w:szCs w:val="24"/>
          </w:rPr>
          <w:t>подпунктом 8.2 пункта 1 статьи 6</w:t>
        </w:r>
      </w:hyperlink>
      <w:r w:rsidRPr="00963028">
        <w:rPr>
          <w:rFonts w:ascii="Times New Roman" w:hAnsi="Times New Roman" w:cs="Times New Roman"/>
          <w:sz w:val="24"/>
          <w:szCs w:val="24"/>
        </w:rPr>
        <w:t xml:space="preserve"> Закона о приватизации, привлечение иного оператора электронной площадки не требуется.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17.4. При проведении продажи в электронной форме оператор электронной площадки обеспечивает:</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свободный и бесплатный доступ к информации о проведении продажи в электронной форме;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возможность представления претендентами заявок и прилагаемых к ним документов в форме электронных документов;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порядке средств защиты информации;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создание, обработку, хранение и представление в электронной форме информации и документов, в том числе об итогах продажи в электронной форме;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бесперебойное функционирование электронной площадки и доступ к ней пользователей, в том числе участников продажи в электронной форме, в течение всего срока проведения такой 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Продавец и оператор электронной площадки обязаны обеспечивать конфиденциальность информации о претендентах и об участниках продажи, за исключением информации, размещаемой в порядке, установленном </w:t>
      </w:r>
      <w:hyperlink r:id="rId102">
        <w:r w:rsidRPr="00963028">
          <w:rPr>
            <w:rFonts w:ascii="Times New Roman" w:hAnsi="Times New Roman" w:cs="Times New Roman"/>
            <w:sz w:val="24"/>
            <w:szCs w:val="24"/>
          </w:rPr>
          <w:t>статьей 15</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17.5. Запрещается взимать с участников продажи в электронной форме не предусмотренную </w:t>
      </w:r>
      <w:hyperlink r:id="rId103">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дополнительную плату.</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17.6. Размещение информационного сообщения о проведении продажи в электронной форме осуществляется в порядке, установленном </w:t>
      </w:r>
      <w:hyperlink r:id="rId104">
        <w:r w:rsidRPr="00963028">
          <w:rPr>
            <w:rFonts w:ascii="Times New Roman" w:hAnsi="Times New Roman" w:cs="Times New Roman"/>
            <w:sz w:val="24"/>
            <w:szCs w:val="24"/>
          </w:rPr>
          <w:t>статьей 15</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В информационном сообщении о проведении продажи в электронной форме, размещаемом на сайте в сети "Интернет", наряду со сведениями, предусмотренными </w:t>
      </w:r>
      <w:hyperlink r:id="rId105">
        <w:r w:rsidRPr="00963028">
          <w:rPr>
            <w:rFonts w:ascii="Times New Roman" w:hAnsi="Times New Roman" w:cs="Times New Roman"/>
            <w:sz w:val="24"/>
            <w:szCs w:val="24"/>
          </w:rPr>
          <w:t>статьей 15</w:t>
        </w:r>
      </w:hyperlink>
      <w:r w:rsidRPr="00963028">
        <w:rPr>
          <w:rFonts w:ascii="Times New Roman" w:hAnsi="Times New Roman" w:cs="Times New Roman"/>
          <w:sz w:val="24"/>
          <w:szCs w:val="24"/>
        </w:rPr>
        <w:t xml:space="preserve"> Закона о приватизации,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17.7.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17.9. С даты и со времени начала процедуры проведения продажи в электронной форме на электронной площадке, на которой проводится данная процедура, должны быть указаны: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муниципального имущества и иные позволяющие его индивидуализировать сведения (спецификация лота);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начальная цена, величина повышения начальной цены ("шаг аукциона") - в случае проведения продажи на аукционе;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случае, предусмотренном </w:t>
      </w:r>
      <w:hyperlink r:id="rId106">
        <w:r w:rsidRPr="00963028">
          <w:rPr>
            <w:rFonts w:ascii="Times New Roman" w:hAnsi="Times New Roman" w:cs="Times New Roman"/>
            <w:sz w:val="24"/>
            <w:szCs w:val="24"/>
          </w:rPr>
          <w:t>Законом</w:t>
        </w:r>
      </w:hyperlink>
      <w:r w:rsidRPr="00963028">
        <w:rPr>
          <w:rFonts w:ascii="Times New Roman" w:hAnsi="Times New Roman" w:cs="Times New Roman"/>
          <w:sz w:val="24"/>
          <w:szCs w:val="24"/>
        </w:rPr>
        <w:t xml:space="preserve"> о приватизации ("шаг аукциона"), - в случае продажи посредством публичного предложения;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последнее предложение о цене муниципального имущества и время его поступления в режиме реального времени.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17.10. С даты и со времени начала приема заявок на участие в продаже по минимально допустимой цене на электронной площадке, на которой проводится такая продажа, должны быть указаны:</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муниципального имущества и иные позволяющие его индивидуализировать сведения (спецификация лота);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минимальная цена;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последнее предложение о цене муниципального имущества и время его поступления в режиме реального времени.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17.11. В течение одного дня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наименование имущества и иные позволяющие его индивидуализировать сведения (спецификация лота);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цена сделки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имя физического лица или наименование юридического лица - победителя торгов.</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17.12. Результаты процедуры проведения продажи в электронной форме оформляются протоколом.</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17.13. Дополнительные требования к операторам электронных площадок и функционированию электронных площадок предусматривают в том числе порядок использования государственной информационной системы, которая осуществляет фиксацию действий, бездействия, совершаемых на электронной площадке при проведении продажи в электронной форме.</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17.14. Порядок организации и проведения продажи в электронной форме устанавливается Правительством Российской Федерации.</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595672" w:rsidP="00F77D2F">
      <w:pPr>
        <w:pStyle w:val="ConsPlusTitle"/>
        <w:ind w:firstLine="540"/>
        <w:jc w:val="center"/>
        <w:outlineLvl w:val="1"/>
        <w:rPr>
          <w:rFonts w:ascii="Times New Roman" w:hAnsi="Times New Roman" w:cs="Times New Roman"/>
          <w:sz w:val="24"/>
          <w:szCs w:val="24"/>
        </w:rPr>
      </w:pPr>
      <w:r w:rsidRPr="00963028">
        <w:rPr>
          <w:rFonts w:ascii="Times New Roman" w:hAnsi="Times New Roman" w:cs="Times New Roman"/>
          <w:sz w:val="24"/>
          <w:szCs w:val="24"/>
        </w:rPr>
        <w:t>18. Оплата и распределение денежных средств от п</w:t>
      </w:r>
      <w:r w:rsidR="00F77D2F">
        <w:rPr>
          <w:rFonts w:ascii="Times New Roman" w:hAnsi="Times New Roman" w:cs="Times New Roman"/>
          <w:sz w:val="24"/>
          <w:szCs w:val="24"/>
        </w:rPr>
        <w:t>родажи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18.1.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18.2. Решение о предоставлении рассрочки может быть принято в случае приватизации муниципального имущества в соответствии со </w:t>
      </w:r>
      <w:hyperlink r:id="rId107">
        <w:r w:rsidRPr="00963028">
          <w:rPr>
            <w:rFonts w:ascii="Times New Roman" w:hAnsi="Times New Roman" w:cs="Times New Roman"/>
            <w:sz w:val="24"/>
            <w:szCs w:val="24"/>
          </w:rPr>
          <w:t>статьей 24</w:t>
        </w:r>
      </w:hyperlink>
      <w:r w:rsidRPr="00963028">
        <w:rPr>
          <w:rFonts w:ascii="Times New Roman" w:hAnsi="Times New Roman" w:cs="Times New Roman"/>
          <w:sz w:val="24"/>
          <w:szCs w:val="24"/>
        </w:rPr>
        <w:t xml:space="preserve"> Закона о приватизации.</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18.3.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18.4. 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Банка России, действующей на дату размещения на официальном сайте в сети "Интернет" объявления о продаже.</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Покупатель вправе оплатить приобретаемое муниципальное имущество досрочно.</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18.5. Право собственности на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w:t>
      </w:r>
      <w:hyperlink r:id="rId108">
        <w:r w:rsidRPr="00963028">
          <w:rPr>
            <w:rFonts w:ascii="Times New Roman" w:hAnsi="Times New Roman" w:cs="Times New Roman"/>
            <w:sz w:val="24"/>
            <w:szCs w:val="24"/>
          </w:rPr>
          <w:t>пункта 3 статьи 32</w:t>
        </w:r>
      </w:hyperlink>
      <w:r w:rsidRPr="00963028">
        <w:rPr>
          <w:rFonts w:ascii="Times New Roman" w:hAnsi="Times New Roman" w:cs="Times New Roman"/>
          <w:sz w:val="24"/>
          <w:szCs w:val="24"/>
        </w:rPr>
        <w:t xml:space="preserve"> Закона о приватизации не распространяются.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с даты заключения договора.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 xml:space="preserve">18.6. С момента передачи покупателю приобретенного в рассрочку имущества и до момента его полной оплаты указанное имущество в силу </w:t>
      </w:r>
      <w:hyperlink r:id="rId109">
        <w:r w:rsidRPr="00963028">
          <w:rPr>
            <w:rFonts w:ascii="Times New Roman" w:hAnsi="Times New Roman" w:cs="Times New Roman"/>
            <w:sz w:val="24"/>
            <w:szCs w:val="24"/>
          </w:rPr>
          <w:t>Закона</w:t>
        </w:r>
      </w:hyperlink>
      <w:r w:rsidRPr="00963028">
        <w:rPr>
          <w:rFonts w:ascii="Times New Roman" w:hAnsi="Times New Roman" w:cs="Times New Roman"/>
          <w:sz w:val="24"/>
          <w:szCs w:val="24"/>
        </w:rPr>
        <w:t xml:space="preserve"> о приватизации признается находящимся в залоге для обеспечения исполнения покупателем его обязанности по оплате приобретенного муниципального имущества.</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В случае нарушения покупателем сроков и порядка внесения платежей обращается взыскание на заложенное имущество в судебном порядке.</w:t>
      </w:r>
    </w:p>
    <w:p w:rsidR="00595672"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С покупателя могут быть взысканы также убытки, причиненные неисполнением договора купли-продажи.</w:t>
      </w:r>
    </w:p>
    <w:p w:rsidR="00F77D2F" w:rsidRPr="00963028" w:rsidRDefault="00F77D2F" w:rsidP="00692A4C">
      <w:pPr>
        <w:pStyle w:val="ConsPlusNormal"/>
        <w:ind w:firstLine="540"/>
        <w:jc w:val="both"/>
        <w:rPr>
          <w:rFonts w:ascii="Times New Roman" w:hAnsi="Times New Roman" w:cs="Times New Roman"/>
          <w:sz w:val="24"/>
          <w:szCs w:val="24"/>
        </w:rPr>
      </w:pPr>
    </w:p>
    <w:p w:rsidR="00595672" w:rsidRPr="00963028" w:rsidRDefault="00F77D2F" w:rsidP="00F77D2F">
      <w:pPr>
        <w:pStyle w:val="ConsPlusTitle"/>
        <w:ind w:firstLine="540"/>
        <w:jc w:val="center"/>
        <w:outlineLvl w:val="1"/>
        <w:rPr>
          <w:rFonts w:ascii="Times New Roman" w:hAnsi="Times New Roman" w:cs="Times New Roman"/>
          <w:sz w:val="24"/>
          <w:szCs w:val="24"/>
        </w:rPr>
      </w:pPr>
      <w:r>
        <w:rPr>
          <w:rFonts w:ascii="Times New Roman" w:hAnsi="Times New Roman" w:cs="Times New Roman"/>
          <w:sz w:val="24"/>
          <w:szCs w:val="24"/>
        </w:rPr>
        <w:t>19. Заключительные положения</w:t>
      </w:r>
    </w:p>
    <w:p w:rsidR="00595672" w:rsidRPr="00963028" w:rsidRDefault="00595672" w:rsidP="00692A4C">
      <w:pPr>
        <w:pStyle w:val="ConsPlusNormal"/>
        <w:ind w:firstLine="540"/>
        <w:jc w:val="both"/>
        <w:rPr>
          <w:rFonts w:ascii="Times New Roman" w:hAnsi="Times New Roman" w:cs="Times New Roman"/>
          <w:sz w:val="24"/>
          <w:szCs w:val="24"/>
        </w:rPr>
      </w:pPr>
      <w:r w:rsidRPr="00963028">
        <w:rPr>
          <w:rFonts w:ascii="Times New Roman" w:hAnsi="Times New Roman" w:cs="Times New Roman"/>
          <w:sz w:val="24"/>
          <w:szCs w:val="24"/>
        </w:rPr>
        <w:t>Если в результате изменения законодательства Российской Федерации отдельные статьи настоящего Положения вступают в противоречие с вновь принятыми правовыми актами, эти статьи Положения утрачивают силу и до момента внесения изменений в настоящее Положение необходимо руководствоваться действующим законодательством.</w:t>
      </w:r>
    </w:p>
    <w:p w:rsidR="00595672" w:rsidRPr="00963028" w:rsidRDefault="00595672">
      <w:pPr>
        <w:pStyle w:val="ConsPlusNormal"/>
        <w:jc w:val="both"/>
        <w:rPr>
          <w:sz w:val="24"/>
          <w:szCs w:val="24"/>
        </w:rPr>
      </w:pPr>
    </w:p>
    <w:p w:rsidR="00595672" w:rsidRPr="00963028" w:rsidRDefault="00595672">
      <w:pPr>
        <w:pStyle w:val="ConsPlusNormal"/>
        <w:jc w:val="both"/>
        <w:rPr>
          <w:sz w:val="24"/>
          <w:szCs w:val="24"/>
        </w:rPr>
      </w:pPr>
    </w:p>
    <w:sectPr w:rsidR="00595672" w:rsidRPr="00963028" w:rsidSect="00692A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672"/>
    <w:rsid w:val="0008411D"/>
    <w:rsid w:val="003C50F3"/>
    <w:rsid w:val="00595672"/>
    <w:rsid w:val="00596AC0"/>
    <w:rsid w:val="00692A4C"/>
    <w:rsid w:val="00773575"/>
    <w:rsid w:val="008B1589"/>
    <w:rsid w:val="00963028"/>
    <w:rsid w:val="00A80F90"/>
    <w:rsid w:val="00B80FF2"/>
    <w:rsid w:val="00B830E5"/>
    <w:rsid w:val="00C1759C"/>
    <w:rsid w:val="00E453D8"/>
    <w:rsid w:val="00ED0209"/>
    <w:rsid w:val="00F21C7D"/>
    <w:rsid w:val="00F77D2F"/>
    <w:rsid w:val="00FE181B"/>
    <w:rsid w:val="00FE6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964F6-F368-45C7-8187-8B80420B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59567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59567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95672"/>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A80F9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80F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240&amp;n=231133&amp;dst=100008" TargetMode="External"/><Relationship Id="rId21" Type="http://schemas.openxmlformats.org/officeDocument/2006/relationships/hyperlink" Target="https://login.consultant.ru/link/?req=doc&amp;base=LAW&amp;n=474031&amp;dst=100079" TargetMode="External"/><Relationship Id="rId42" Type="http://schemas.openxmlformats.org/officeDocument/2006/relationships/hyperlink" Target="https://login.consultant.ru/link/?req=doc&amp;base=LAW&amp;n=482710" TargetMode="External"/><Relationship Id="rId47" Type="http://schemas.openxmlformats.org/officeDocument/2006/relationships/hyperlink" Target="https://login.consultant.ru/link/?req=doc&amp;base=LAW&amp;n=474031" TargetMode="External"/><Relationship Id="rId63" Type="http://schemas.openxmlformats.org/officeDocument/2006/relationships/hyperlink" Target="https://login.consultant.ru/link/?req=doc&amp;base=LAW&amp;n=474031&amp;dst=682" TargetMode="External"/><Relationship Id="rId68" Type="http://schemas.openxmlformats.org/officeDocument/2006/relationships/hyperlink" Target="https://login.consultant.ru/link/?req=doc&amp;base=LAW&amp;n=474031&amp;dst=284" TargetMode="External"/><Relationship Id="rId84" Type="http://schemas.openxmlformats.org/officeDocument/2006/relationships/hyperlink" Target="https://login.consultant.ru/link/?req=doc&amp;base=LAW&amp;n=482680" TargetMode="External"/><Relationship Id="rId89" Type="http://schemas.openxmlformats.org/officeDocument/2006/relationships/hyperlink" Target="https://login.consultant.ru/link/?req=doc&amp;base=LAW&amp;n=474031" TargetMode="External"/><Relationship Id="rId2" Type="http://schemas.openxmlformats.org/officeDocument/2006/relationships/settings" Target="settings.xml"/><Relationship Id="rId16" Type="http://schemas.openxmlformats.org/officeDocument/2006/relationships/hyperlink" Target="https://login.consultant.ru/link/?req=doc&amp;base=LAW&amp;n=474031&amp;dst=100079" TargetMode="External"/><Relationship Id="rId29" Type="http://schemas.openxmlformats.org/officeDocument/2006/relationships/hyperlink" Target="https://login.consultant.ru/link/?req=doc&amp;base=LAW&amp;n=474031&amp;dst=362" TargetMode="External"/><Relationship Id="rId107" Type="http://schemas.openxmlformats.org/officeDocument/2006/relationships/hyperlink" Target="https://login.consultant.ru/link/?req=doc&amp;base=LAW&amp;n=474031&amp;dst=100345" TargetMode="External"/><Relationship Id="rId11" Type="http://schemas.openxmlformats.org/officeDocument/2006/relationships/hyperlink" Target="https://login.consultant.ru/link/?req=doc&amp;base=LAW&amp;n=483062&amp;dst=100633" TargetMode="External"/><Relationship Id="rId24" Type="http://schemas.openxmlformats.org/officeDocument/2006/relationships/hyperlink" Target="http://www.torgi.gov.ru/" TargetMode="External"/><Relationship Id="rId32" Type="http://schemas.openxmlformats.org/officeDocument/2006/relationships/hyperlink" Target="https://login.consultant.ru/link/?req=doc&amp;base=LAW&amp;n=474031&amp;dst=703" TargetMode="External"/><Relationship Id="rId37" Type="http://schemas.openxmlformats.org/officeDocument/2006/relationships/hyperlink" Target="https://login.consultant.ru/link/?req=doc&amp;base=LAW&amp;n=474031" TargetMode="External"/><Relationship Id="rId40" Type="http://schemas.openxmlformats.org/officeDocument/2006/relationships/hyperlink" Target="https://login.consultant.ru/link/?req=doc&amp;base=LAW&amp;n=474031" TargetMode="External"/><Relationship Id="rId45" Type="http://schemas.openxmlformats.org/officeDocument/2006/relationships/hyperlink" Target="https://login.consultant.ru/link/?req=doc&amp;base=LAW&amp;n=474031" TargetMode="External"/><Relationship Id="rId53" Type="http://schemas.openxmlformats.org/officeDocument/2006/relationships/hyperlink" Target="https://login.consultant.ru/link/?req=doc&amp;base=LAW&amp;n=474031&amp;dst=329" TargetMode="External"/><Relationship Id="rId58" Type="http://schemas.openxmlformats.org/officeDocument/2006/relationships/hyperlink" Target="https://login.consultant.ru/link/?req=doc&amp;base=LAW&amp;n=482687&amp;dst=742" TargetMode="External"/><Relationship Id="rId66" Type="http://schemas.openxmlformats.org/officeDocument/2006/relationships/hyperlink" Target="https://login.consultant.ru/link/?req=doc&amp;base=LAW&amp;n=482687" TargetMode="External"/><Relationship Id="rId74" Type="http://schemas.openxmlformats.org/officeDocument/2006/relationships/hyperlink" Target="https://login.consultant.ru/link/?req=doc&amp;base=LAW&amp;n=482982" TargetMode="External"/><Relationship Id="rId79" Type="http://schemas.openxmlformats.org/officeDocument/2006/relationships/hyperlink" Target="https://login.consultant.ru/link/?req=doc&amp;base=LAW&amp;n=474031" TargetMode="External"/><Relationship Id="rId87" Type="http://schemas.openxmlformats.org/officeDocument/2006/relationships/hyperlink" Target="https://login.consultant.ru/link/?req=doc&amp;base=LAW&amp;n=482680&amp;dst=40" TargetMode="External"/><Relationship Id="rId102" Type="http://schemas.openxmlformats.org/officeDocument/2006/relationships/hyperlink" Target="https://login.consultant.ru/link/?req=doc&amp;base=LAW&amp;n=474031&amp;dst=40" TargetMode="External"/><Relationship Id="rId110" Type="http://schemas.openxmlformats.org/officeDocument/2006/relationships/fontTable" Target="fontTable.xml"/><Relationship Id="rId5" Type="http://schemas.openxmlformats.org/officeDocument/2006/relationships/hyperlink" Target="https://login.consultant.ru/link/?req=doc&amp;base=LAW&amp;n=482692" TargetMode="External"/><Relationship Id="rId61" Type="http://schemas.openxmlformats.org/officeDocument/2006/relationships/hyperlink" Target="https://login.consultant.ru/link/?req=doc&amp;base=LAW&amp;n=474031&amp;dst=329" TargetMode="External"/><Relationship Id="rId82" Type="http://schemas.openxmlformats.org/officeDocument/2006/relationships/hyperlink" Target="https://login.consultant.ru/link/?req=doc&amp;base=LAW&amp;n=477368" TargetMode="External"/><Relationship Id="rId90" Type="http://schemas.openxmlformats.org/officeDocument/2006/relationships/hyperlink" Target="https://login.consultant.ru/link/?req=doc&amp;base=LAW&amp;n=474031" TargetMode="External"/><Relationship Id="rId95" Type="http://schemas.openxmlformats.org/officeDocument/2006/relationships/hyperlink" Target="https://login.consultant.ru/link/?req=doc&amp;base=LAW&amp;n=474031&amp;dst=90" TargetMode="External"/><Relationship Id="rId19" Type="http://schemas.openxmlformats.org/officeDocument/2006/relationships/hyperlink" Target="https://login.consultant.ru/link/?req=doc&amp;base=LAW&amp;n=474031&amp;dst=100079" TargetMode="External"/><Relationship Id="rId14" Type="http://schemas.openxmlformats.org/officeDocument/2006/relationships/hyperlink" Target="https://login.consultant.ru/link/?req=doc&amp;base=LAW&amp;n=474031" TargetMode="External"/><Relationship Id="rId22" Type="http://schemas.openxmlformats.org/officeDocument/2006/relationships/hyperlink" Target="https://login.consultant.ru/link/?req=doc&amp;base=LAW&amp;n=474031" TargetMode="External"/><Relationship Id="rId27" Type="http://schemas.openxmlformats.org/officeDocument/2006/relationships/hyperlink" Target="https://login.consultant.ru/link/?req=doc&amp;base=LAW&amp;n=474031&amp;dst=578" TargetMode="External"/><Relationship Id="rId30" Type="http://schemas.openxmlformats.org/officeDocument/2006/relationships/hyperlink" Target="https://login.consultant.ru/link/?req=doc&amp;base=LAW&amp;n=474031" TargetMode="External"/><Relationship Id="rId35" Type="http://schemas.openxmlformats.org/officeDocument/2006/relationships/hyperlink" Target="https://login.consultant.ru/link/?req=doc&amp;base=LAW&amp;n=474031" TargetMode="External"/><Relationship Id="rId43" Type="http://schemas.openxmlformats.org/officeDocument/2006/relationships/hyperlink" Target="https://login.consultant.ru/link/?req=doc&amp;base=LAW&amp;n=474031" TargetMode="External"/><Relationship Id="rId48" Type="http://schemas.openxmlformats.org/officeDocument/2006/relationships/hyperlink" Target="https://login.consultant.ru/link/?req=doc&amp;base=LAW&amp;n=474031" TargetMode="External"/><Relationship Id="rId56" Type="http://schemas.openxmlformats.org/officeDocument/2006/relationships/hyperlink" Target="https://login.consultant.ru/link/?req=doc&amp;base=LAW&amp;n=482687&amp;dst=742" TargetMode="External"/><Relationship Id="rId64" Type="http://schemas.openxmlformats.org/officeDocument/2006/relationships/hyperlink" Target="https://login.consultant.ru/link/?req=doc&amp;base=LAW&amp;n=474031&amp;dst=682" TargetMode="External"/><Relationship Id="rId69" Type="http://schemas.openxmlformats.org/officeDocument/2006/relationships/hyperlink" Target="https://login.consultant.ru/link/?req=doc&amp;base=LAW&amp;n=474031&amp;dst=703" TargetMode="External"/><Relationship Id="rId77" Type="http://schemas.openxmlformats.org/officeDocument/2006/relationships/hyperlink" Target="https://login.consultant.ru/link/?req=doc&amp;base=LAW&amp;n=474031" TargetMode="External"/><Relationship Id="rId100" Type="http://schemas.openxmlformats.org/officeDocument/2006/relationships/hyperlink" Target="https://login.consultant.ru/link/?req=doc&amp;base=LAW&amp;n=482981" TargetMode="External"/><Relationship Id="rId105" Type="http://schemas.openxmlformats.org/officeDocument/2006/relationships/hyperlink" Target="https://login.consultant.ru/link/?req=doc&amp;base=LAW&amp;n=474031&amp;dst=40" TargetMode="External"/><Relationship Id="rId8" Type="http://schemas.openxmlformats.org/officeDocument/2006/relationships/hyperlink" Target="https://login.consultant.ru/link/?req=doc&amp;base=RLAW240&amp;n=213796&amp;dst=100014" TargetMode="External"/><Relationship Id="rId51" Type="http://schemas.openxmlformats.org/officeDocument/2006/relationships/hyperlink" Target="https://login.consultant.ru/link/?req=doc&amp;base=LAW&amp;n=474028" TargetMode="External"/><Relationship Id="rId72" Type="http://schemas.openxmlformats.org/officeDocument/2006/relationships/hyperlink" Target="https://login.consultant.ru/link/?req=doc&amp;base=LAW&amp;n=474031&amp;dst=284" TargetMode="External"/><Relationship Id="rId80" Type="http://schemas.openxmlformats.org/officeDocument/2006/relationships/hyperlink" Target="https://login.consultant.ru/link/?req=doc&amp;base=LAW&amp;n=474031" TargetMode="External"/><Relationship Id="rId85" Type="http://schemas.openxmlformats.org/officeDocument/2006/relationships/hyperlink" Target="https://login.consultant.ru/link/?req=doc&amp;base=LAW&amp;n=474031" TargetMode="External"/><Relationship Id="rId93" Type="http://schemas.openxmlformats.org/officeDocument/2006/relationships/hyperlink" Target="https://login.consultant.ru/link/?req=doc&amp;base=LAW&amp;n=474031&amp;dst=100200" TargetMode="External"/><Relationship Id="rId98" Type="http://schemas.openxmlformats.org/officeDocument/2006/relationships/hyperlink" Target="https://login.consultant.ru/link/?req=doc&amp;base=LAW&amp;n=482981"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74031" TargetMode="External"/><Relationship Id="rId17" Type="http://schemas.openxmlformats.org/officeDocument/2006/relationships/hyperlink" Target="https://login.consultant.ru/link/?req=doc&amp;base=LAW&amp;n=474031" TargetMode="External"/><Relationship Id="rId25" Type="http://schemas.openxmlformats.org/officeDocument/2006/relationships/hyperlink" Target="https://login.consultant.ru/link/?req=doc&amp;base=LAW&amp;n=474031" TargetMode="External"/><Relationship Id="rId33" Type="http://schemas.openxmlformats.org/officeDocument/2006/relationships/hyperlink" Target="https://login.consultant.ru/link/?req=doc&amp;base=LAW&amp;n=482692&amp;dst=102133" TargetMode="External"/><Relationship Id="rId38" Type="http://schemas.openxmlformats.org/officeDocument/2006/relationships/hyperlink" Target="https://login.consultant.ru/link/?req=doc&amp;base=LAW&amp;n=474031&amp;dst=40" TargetMode="External"/><Relationship Id="rId46" Type="http://schemas.openxmlformats.org/officeDocument/2006/relationships/hyperlink" Target="https://login.consultant.ru/link/?req=doc&amp;base=LAW&amp;n=474031" TargetMode="External"/><Relationship Id="rId59" Type="http://schemas.openxmlformats.org/officeDocument/2006/relationships/hyperlink" Target="https://login.consultant.ru/link/?req=doc&amp;base=LAW&amp;n=482687&amp;dst=691" TargetMode="External"/><Relationship Id="rId67" Type="http://schemas.openxmlformats.org/officeDocument/2006/relationships/hyperlink" Target="https://login.consultant.ru/link/?req=doc&amp;base=LAW&amp;n=446171" TargetMode="External"/><Relationship Id="rId103" Type="http://schemas.openxmlformats.org/officeDocument/2006/relationships/hyperlink" Target="https://login.consultant.ru/link/?req=doc&amp;base=LAW&amp;n=474031" TargetMode="External"/><Relationship Id="rId108" Type="http://schemas.openxmlformats.org/officeDocument/2006/relationships/hyperlink" Target="https://login.consultant.ru/link/?req=doc&amp;base=LAW&amp;n=474031&amp;dst=100464" TargetMode="External"/><Relationship Id="rId20" Type="http://schemas.openxmlformats.org/officeDocument/2006/relationships/hyperlink" Target="https://login.consultant.ru/link/?req=doc&amp;base=LAW&amp;n=477368" TargetMode="External"/><Relationship Id="rId41" Type="http://schemas.openxmlformats.org/officeDocument/2006/relationships/hyperlink" Target="https://login.consultant.ru/link/?req=doc&amp;base=LAW&amp;n=474031&amp;dst=40" TargetMode="External"/><Relationship Id="rId54" Type="http://schemas.openxmlformats.org/officeDocument/2006/relationships/hyperlink" Target="https://login.consultant.ru/link/?req=doc&amp;base=LAW&amp;n=482687&amp;dst=691" TargetMode="External"/><Relationship Id="rId62" Type="http://schemas.openxmlformats.org/officeDocument/2006/relationships/hyperlink" Target="https://login.consultant.ru/link/?req=doc&amp;base=LAW&amp;n=474031&amp;dst=329" TargetMode="External"/><Relationship Id="rId70" Type="http://schemas.openxmlformats.org/officeDocument/2006/relationships/hyperlink" Target="https://login.consultant.ru/link/?req=doc&amp;base=LAW&amp;n=474031&amp;dst=699" TargetMode="External"/><Relationship Id="rId75" Type="http://schemas.openxmlformats.org/officeDocument/2006/relationships/hyperlink" Target="https://login.consultant.ru/link/?req=doc&amp;base=LAW&amp;n=482877" TargetMode="External"/><Relationship Id="rId83" Type="http://schemas.openxmlformats.org/officeDocument/2006/relationships/hyperlink" Target="https://login.consultant.ru/link/?req=doc&amp;base=LAW&amp;n=482710" TargetMode="External"/><Relationship Id="rId88" Type="http://schemas.openxmlformats.org/officeDocument/2006/relationships/hyperlink" Target="https://login.consultant.ru/link/?req=doc&amp;base=LAW&amp;n=474031" TargetMode="External"/><Relationship Id="rId91" Type="http://schemas.openxmlformats.org/officeDocument/2006/relationships/hyperlink" Target="https://login.consultant.ru/link/?req=doc&amp;base=LAW&amp;n=474031" TargetMode="External"/><Relationship Id="rId96" Type="http://schemas.openxmlformats.org/officeDocument/2006/relationships/hyperlink" Target="https://login.consultant.ru/link/?req=doc&amp;base=LAW&amp;n=474031&amp;dst=100345" TargetMode="External"/><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83062&amp;dst=100633" TargetMode="External"/><Relationship Id="rId15" Type="http://schemas.openxmlformats.org/officeDocument/2006/relationships/hyperlink" Target="https://login.consultant.ru/link/?req=doc&amp;base=LAW&amp;n=474031&amp;dst=445" TargetMode="External"/><Relationship Id="rId23" Type="http://schemas.openxmlformats.org/officeDocument/2006/relationships/hyperlink" Target="https://login.consultant.ru/link/?req=doc&amp;base=LAW&amp;n=474031&amp;dst=100079" TargetMode="External"/><Relationship Id="rId28" Type="http://schemas.openxmlformats.org/officeDocument/2006/relationships/hyperlink" Target="https://login.consultant.ru/link/?req=doc&amp;base=LAW&amp;n=474031" TargetMode="External"/><Relationship Id="rId36" Type="http://schemas.openxmlformats.org/officeDocument/2006/relationships/hyperlink" Target="https://login.consultant.ru/link/?req=doc&amp;base=LAW&amp;n=482687" TargetMode="External"/><Relationship Id="rId49" Type="http://schemas.openxmlformats.org/officeDocument/2006/relationships/hyperlink" Target="https://login.consultant.ru/link/?req=doc&amp;base=LAW&amp;n=474031" TargetMode="External"/><Relationship Id="rId57" Type="http://schemas.openxmlformats.org/officeDocument/2006/relationships/hyperlink" Target="https://login.consultant.ru/link/?req=doc&amp;base=LAW&amp;n=482687&amp;dst=691" TargetMode="External"/><Relationship Id="rId106" Type="http://schemas.openxmlformats.org/officeDocument/2006/relationships/hyperlink" Target="https://login.consultant.ru/link/?req=doc&amp;base=LAW&amp;n=474031" TargetMode="External"/><Relationship Id="rId10" Type="http://schemas.openxmlformats.org/officeDocument/2006/relationships/hyperlink" Target="https://login.consultant.ru/link/?req=doc&amp;base=RLAW240&amp;n=52123" TargetMode="External"/><Relationship Id="rId31" Type="http://schemas.openxmlformats.org/officeDocument/2006/relationships/hyperlink" Target="https://login.consultant.ru/link/?req=doc&amp;base=LAW&amp;n=474031&amp;dst=325" TargetMode="External"/><Relationship Id="rId44" Type="http://schemas.openxmlformats.org/officeDocument/2006/relationships/hyperlink" Target="https://login.consultant.ru/link/?req=doc&amp;base=LAW&amp;n=474031" TargetMode="External"/><Relationship Id="rId52" Type="http://schemas.openxmlformats.org/officeDocument/2006/relationships/hyperlink" Target="https://login.consultant.ru/link/?req=doc&amp;base=LAW&amp;n=474031&amp;dst=327" TargetMode="External"/><Relationship Id="rId60" Type="http://schemas.openxmlformats.org/officeDocument/2006/relationships/hyperlink" Target="https://login.consultant.ru/link/?req=doc&amp;base=LAW&amp;n=482687&amp;dst=742" TargetMode="External"/><Relationship Id="rId65" Type="http://schemas.openxmlformats.org/officeDocument/2006/relationships/hyperlink" Target="https://login.consultant.ru/link/?req=doc&amp;base=LAW&amp;n=474031&amp;dst=40" TargetMode="External"/><Relationship Id="rId73" Type="http://schemas.openxmlformats.org/officeDocument/2006/relationships/hyperlink" Target="https://login.consultant.ru/link/?req=doc&amp;base=LAW&amp;n=474031" TargetMode="External"/><Relationship Id="rId78" Type="http://schemas.openxmlformats.org/officeDocument/2006/relationships/hyperlink" Target="https://login.consultant.ru/link/?req=doc&amp;base=LAW&amp;n=474031" TargetMode="External"/><Relationship Id="rId81" Type="http://schemas.openxmlformats.org/officeDocument/2006/relationships/hyperlink" Target="https://login.consultant.ru/link/?req=doc&amp;base=LAW&amp;n=474028" TargetMode="External"/><Relationship Id="rId86" Type="http://schemas.openxmlformats.org/officeDocument/2006/relationships/hyperlink" Target="https://login.consultant.ru/link/?req=doc&amp;base=LAW&amp;n=474031&amp;dst=100079" TargetMode="External"/><Relationship Id="rId94" Type="http://schemas.openxmlformats.org/officeDocument/2006/relationships/hyperlink" Target="https://login.consultant.ru/link/?req=doc&amp;base=LAW&amp;n=474031&amp;dst=671" TargetMode="External"/><Relationship Id="rId99" Type="http://schemas.openxmlformats.org/officeDocument/2006/relationships/hyperlink" Target="https://login.consultant.ru/link/?req=doc&amp;base=LAW&amp;n=474031&amp;dst=563" TargetMode="External"/><Relationship Id="rId101" Type="http://schemas.openxmlformats.org/officeDocument/2006/relationships/hyperlink" Target="https://login.consultant.ru/link/?req=doc&amp;base=LAW&amp;n=474031&amp;dst=563" TargetMode="External"/><Relationship Id="rId4" Type="http://schemas.openxmlformats.org/officeDocument/2006/relationships/image" Target="media/image1.png"/><Relationship Id="rId9" Type="http://schemas.openxmlformats.org/officeDocument/2006/relationships/hyperlink" Target="https://login.consultant.ru/link/?req=doc&amp;base=RLAW240&amp;n=231572&amp;dst=100012" TargetMode="External"/><Relationship Id="rId13" Type="http://schemas.openxmlformats.org/officeDocument/2006/relationships/hyperlink" Target="https://login.consultant.ru/link/?req=doc&amp;base=LAW&amp;n=474031" TargetMode="External"/><Relationship Id="rId18" Type="http://schemas.openxmlformats.org/officeDocument/2006/relationships/hyperlink" Target="https://login.consultant.ru/link/?req=doc&amp;base=RLAW240&amp;n=231133&amp;dst=100006" TargetMode="External"/><Relationship Id="rId39" Type="http://schemas.openxmlformats.org/officeDocument/2006/relationships/hyperlink" Target="https://login.consultant.ru/link/?req=doc&amp;base=LAW&amp;n=474031&amp;dst=40" TargetMode="External"/><Relationship Id="rId109" Type="http://schemas.openxmlformats.org/officeDocument/2006/relationships/hyperlink" Target="https://login.consultant.ru/link/?req=doc&amp;base=LAW&amp;n=474031" TargetMode="External"/><Relationship Id="rId34" Type="http://schemas.openxmlformats.org/officeDocument/2006/relationships/hyperlink" Target="https://login.consultant.ru/link/?req=doc&amp;base=LAW&amp;n=474031&amp;dst=703" TargetMode="External"/><Relationship Id="rId50" Type="http://schemas.openxmlformats.org/officeDocument/2006/relationships/hyperlink" Target="https://login.consultant.ru/link/?req=doc&amp;base=LAW&amp;n=474031&amp;dst=446" TargetMode="External"/><Relationship Id="rId55" Type="http://schemas.openxmlformats.org/officeDocument/2006/relationships/hyperlink" Target="https://login.consultant.ru/link/?req=doc&amp;base=LAW&amp;n=482687&amp;dst=100143" TargetMode="External"/><Relationship Id="rId76" Type="http://schemas.openxmlformats.org/officeDocument/2006/relationships/hyperlink" Target="https://login.consultant.ru/link/?req=doc&amp;base=LAW&amp;n=482987" TargetMode="External"/><Relationship Id="rId97" Type="http://schemas.openxmlformats.org/officeDocument/2006/relationships/hyperlink" Target="https://login.consultant.ru/link/?req=doc&amp;base=LAW&amp;n=474031&amp;dst=100345" TargetMode="External"/><Relationship Id="rId104" Type="http://schemas.openxmlformats.org/officeDocument/2006/relationships/hyperlink" Target="https://login.consultant.ru/link/?req=doc&amp;base=LAW&amp;n=474031&amp;dst=40" TargetMode="External"/><Relationship Id="rId7" Type="http://schemas.openxmlformats.org/officeDocument/2006/relationships/hyperlink" Target="https://login.consultant.ru/link/?req=doc&amp;base=LAW&amp;n=474031" TargetMode="External"/><Relationship Id="rId71" Type="http://schemas.openxmlformats.org/officeDocument/2006/relationships/hyperlink" Target="https://login.consultant.ru/link/?req=doc&amp;base=LAW&amp;n=474031" TargetMode="External"/><Relationship Id="rId92" Type="http://schemas.openxmlformats.org/officeDocument/2006/relationships/hyperlink" Target="https://login.consultant.ru/link/?req=doc&amp;base=LAW&amp;n=4740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33</Pages>
  <Words>17752</Words>
  <Characters>101193</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Тихонина</dc:creator>
  <cp:keywords/>
  <dc:description/>
  <cp:lastModifiedBy>Светлана Тихонина</cp:lastModifiedBy>
  <cp:revision>5</cp:revision>
  <cp:lastPrinted>2024-08-27T10:29:00Z</cp:lastPrinted>
  <dcterms:created xsi:type="dcterms:W3CDTF">2024-08-27T09:51:00Z</dcterms:created>
  <dcterms:modified xsi:type="dcterms:W3CDTF">2024-08-28T08:04:00Z</dcterms:modified>
</cp:coreProperties>
</file>