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DA7092" w:rsidRPr="00DA7092" w:rsidTr="0005280B">
        <w:trPr>
          <w:trHeight w:val="1266"/>
          <w:jc w:val="center"/>
        </w:trPr>
        <w:tc>
          <w:tcPr>
            <w:tcW w:w="4077" w:type="dxa"/>
          </w:tcPr>
          <w:p w:rsidR="00DA7092" w:rsidRPr="00D26905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7092" w:rsidRPr="00DA7092" w:rsidRDefault="0027172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C9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5619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DA7092" w:rsidRPr="00702EF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7092"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9C12FB" w:rsidRDefault="002500CA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09.06.2025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482</w:t>
            </w:r>
            <w:r w:rsidR="00155B3A" w:rsidRPr="009C12F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  </w:t>
            </w:r>
          </w:p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</w:tc>
      </w:tr>
    </w:tbl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A7092" w:rsidRPr="00DA7092" w:rsidRDefault="00155B3A" w:rsidP="0005280B">
      <w:pPr>
        <w:pStyle w:val="ConsPlusTitle"/>
        <w:widowControl/>
        <w:snapToGrid w:val="0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55B3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Уржумского муниципального района от 29.12.2021</w:t>
      </w:r>
      <w:r>
        <w:rPr>
          <w:rFonts w:ascii="Times New Roman" w:hAnsi="Times New Roman" w:cs="Times New Roman"/>
          <w:sz w:val="28"/>
          <w:szCs w:val="28"/>
        </w:rPr>
        <w:t xml:space="preserve"> № 1020</w:t>
      </w:r>
    </w:p>
    <w:p w:rsidR="00A0251A" w:rsidRPr="00E86F04" w:rsidRDefault="00B90075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Уржумский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льный район Кировской области, </w:t>
      </w:r>
      <w:r w:rsidR="001B2405" w:rsidRPr="007D7089">
        <w:rPr>
          <w:rFonts w:ascii="Times New Roman" w:hAnsi="Times New Roman"/>
          <w:b w:val="0"/>
          <w:sz w:val="28"/>
          <w:szCs w:val="28"/>
        </w:rPr>
        <w:t xml:space="preserve">решением </w:t>
      </w:r>
      <w:proofErr w:type="spellStart"/>
      <w:r w:rsidR="001B2405" w:rsidRPr="007D7089">
        <w:rPr>
          <w:rFonts w:ascii="Times New Roman" w:hAnsi="Times New Roman"/>
          <w:b w:val="0"/>
          <w:sz w:val="28"/>
          <w:szCs w:val="28"/>
        </w:rPr>
        <w:t>Уржумской</w:t>
      </w:r>
      <w:proofErr w:type="spellEnd"/>
      <w:r w:rsidR="001B2405" w:rsidRPr="007D7089">
        <w:rPr>
          <w:rFonts w:ascii="Times New Roman" w:hAnsi="Times New Roman"/>
          <w:b w:val="0"/>
          <w:sz w:val="28"/>
          <w:szCs w:val="28"/>
        </w:rPr>
        <w:t xml:space="preserve"> районной Думы от </w:t>
      </w:r>
      <w:r w:rsidR="009D7807">
        <w:rPr>
          <w:rFonts w:ascii="Times New Roman" w:hAnsi="Times New Roman"/>
          <w:b w:val="0"/>
          <w:sz w:val="28"/>
          <w:szCs w:val="28"/>
        </w:rPr>
        <w:t>28</w:t>
      </w:r>
      <w:r w:rsidR="001B2405">
        <w:rPr>
          <w:rFonts w:ascii="Times New Roman" w:hAnsi="Times New Roman"/>
          <w:b w:val="0"/>
          <w:sz w:val="28"/>
          <w:szCs w:val="28"/>
        </w:rPr>
        <w:t>.0</w:t>
      </w:r>
      <w:r w:rsidR="009D7807">
        <w:rPr>
          <w:rFonts w:ascii="Times New Roman" w:hAnsi="Times New Roman"/>
          <w:b w:val="0"/>
          <w:sz w:val="28"/>
          <w:szCs w:val="28"/>
        </w:rPr>
        <w:t>5</w:t>
      </w:r>
      <w:r w:rsidR="001B2405">
        <w:rPr>
          <w:rFonts w:ascii="Times New Roman" w:hAnsi="Times New Roman"/>
          <w:b w:val="0"/>
          <w:sz w:val="28"/>
          <w:szCs w:val="28"/>
        </w:rPr>
        <w:t>.2025</w:t>
      </w:r>
      <w:r w:rsidR="001B2405" w:rsidRPr="007D7089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9D7DC2">
        <w:rPr>
          <w:rFonts w:ascii="Times New Roman" w:hAnsi="Times New Roman"/>
          <w:b w:val="0"/>
          <w:sz w:val="28"/>
          <w:szCs w:val="28"/>
        </w:rPr>
        <w:t>3</w:t>
      </w:r>
      <w:r w:rsidR="009D7807">
        <w:rPr>
          <w:rFonts w:ascii="Times New Roman" w:hAnsi="Times New Roman"/>
          <w:b w:val="0"/>
          <w:sz w:val="28"/>
          <w:szCs w:val="28"/>
        </w:rPr>
        <w:t>7</w:t>
      </w:r>
      <w:r w:rsidR="009D7DC2">
        <w:rPr>
          <w:rFonts w:ascii="Times New Roman" w:hAnsi="Times New Roman"/>
          <w:b w:val="0"/>
          <w:sz w:val="28"/>
          <w:szCs w:val="28"/>
        </w:rPr>
        <w:t>/2</w:t>
      </w:r>
      <w:r w:rsidR="009D7807">
        <w:rPr>
          <w:rFonts w:ascii="Times New Roman" w:hAnsi="Times New Roman"/>
          <w:b w:val="0"/>
          <w:sz w:val="28"/>
          <w:szCs w:val="28"/>
        </w:rPr>
        <w:t>85</w:t>
      </w:r>
      <w:r w:rsidR="001B2405">
        <w:rPr>
          <w:rFonts w:ascii="Times New Roman" w:hAnsi="Times New Roman"/>
          <w:b w:val="0"/>
          <w:sz w:val="28"/>
          <w:szCs w:val="28"/>
        </w:rPr>
        <w:t xml:space="preserve"> «</w:t>
      </w:r>
      <w:r w:rsidR="001B2405" w:rsidRPr="007D7089">
        <w:rPr>
          <w:rFonts w:ascii="Times New Roman" w:hAnsi="Times New Roman"/>
          <w:b w:val="0"/>
          <w:sz w:val="28"/>
          <w:szCs w:val="28"/>
        </w:rPr>
        <w:t>О внесении изменений и дополнений</w:t>
      </w:r>
      <w:r w:rsidR="001B2405">
        <w:rPr>
          <w:rFonts w:ascii="Times New Roman" w:hAnsi="Times New Roman"/>
          <w:b w:val="0"/>
          <w:sz w:val="28"/>
          <w:szCs w:val="28"/>
        </w:rPr>
        <w:t xml:space="preserve"> в</w:t>
      </w:r>
      <w:r w:rsidR="001B2405"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2405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1B2405"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B2405" w:rsidRPr="003539EE">
        <w:rPr>
          <w:rFonts w:ascii="Times New Roman" w:hAnsi="Times New Roman" w:cs="Times New Roman"/>
          <w:b w:val="0"/>
          <w:sz w:val="28"/>
          <w:szCs w:val="28"/>
        </w:rPr>
        <w:t>Уржумской</w:t>
      </w:r>
      <w:proofErr w:type="spellEnd"/>
      <w:r w:rsidR="001B2405" w:rsidRPr="003539EE">
        <w:rPr>
          <w:rFonts w:ascii="Times New Roman" w:hAnsi="Times New Roman" w:cs="Times New Roman"/>
          <w:b w:val="0"/>
          <w:sz w:val="28"/>
          <w:szCs w:val="28"/>
        </w:rPr>
        <w:t xml:space="preserve"> районной Думы</w:t>
      </w:r>
      <w:r w:rsidR="001B24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2405" w:rsidRPr="003539E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B2405">
        <w:rPr>
          <w:rFonts w:ascii="Times New Roman" w:hAnsi="Times New Roman" w:cs="Times New Roman"/>
          <w:b w:val="0"/>
          <w:sz w:val="28"/>
          <w:szCs w:val="28"/>
        </w:rPr>
        <w:t>24.12.2024</w:t>
      </w:r>
      <w:r w:rsidR="001B2405" w:rsidRPr="003539E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B2405">
        <w:rPr>
          <w:rFonts w:ascii="Times New Roman" w:hAnsi="Times New Roman" w:cs="Times New Roman"/>
          <w:b w:val="0"/>
          <w:sz w:val="28"/>
          <w:szCs w:val="28"/>
        </w:rPr>
        <w:t xml:space="preserve"> 32/256</w:t>
      </w:r>
      <w:r w:rsidR="001B2405" w:rsidRPr="003539EE">
        <w:rPr>
          <w:rFonts w:ascii="Times New Roman" w:hAnsi="Times New Roman" w:cs="Times New Roman"/>
          <w:b w:val="0"/>
          <w:sz w:val="28"/>
          <w:szCs w:val="28"/>
        </w:rPr>
        <w:t xml:space="preserve"> «О бюджете Уржумского муниципального района на 202</w:t>
      </w:r>
      <w:r w:rsidR="001B2405">
        <w:rPr>
          <w:rFonts w:ascii="Times New Roman" w:hAnsi="Times New Roman" w:cs="Times New Roman"/>
          <w:b w:val="0"/>
          <w:sz w:val="28"/>
          <w:szCs w:val="28"/>
        </w:rPr>
        <w:t>5</w:t>
      </w:r>
      <w:r w:rsidR="001B2405" w:rsidRPr="003539EE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1B2405">
        <w:rPr>
          <w:rFonts w:ascii="Times New Roman" w:hAnsi="Times New Roman" w:cs="Times New Roman"/>
          <w:b w:val="0"/>
          <w:sz w:val="28"/>
          <w:szCs w:val="28"/>
        </w:rPr>
        <w:t>6</w:t>
      </w:r>
      <w:r w:rsidR="001B2405" w:rsidRPr="003539EE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1B2405">
        <w:rPr>
          <w:rFonts w:ascii="Times New Roman" w:hAnsi="Times New Roman" w:cs="Times New Roman"/>
          <w:b w:val="0"/>
          <w:sz w:val="28"/>
          <w:szCs w:val="28"/>
        </w:rPr>
        <w:t>7 годов»</w:t>
      </w:r>
      <w:r w:rsidR="001B2405" w:rsidRPr="00E86F04">
        <w:rPr>
          <w:rFonts w:ascii="Times New Roman" w:hAnsi="Times New Roman" w:cs="Times New Roman"/>
          <w:b w:val="0"/>
          <w:sz w:val="28"/>
          <w:szCs w:val="28"/>
        </w:rPr>
        <w:t>»</w:t>
      </w:r>
      <w:r w:rsidR="001B2405">
        <w:rPr>
          <w:rFonts w:ascii="Times New Roman" w:hAnsi="Times New Roman" w:cs="Times New Roman"/>
          <w:b w:val="0"/>
          <w:sz w:val="28"/>
          <w:szCs w:val="28"/>
        </w:rPr>
        <w:t>,</w:t>
      </w:r>
      <w:r w:rsidR="001B2405" w:rsidRPr="00E86F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Уржумского муниципального района </w:t>
      </w:r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A0251A" w:rsidRPr="00E86F04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Уржумского муниципального района от 29.12.2021 № </w:t>
      </w:r>
      <w:r>
        <w:rPr>
          <w:rFonts w:ascii="Times New Roman" w:hAnsi="Times New Roman" w:cs="Times New Roman"/>
          <w:b w:val="0"/>
          <w:sz w:val="28"/>
          <w:szCs w:val="28"/>
        </w:rPr>
        <w:t>1020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«Об утвер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ждении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A0251A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Утвердить измене</w:t>
      </w:r>
      <w:r w:rsidR="00022E29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ия в Программе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 w:rsidR="00B2731E">
        <w:rPr>
          <w:rFonts w:ascii="Times New Roman" w:hAnsi="Times New Roman" w:cs="Times New Roman"/>
          <w:b w:val="0"/>
          <w:sz w:val="28"/>
          <w:szCs w:val="28"/>
        </w:rPr>
        <w:t>1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51A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2731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План реализации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в новой редакции согласно приложению № </w:t>
      </w:r>
      <w:r w:rsidR="00B2731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51A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Семиглазова И.Н.</w:t>
      </w:r>
    </w:p>
    <w:p w:rsidR="00A0251A" w:rsidRDefault="00EE6470" w:rsidP="00EE6470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в Информационном бюллетене органов местного самоуправления Уржумского муниципального района Кировской области.</w:t>
      </w:r>
    </w:p>
    <w:p w:rsidR="00A0251A" w:rsidRDefault="00A0251A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Default="00A0251A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DA7092" w:rsidRDefault="00A0251A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66249" w:rsidRDefault="00A0251A" w:rsidP="00A0251A">
      <w:pPr>
        <w:jc w:val="both"/>
        <w:rPr>
          <w:rFonts w:ascii="Times New Roman" w:hAnsi="Times New Roman" w:cs="Times New Roman"/>
          <w:sz w:val="28"/>
          <w:szCs w:val="28"/>
        </w:rPr>
      </w:pPr>
      <w:r w:rsidRPr="00466249">
        <w:rPr>
          <w:rFonts w:ascii="Times New Roman" w:hAnsi="Times New Roman" w:cs="Times New Roman"/>
          <w:sz w:val="28"/>
          <w:szCs w:val="28"/>
        </w:rPr>
        <w:t>Уржумского</w:t>
      </w:r>
      <w:r w:rsidR="002D09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D0563">
        <w:rPr>
          <w:rFonts w:ascii="Times New Roman" w:hAnsi="Times New Roman" w:cs="Times New Roman"/>
          <w:sz w:val="28"/>
          <w:szCs w:val="28"/>
        </w:rPr>
        <w:t xml:space="preserve">    </w:t>
      </w:r>
      <w:r w:rsidRPr="0046624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466249"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  <w:r w:rsidRPr="004662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251A" w:rsidRPr="00BB17BB" w:rsidRDefault="00A0251A" w:rsidP="00F87DAE">
      <w:pPr>
        <w:jc w:val="both"/>
        <w:rPr>
          <w:rFonts w:ascii="Times New Roman" w:eastAsia="Times New Roman" w:hAnsi="Times New Roman" w:cstheme="minorBidi"/>
          <w:color w:val="auto"/>
          <w:kern w:val="2"/>
          <w:sz w:val="28"/>
          <w:szCs w:val="28"/>
          <w:lang w:eastAsia="ar-SA" w:bidi="ar-SA"/>
        </w:rPr>
      </w:pPr>
      <w:r w:rsidRPr="00356636">
        <w:rPr>
          <w:rFonts w:ascii="Times New Roman" w:eastAsia="Times New Roman" w:hAnsi="Times New Roman" w:cstheme="minorBidi"/>
          <w:color w:val="auto"/>
          <w:kern w:val="2"/>
          <w:sz w:val="28"/>
          <w:szCs w:val="28"/>
          <w:lang w:eastAsia="ar-SA" w:bidi="ar-SA"/>
        </w:rPr>
        <w:t xml:space="preserve"> </w:t>
      </w: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4819"/>
      </w:tblGrid>
      <w:tr w:rsidR="00B044CF" w:rsidRPr="00A8575E" w:rsidTr="00B044CF">
        <w:trPr>
          <w:trHeight w:val="3119"/>
        </w:trPr>
        <w:tc>
          <w:tcPr>
            <w:tcW w:w="4819" w:type="dxa"/>
            <w:shd w:val="clear" w:color="auto" w:fill="auto"/>
          </w:tcPr>
          <w:p w:rsidR="00B044CF" w:rsidRPr="001B4779" w:rsidRDefault="00B044CF" w:rsidP="00B9334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Приложение № 1  </w:t>
            </w:r>
          </w:p>
          <w:p w:rsidR="00B044CF" w:rsidRPr="001B4779" w:rsidRDefault="00B044CF" w:rsidP="009B5B6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УТВЕРЖДЕНЫ</w:t>
            </w:r>
          </w:p>
          <w:p w:rsidR="00B044CF" w:rsidRPr="001B4779" w:rsidRDefault="00B044CF" w:rsidP="009B5B6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44CF" w:rsidRPr="001B4779" w:rsidRDefault="00B044CF" w:rsidP="009B5B6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B044CF" w:rsidRPr="001B4779" w:rsidRDefault="00B044CF" w:rsidP="009B5B6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Уржумского муниципального района         </w:t>
            </w:r>
          </w:p>
          <w:p w:rsidR="00B044CF" w:rsidRPr="005C0F8C" w:rsidRDefault="00B044CF" w:rsidP="002500CA">
            <w:pPr>
              <w:spacing w:after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500CA">
              <w:rPr>
                <w:rFonts w:ascii="Times New Roman" w:hAnsi="Times New Roman" w:cs="Times New Roman"/>
                <w:sz w:val="28"/>
                <w:szCs w:val="28"/>
              </w:rPr>
              <w:t>09.06.2025 № 482</w:t>
            </w:r>
          </w:p>
        </w:tc>
      </w:tr>
    </w:tbl>
    <w:p w:rsidR="00B044CF" w:rsidRDefault="00B044CF" w:rsidP="00B044CF">
      <w:pPr>
        <w:pStyle w:val="1"/>
        <w:shd w:val="clear" w:color="auto" w:fill="auto"/>
        <w:spacing w:line="240" w:lineRule="auto"/>
        <w:ind w:left="851" w:firstLine="0"/>
        <w:jc w:val="both"/>
      </w:pPr>
    </w:p>
    <w:p w:rsidR="00B044CF" w:rsidRPr="001B4779" w:rsidRDefault="00B044CF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ИЗМЕНЕНИЯ</w:t>
      </w:r>
    </w:p>
    <w:p w:rsidR="00B044CF" w:rsidRDefault="00B044CF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муниципальной программе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«Развитие транспортной системы в </w:t>
      </w:r>
      <w:proofErr w:type="spellStart"/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Уржумском</w:t>
      </w:r>
      <w:proofErr w:type="spellEnd"/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муниципальном районе Кировской области»</w:t>
      </w:r>
    </w:p>
    <w:p w:rsidR="00A0251A" w:rsidRDefault="00A0251A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D7DC2" w:rsidRPr="009B3268" w:rsidRDefault="009D7DC2" w:rsidP="009D7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9B3268">
        <w:rPr>
          <w:rFonts w:ascii="Times New Roman" w:hAnsi="Times New Roman" w:cs="Times New Roman"/>
          <w:sz w:val="28"/>
          <w:szCs w:val="28"/>
        </w:rPr>
        <w:t xml:space="preserve"> Раздел Паспорта программы «Ресурсное обеспечение муниципальной программы» изложить в новой редакции следующего содержания:</w:t>
      </w:r>
    </w:p>
    <w:p w:rsidR="009D7DC2" w:rsidRPr="009B3268" w:rsidRDefault="009D7DC2" w:rsidP="009D7DC2">
      <w:pPr>
        <w:pStyle w:val="af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864"/>
      </w:tblGrid>
      <w:tr w:rsidR="009D7DC2" w:rsidRPr="005C0F8C" w:rsidTr="00924508">
        <w:tc>
          <w:tcPr>
            <w:tcW w:w="3629" w:type="dxa"/>
            <w:shd w:val="clear" w:color="auto" w:fill="auto"/>
          </w:tcPr>
          <w:p w:rsidR="009D7DC2" w:rsidRPr="005C0F8C" w:rsidRDefault="009D7DC2" w:rsidP="0092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9D7DC2" w:rsidRDefault="009D7DC2" w:rsidP="00924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2022 – 2027 годы </w:t>
            </w:r>
          </w:p>
          <w:p w:rsidR="009D7DC2" w:rsidRPr="005C0F8C" w:rsidRDefault="009D7DC2" w:rsidP="00924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62740</w:t>
            </w:r>
            <w:r w:rsidR="00C07D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7D3A">
              <w:rPr>
                <w:rFonts w:ascii="Times New Roman" w:hAnsi="Times New Roman" w:cs="Times New Roman"/>
                <w:sz w:val="28"/>
                <w:szCs w:val="28"/>
              </w:rPr>
              <w:t>63015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D7DC2" w:rsidRDefault="009D7DC2" w:rsidP="00924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543345,511</w:t>
            </w:r>
          </w:p>
          <w:p w:rsidR="009D7DC2" w:rsidRPr="005C0F8C" w:rsidRDefault="009D7DC2" w:rsidP="00924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  <w:p w:rsidR="009D7DC2" w:rsidRPr="005C0F8C" w:rsidRDefault="009D7DC2" w:rsidP="00924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бюджета Уржумского муниципального района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82378,84130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7DC2" w:rsidRPr="003E633C" w:rsidRDefault="009D7DC2" w:rsidP="00924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– </w:t>
            </w:r>
            <w:r w:rsidR="00C07D3A">
              <w:rPr>
                <w:rFonts w:ascii="Times New Roman" w:hAnsi="Times New Roman" w:cs="Times New Roman"/>
                <w:sz w:val="28"/>
                <w:szCs w:val="28"/>
              </w:rPr>
              <w:t>1681,27785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</w:tc>
      </w:tr>
    </w:tbl>
    <w:p w:rsidR="009D7DC2" w:rsidRPr="00A0251A" w:rsidRDefault="009D7DC2" w:rsidP="009D7D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DC2" w:rsidRPr="00B2731E" w:rsidRDefault="009D7DC2" w:rsidP="009D7DC2">
      <w:pPr>
        <w:pStyle w:val="1"/>
        <w:shd w:val="clear" w:color="auto" w:fill="auto"/>
        <w:tabs>
          <w:tab w:val="left" w:pos="1560"/>
        </w:tabs>
        <w:spacing w:line="240" w:lineRule="auto"/>
      </w:pPr>
      <w:r>
        <w:t>2</w:t>
      </w:r>
      <w:r w:rsidRPr="005C0F8C">
        <w:t>. В разделе 4 программы «Ресурсное обеспечение муниципальной программы»:</w:t>
      </w:r>
    </w:p>
    <w:p w:rsidR="009D7DC2" w:rsidRPr="005C0F8C" w:rsidRDefault="009D7DC2" w:rsidP="009D7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0F8C">
        <w:rPr>
          <w:rFonts w:ascii="Times New Roman" w:hAnsi="Times New Roman" w:cs="Times New Roman"/>
          <w:sz w:val="28"/>
          <w:szCs w:val="28"/>
        </w:rPr>
        <w:t>.1. Абзац 1 изложить в новой редакции следующего содержания:</w:t>
      </w:r>
    </w:p>
    <w:p w:rsidR="009D7DC2" w:rsidRPr="005C0F8C" w:rsidRDefault="009D7DC2" w:rsidP="009D7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на 2022 – 2027 годы составит </w:t>
      </w:r>
      <w:r>
        <w:rPr>
          <w:rFonts w:ascii="Times New Roman" w:hAnsi="Times New Roman" w:cs="Times New Roman"/>
          <w:sz w:val="28"/>
          <w:szCs w:val="28"/>
        </w:rPr>
        <w:t>62740</w:t>
      </w:r>
      <w:r w:rsidR="00C07D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7D3A">
        <w:rPr>
          <w:rFonts w:ascii="Times New Roman" w:hAnsi="Times New Roman" w:cs="Times New Roman"/>
          <w:sz w:val="28"/>
          <w:szCs w:val="28"/>
        </w:rPr>
        <w:t>63015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D7DC2" w:rsidRPr="005C0F8C" w:rsidRDefault="009D7DC2" w:rsidP="009D7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средства федерального бюджета – 0,0 тыс. рублей;</w:t>
      </w:r>
    </w:p>
    <w:p w:rsidR="009D7DC2" w:rsidRPr="005C0F8C" w:rsidRDefault="009D7DC2" w:rsidP="009D7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543345,511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9D7DC2" w:rsidRPr="005C0F8C" w:rsidRDefault="009D7DC2" w:rsidP="009D7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бюджета Уржумского муниципального района – </w:t>
      </w:r>
      <w:r w:rsidR="00C07D3A">
        <w:rPr>
          <w:rFonts w:ascii="Times New Roman" w:hAnsi="Times New Roman" w:cs="Times New Roman"/>
          <w:sz w:val="28"/>
          <w:szCs w:val="28"/>
        </w:rPr>
        <w:t>82378,84130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D7DC2" w:rsidRPr="005C0F8C" w:rsidRDefault="009D7DC2" w:rsidP="009D7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– </w:t>
      </w:r>
      <w:r w:rsidR="00C07D3A">
        <w:rPr>
          <w:rFonts w:ascii="Times New Roman" w:hAnsi="Times New Roman" w:cs="Times New Roman"/>
          <w:sz w:val="28"/>
          <w:szCs w:val="28"/>
        </w:rPr>
        <w:t>1681,27785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9D7DC2" w:rsidRPr="005C0F8C" w:rsidRDefault="009D7DC2" w:rsidP="009D7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внебюджетные источники – 0,0 тыс. рублей, из них собственные (инвестиционные) средства организаций (привлекаются по соглашениям)».</w:t>
      </w:r>
    </w:p>
    <w:p w:rsidR="009D7DC2" w:rsidRDefault="009D7DC2" w:rsidP="009D7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0F8C">
        <w:rPr>
          <w:rFonts w:ascii="Times New Roman" w:hAnsi="Times New Roman" w:cs="Times New Roman"/>
          <w:sz w:val="28"/>
          <w:szCs w:val="28"/>
        </w:rPr>
        <w:t xml:space="preserve">.2. Таблицу 1 «Объемы финансирования по основным направлениям финансирования муниципальной программы» изложить в новой редакции </w:t>
      </w:r>
      <w:r w:rsidRPr="005C0F8C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приложению. </w:t>
      </w:r>
    </w:p>
    <w:p w:rsidR="009D7DC2" w:rsidRPr="009B3268" w:rsidRDefault="009D7DC2" w:rsidP="009D7DC2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 Приложение №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 к Муниципальной программе «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Р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есурсно</w:t>
      </w:r>
      <w:r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 xml:space="preserve"> обеспечения Муниципальной программы» изложить в новой редакции согласно приложению.</w:t>
      </w:r>
    </w:p>
    <w:p w:rsidR="00B563CD" w:rsidRPr="00747FB4" w:rsidRDefault="00B563CD" w:rsidP="00B0151B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</w:p>
    <w:p w:rsidR="00AC31DB" w:rsidRPr="001B4779" w:rsidRDefault="00AC31DB" w:rsidP="00AC31D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AC31DB" w:rsidRDefault="00AC31DB" w:rsidP="00AC31D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AC31DB" w:rsidRDefault="00AC31DB" w:rsidP="00AE0FCC">
      <w:pPr>
        <w:widowControl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AC31DB" w:rsidSect="00F45ACB">
          <w:pgSz w:w="11900" w:h="16840"/>
          <w:pgMar w:top="851" w:right="985" w:bottom="873" w:left="1412" w:header="0" w:footer="1537" w:gutter="0"/>
          <w:cols w:space="720"/>
          <w:noEndnote/>
          <w:docGrid w:linePitch="360"/>
        </w:sectPr>
      </w:pPr>
    </w:p>
    <w:p w:rsidR="00AC31DB" w:rsidRDefault="00AC31DB" w:rsidP="00AE0FC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7DC2" w:rsidRDefault="009D7DC2" w:rsidP="009D7DC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Таблица</w:t>
      </w:r>
      <w:r w:rsidRPr="00057A04">
        <w:rPr>
          <w:rFonts w:ascii="Times New Roman" w:eastAsia="Times New Roman" w:hAnsi="Times New Roman" w:cs="Times New Roman"/>
          <w:color w:val="auto"/>
          <w:lang w:bidi="ar-SA"/>
        </w:rPr>
        <w:t xml:space="preserve"> № 1</w:t>
      </w:r>
    </w:p>
    <w:p w:rsidR="009D7DC2" w:rsidRPr="00057A04" w:rsidRDefault="009D7DC2" w:rsidP="009D7DC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33CC3">
        <w:rPr>
          <w:rFonts w:ascii="Times New Roman" w:eastAsia="Times New Roman" w:hAnsi="Times New Roman" w:cs="Times New Roman"/>
          <w:color w:val="auto"/>
          <w:lang w:bidi="ar-SA"/>
        </w:rPr>
        <w:t>к муниципальной программе</w:t>
      </w:r>
    </w:p>
    <w:p w:rsidR="009D7DC2" w:rsidRPr="00057A04" w:rsidRDefault="009D7DC2" w:rsidP="009D7D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D7DC2" w:rsidRDefault="009D7DC2" w:rsidP="009D7DC2">
      <w:pPr>
        <w:pStyle w:val="1"/>
        <w:ind w:firstLine="800"/>
        <w:jc w:val="both"/>
      </w:pPr>
      <w:bookmarkStart w:id="0" w:name="P1753"/>
      <w:bookmarkEnd w:id="0"/>
      <w:r>
        <w:t>Объемы финансирования по основным направлениям финансирования муниципальной программы</w:t>
      </w:r>
    </w:p>
    <w:p w:rsidR="009D7DC2" w:rsidRDefault="009D7DC2" w:rsidP="009D7DC2">
      <w:pPr>
        <w:pStyle w:val="1"/>
        <w:ind w:firstLine="800"/>
        <w:jc w:val="both"/>
        <w:rPr>
          <w:rFonts w:ascii="Courier New" w:eastAsia="Courier New" w:hAnsi="Courier New" w:cs="Courier New"/>
          <w:color w:val="auto"/>
          <w:sz w:val="24"/>
          <w:szCs w:val="24"/>
        </w:rPr>
      </w:pPr>
      <w:r>
        <w:fldChar w:fldCharType="begin"/>
      </w:r>
      <w:r>
        <w:instrText xml:space="preserve"> LINK Excel.Sheet.12 "C:\\Users\\Ivan\\Documents\\Программы\\Развитие транспортной системы\\Новый формат\\Программа 2022-2027\\Финальная версия\\Таблицы к программе развития транспорта_2022-2027_версия на финал_14122021.xlsx" "для программы!R3C4:R9C11" \a \f 4 \h  \* MERGEFORMAT </w:instrText>
      </w:r>
      <w:r>
        <w:fldChar w:fldCharType="separate"/>
      </w:r>
    </w:p>
    <w:p w:rsidR="009D7DC2" w:rsidRDefault="009D7DC2" w:rsidP="009D7DC2">
      <w:pPr>
        <w:pStyle w:val="1"/>
        <w:ind w:firstLine="800"/>
        <w:jc w:val="both"/>
      </w:pPr>
      <w:r>
        <w:fldChar w:fldCharType="end"/>
      </w:r>
    </w:p>
    <w:tbl>
      <w:tblPr>
        <w:tblW w:w="14743" w:type="dxa"/>
        <w:tblInd w:w="-289" w:type="dxa"/>
        <w:tblLook w:val="04A0" w:firstRow="1" w:lastRow="0" w:firstColumn="1" w:lastColumn="0" w:noHBand="0" w:noVBand="1"/>
      </w:tblPr>
      <w:tblGrid>
        <w:gridCol w:w="4739"/>
        <w:gridCol w:w="1560"/>
        <w:gridCol w:w="1498"/>
        <w:gridCol w:w="1276"/>
        <w:gridCol w:w="1417"/>
        <w:gridCol w:w="1276"/>
        <w:gridCol w:w="1418"/>
        <w:gridCol w:w="1559"/>
      </w:tblGrid>
      <w:tr w:rsidR="009D7DC2" w:rsidRPr="008211F8" w:rsidTr="00924508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DC2" w:rsidRPr="008211F8" w:rsidRDefault="009D7DC2" w:rsidP="0092450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Источники финансирования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DC2" w:rsidRPr="008211F8" w:rsidRDefault="009D7DC2" w:rsidP="00924508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Расходы, тыс. рублей</w:t>
            </w:r>
          </w:p>
        </w:tc>
      </w:tr>
      <w:tr w:rsidR="009D7DC2" w:rsidRPr="008211F8" w:rsidTr="00924508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DC2" w:rsidRPr="008211F8" w:rsidRDefault="009D7DC2" w:rsidP="0092450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итого</w:t>
            </w:r>
          </w:p>
        </w:tc>
      </w:tr>
      <w:tr w:rsidR="009D7DC2" w:rsidRPr="008211F8" w:rsidTr="0092450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DC2" w:rsidRPr="008211F8" w:rsidRDefault="009D7DC2" w:rsidP="0092450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924508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195985,853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145929,48677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102530,768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C07D3A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62876,62208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60897,800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59185,100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C07D3A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627405,63015</w:t>
            </w:r>
          </w:p>
        </w:tc>
      </w:tr>
      <w:tr w:rsidR="009D7DC2" w:rsidRPr="008211F8" w:rsidTr="0092450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DC2" w:rsidRPr="008211F8" w:rsidRDefault="009D7DC2" w:rsidP="0092450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</w:tr>
      <w:tr w:rsidR="009D7DC2" w:rsidRPr="008211F8" w:rsidTr="0092450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DC2" w:rsidRPr="008211F8" w:rsidRDefault="009D7DC2" w:rsidP="0092450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185750,60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134165,000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86409,837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46679,074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45430,000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44911,000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543345,511</w:t>
            </w:r>
          </w:p>
        </w:tc>
      </w:tr>
      <w:tr w:rsidR="009D7DC2" w:rsidRPr="008211F8" w:rsidTr="00924508">
        <w:trPr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DC2" w:rsidRPr="008211F8" w:rsidRDefault="009D7DC2" w:rsidP="0092450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10083,448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11721,566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14644,888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16190,039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15466,300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14272,600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82378,84130</w:t>
            </w:r>
          </w:p>
        </w:tc>
      </w:tr>
      <w:tr w:rsidR="009D7DC2" w:rsidRPr="008211F8" w:rsidTr="0092450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DC2" w:rsidRPr="008211F8" w:rsidRDefault="009D7DC2" w:rsidP="0092450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151,805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42,92077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1476,043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C07D3A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7,50908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C2" w:rsidRDefault="009D7DC2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DC2" w:rsidRDefault="00C07D3A" w:rsidP="009245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1681,27785</w:t>
            </w:r>
          </w:p>
        </w:tc>
      </w:tr>
    </w:tbl>
    <w:p w:rsidR="009D7DC2" w:rsidRDefault="009D7DC2" w:rsidP="009D7D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9D7DC2" w:rsidRDefault="009D7DC2" w:rsidP="009D7DC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7DC2" w:rsidRPr="001B4779" w:rsidRDefault="009D7DC2" w:rsidP="009D7DC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9D7DC2" w:rsidRDefault="009D7DC2" w:rsidP="009D7DC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Ковязина</w:t>
      </w: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31071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1"/>
        <w:gridCol w:w="3527"/>
        <w:gridCol w:w="2126"/>
        <w:gridCol w:w="1276"/>
        <w:gridCol w:w="1275"/>
        <w:gridCol w:w="1277"/>
        <w:gridCol w:w="1392"/>
        <w:gridCol w:w="1163"/>
        <w:gridCol w:w="1163"/>
        <w:gridCol w:w="1668"/>
      </w:tblGrid>
      <w:tr w:rsidR="0031071E" w:rsidRPr="0031071E" w:rsidTr="0031071E">
        <w:trPr>
          <w:trHeight w:val="31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  <w:bookmarkStart w:id="1" w:name="RANGE!A1:J133"/>
            <w:bookmarkEnd w:id="1"/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  <w:r w:rsidRPr="0031071E">
              <w:rPr>
                <w:rFonts w:ascii="Calibri" w:eastAsia="Times New Roman" w:hAnsi="Calibri" w:cs="Calibri"/>
                <w:lang w:bidi="ar-SA"/>
              </w:rPr>
              <w:t>Приложение № 3</w:t>
            </w:r>
          </w:p>
        </w:tc>
      </w:tr>
      <w:tr w:rsidR="0031071E" w:rsidRPr="0031071E" w:rsidTr="0031071E">
        <w:trPr>
          <w:trHeight w:val="31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  <w:r w:rsidRPr="0031071E">
              <w:rPr>
                <w:rFonts w:ascii="Calibri" w:eastAsia="Times New Roman" w:hAnsi="Calibri" w:cs="Calibri"/>
                <w:lang w:bidi="ar-SA"/>
              </w:rPr>
              <w:t>к муниципальной программе</w:t>
            </w:r>
          </w:p>
        </w:tc>
      </w:tr>
      <w:tr w:rsidR="0031071E" w:rsidRPr="0031071E" w:rsidTr="0031071E">
        <w:trPr>
          <w:trHeight w:val="570"/>
        </w:trPr>
        <w:tc>
          <w:tcPr>
            <w:tcW w:w="15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31071E">
              <w:rPr>
                <w:rFonts w:ascii="Calibri" w:eastAsia="Times New Roman" w:hAnsi="Calibri" w:cs="Calibri"/>
                <w:lang w:bidi="ar-SA"/>
              </w:rPr>
              <w:t>Ресурсное обеспечение</w:t>
            </w:r>
            <w:r w:rsidRPr="0031071E">
              <w:rPr>
                <w:rFonts w:ascii="Calibri" w:eastAsia="Times New Roman" w:hAnsi="Calibri" w:cs="Calibri"/>
                <w:lang w:bidi="ar-SA"/>
              </w:rPr>
              <w:br/>
              <w:t xml:space="preserve">муниципальной программы «Развитие транспортной системы в </w:t>
            </w:r>
            <w:proofErr w:type="spellStart"/>
            <w:r w:rsidRPr="0031071E">
              <w:rPr>
                <w:rFonts w:ascii="Calibri" w:eastAsia="Times New Roman" w:hAnsi="Calibri" w:cs="Calibri"/>
                <w:lang w:bidi="ar-SA"/>
              </w:rPr>
              <w:t>Уржумском</w:t>
            </w:r>
            <w:proofErr w:type="spellEnd"/>
            <w:r w:rsidRPr="0031071E">
              <w:rPr>
                <w:rFonts w:ascii="Calibri" w:eastAsia="Times New Roman" w:hAnsi="Calibri" w:cs="Calibri"/>
                <w:lang w:bidi="ar-SA"/>
              </w:rPr>
              <w:t xml:space="preserve"> муниципальном районе Кировской области».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№ </w:t>
            </w:r>
            <w:proofErr w:type="gramStart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</w:t>
            </w:r>
            <w:proofErr w:type="gramEnd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/п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Источники финансирования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Расходы, тыс. рублей</w:t>
            </w:r>
          </w:p>
        </w:tc>
      </w:tr>
      <w:tr w:rsidR="0031071E" w:rsidRPr="0031071E" w:rsidTr="0031071E">
        <w:trPr>
          <w:trHeight w:val="645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итого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Муниципальная   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программа  «Развитие 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транспортной системы в </w:t>
            </w:r>
            <w:proofErr w:type="spellStart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муниципальном районе Кировской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всего, в </w:t>
            </w:r>
            <w:proofErr w:type="spellStart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т.ч</w:t>
            </w:r>
            <w:proofErr w:type="spellEnd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195985,853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145929,487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102530,768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62876,62208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60897,800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59185,100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627405,63015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федеральный 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185750,600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134165,000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86409,837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46679,074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45430,000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44911,000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543345,51100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10083,448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11721,566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14644,888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16190,039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15466,300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14272,600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82378,84130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151,805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42,921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1476,043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7,50908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1,500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1681,27785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1.0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Содержание и ремонт автомобильных дорог общего пользования местного значения Уржумского района Кировской области.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185709,376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124154,659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74921,619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50595,252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56936,300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55223,600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547540,806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182667,200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120870,000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71182,000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45721,000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45430,000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44911,000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510781,200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3042,176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3284,659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3739,619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4874,252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11506,300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10312,600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36759,606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1.1. 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Нормативное содержание и ремонт автомобильных дорог общего пользования местного значения Уржумского района Кировской области. Протяженностью 494,874; 487,055 км.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gramStart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</w:t>
            </w:r>
            <w:proofErr w:type="gramEnd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306,714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119,779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139,150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4412,196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8947,300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7758,600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21683,739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306,714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119,779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139,150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4412,196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8947,300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7758,600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21683,739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42736,604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53040,809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48358,197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46183,056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46889,000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46365,000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283572,666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40595,500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50227,000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45887,000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45721,000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45430,000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44911,000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272771,500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2141,104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2813,809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2471,197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462,056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1459,000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1454,000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10801,166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1.2.1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Содержание автомобильных дорог общего пользования 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местного значения в </w:t>
            </w:r>
            <w:proofErr w:type="spellStart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38195,800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52870,714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46351,000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46183,056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45889,000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45365,000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274854,570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федеральный 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36286,000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50227,000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45887,000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45721,000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45430,000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44911,000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268462,000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1909,800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2643,714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464,000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462,056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459,000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454,000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6392,570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1.2.2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Паспортизация автомобильных дорог Уржумского района Кировской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170,095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2170,095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170,095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2170,095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1.2.3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Дополнительные работы по содержанию автомобильных дорог общего пользования местного значения в </w:t>
            </w:r>
            <w:proofErr w:type="spellStart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4432,909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2007,197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6440,106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4207,000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4207,000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225,909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2007,197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2233,106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1.2.4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Потребность по заключенным контрактам в пределах средств, предусмотренных соглашениями о предоставлении субсидии в отчетном финансовом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107,895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107,895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102,500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5,395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5,395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spacing w:after="24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Ремонт автомобильных дорог общего пользования местного 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значения Уржумского района Кировской области.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142666,058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70994,071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26424,272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242284,401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федеральный 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142071,700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70643,000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25295,000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238009,700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594,358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351,071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1129,272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4274,701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1.3.1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Капитальный ремонт, ремонт и </w:t>
            </w:r>
            <w:proofErr w:type="spellStart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востановление</w:t>
            </w:r>
            <w:proofErr w:type="spellEnd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покрытий</w:t>
            </w:r>
            <w:proofErr w:type="gramEnd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автомобильных дорог общего пользования местного значения (дорожный миллиард)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20668,780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26424,272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47093,052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20643,000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25295,000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45938,000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25,780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1129,272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1155,052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1.3.2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Капитальный ремонт, ремонт и содержание  автомобильных дорог общего пользования местного значения, отобранных по результатам опрос</w:t>
            </w:r>
            <w:proofErr w:type="gramStart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а-</w:t>
            </w:r>
            <w:proofErr w:type="gramEnd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голосования (дорожный миллиард)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2200,000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2200,000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1.3.3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Ремонт автомобильных дорог местного назначения с твердым покрытием в границах сельских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21092,184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21092,184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20646,000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20646,000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446,184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446,184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1.3.4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Ремонт автомобильных дорог местного назначения с твердым 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покрытием вне границ сельских населенных пунктов.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121425,700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50051,951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171477,651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федеральный 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121425,700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50000,000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171425,700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51,951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51,951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1.3.5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Ремонт автомобильных дорог общего пользования местного назначения  Уржумского района Кировской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148,174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273,340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421,514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148,174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273,340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421,514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1.3.6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Разработка проектной сметной документации и  определение достоверности сметной стоимости строительства и </w:t>
            </w:r>
            <w:proofErr w:type="gramStart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ремонта</w:t>
            </w:r>
            <w:proofErr w:type="gramEnd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автомобильных дорог общего пользования местного значения в </w:t>
            </w:r>
            <w:proofErr w:type="spellStart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районе Кировской области.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2.0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мероприятие.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Иные межбюджетные трансферты бюджетам поселений на дорожную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5212,969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6442,921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8833,443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7507,50908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1501,500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1501,500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30999,84185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5061,164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6400,000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7357,400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7500,000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29318,564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151,805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42,921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1476,043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7,50908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1,500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1681,278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2.1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Иные межбюджетные трансферты бюджетам поселений на 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5212,969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6442,921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8833,443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7507,50908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1501,500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1501,500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30999,842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федеральный 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5061,164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6400,000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7357,400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7500,000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29318,564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151,805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42,921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1476,043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7,50908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1,500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1681,278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2.2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Повышение безопасности дорожного движения в </w:t>
            </w:r>
            <w:proofErr w:type="spellStart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Уржумском</w:t>
            </w:r>
            <w:proofErr w:type="spellEnd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муниципальном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3.0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4.0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мероприятие: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Создание условий  для предоставления  транспортных услуг населению и организация транспортного обслуживания  населения </w:t>
            </w:r>
            <w:proofErr w:type="spellStart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междк</w:t>
            </w:r>
            <w:proofErr w:type="spellEnd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поселениями в </w:t>
            </w:r>
            <w:proofErr w:type="spellStart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гравницах</w:t>
            </w:r>
            <w:proofErr w:type="spellEnd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2000,000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13200,000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2000,000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2400,000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2400,000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13200,000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5.0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мероприятие: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 xml:space="preserve">Обеспечение мер по поддержке 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 xml:space="preserve">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 </w:t>
            </w:r>
            <w:proofErr w:type="spellStart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Кировкой</w:t>
            </w:r>
            <w:proofErr w:type="spellEnd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3114,546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3114,546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федеральный 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3083,400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3083,400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31,146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31,146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6.0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Инвестиционные программы и проекты развития общественной инфраструктуры Уржумского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98,962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136,907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3336,106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1913,861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5485,836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1932,837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958,074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2890,911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98,962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136,907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1403,269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955,787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2594,925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7.0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8.0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13295,000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13295,000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26590,000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13295,000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13295,000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26590,000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9.0</w:t>
            </w:r>
          </w:p>
        </w:tc>
        <w:tc>
          <w:tcPr>
            <w:tcW w:w="3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Отдельное мероприятие</w:t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br/>
            </w: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Возмещение части недополученных доходов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(кроме такси) на муниципальных маршрутах регулярных перевозок в связи с установлением бесплатного проезда на автомобильном транспорте общего пользования (кроме такси) на муниципальных маршрутах регулярных перевозок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44,600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224,600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6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44,600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224,600</w:t>
            </w:r>
          </w:p>
        </w:tc>
      </w:tr>
      <w:tr w:rsidR="0031071E" w:rsidRPr="0031071E" w:rsidTr="0031071E">
        <w:trPr>
          <w:trHeight w:val="1845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0,000</w:t>
            </w: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31071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Н.В.Ковязина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</w:tbl>
    <w:p w:rsidR="0031071E" w:rsidRDefault="0031071E" w:rsidP="0031071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31071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071E" w:rsidRDefault="0031071E" w:rsidP="0031071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5682" w:type="dxa"/>
        <w:tblInd w:w="93" w:type="dxa"/>
        <w:tblLook w:val="04A0" w:firstRow="1" w:lastRow="0" w:firstColumn="1" w:lastColumn="0" w:noHBand="0" w:noVBand="1"/>
      </w:tblPr>
      <w:tblGrid>
        <w:gridCol w:w="1160"/>
        <w:gridCol w:w="3108"/>
        <w:gridCol w:w="2552"/>
        <w:gridCol w:w="1333"/>
        <w:gridCol w:w="1333"/>
        <w:gridCol w:w="2840"/>
        <w:gridCol w:w="1371"/>
        <w:gridCol w:w="1985"/>
      </w:tblGrid>
      <w:tr w:rsidR="0031071E" w:rsidRPr="0031071E" w:rsidTr="0067630D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35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Приложение № 2</w:t>
            </w:r>
          </w:p>
          <w:p w:rsidR="0031071E" w:rsidRPr="0031071E" w:rsidRDefault="0031071E" w:rsidP="0031071E">
            <w:pP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УТВЕРЖДЕН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постановлением администрации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Уржумского муниципального района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от </w:t>
            </w: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09.06.2025 г. № 482</w:t>
            </w:r>
            <w:bookmarkStart w:id="2" w:name="_GoBack"/>
            <w:bookmarkEnd w:id="2"/>
          </w:p>
        </w:tc>
      </w:tr>
      <w:tr w:rsidR="0031071E" w:rsidRPr="0031071E" w:rsidTr="0067630D">
        <w:trPr>
          <w:trHeight w:val="12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35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10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8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ПЛАН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реализации муниципальной программы «Развитие транспортной системы в </w:t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Уржумском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муниципальном районе Кировской области»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51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N </w:t>
            </w:r>
            <w:proofErr w:type="gram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п</w:t>
            </w:r>
            <w:proofErr w:type="gram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/п 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Наименование муниципальной  программы, подпрограммы,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lastRenderedPageBreak/>
              <w:t xml:space="preserve">муниципальной целевой программы, ведомственной  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целевой программы,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отдельного мероприятия,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входящего в состав отдельного   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lastRenderedPageBreak/>
              <w:t>Ответственный  исполнитель (Ф.И.О., должность)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Срок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Источникки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финансирования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2025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Ожидаемый  результат  реализации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lastRenderedPageBreak/>
              <w:t>мероприятия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муниципальной программы 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(краткое описание)</w:t>
            </w:r>
          </w:p>
        </w:tc>
      </w:tr>
      <w:tr w:rsidR="0031071E" w:rsidRPr="0031071E" w:rsidTr="0031071E">
        <w:trPr>
          <w:trHeight w:val="129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начало реализации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окончание реализации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lastRenderedPageBreak/>
              <w:t> 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Муниципальная  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программа  «Развитие транспортной системы в </w:t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Уржумском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муниципальном районе Кировской области»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 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Семиглазов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62876,62208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Сохранение в нормативном состоянии имеющейся сети автомобильных дорог общего пользования местного значения, увеличение количества населенных пунктов, обеспеченных круглогодичной связью с сетью автомобильных дорог общего пользования, обеспечение транспортной доступности населения Уржумского муниципального района</w:t>
            </w: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46679,074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16190,039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7,50908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1.0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Отдельное мероприятие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Содержание и ремонт автомобильных дорог общего пользования местного значения Уржумского района Кировской области. Протяженностью 487,055 км.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Семиглазов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50595,252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</w:tr>
      <w:tr w:rsidR="0031071E" w:rsidRPr="0031071E" w:rsidTr="0031071E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45721,000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4874,252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1.1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Уржумском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районе Кировской области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Семиглазов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46183,056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</w:tr>
      <w:tr w:rsidR="0031071E" w:rsidRPr="0031071E" w:rsidTr="0031071E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45721,000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462,056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lastRenderedPageBreak/>
              <w:t>1.1.1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Уржумском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районе Кировской области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Семиглазов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46183,056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Поддержание в нормативном эксплуатационном состоянии сети муниципальных автомобильных дорог общего пользования местного значения                                  </w:t>
            </w: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45721,000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462,056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1.1.2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Паспортизация автомобильных дорог Уржумского района Кировской области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Семиглазов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Изготовление технических планов линейных объектов                                                                                                                    КБК 936 0409 120009Д010 244 225</w:t>
            </w: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Местный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1.1.3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Дополнительные работы по содержанию автомобильных дорог общего пользования местного значения в </w:t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Уржумском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районе Кировской области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Семиглазов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</w:tr>
      <w:tr w:rsidR="0031071E" w:rsidRPr="0031071E" w:rsidTr="0031071E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1.2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spacing w:after="240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Ремонт автомобильных дорог общего пользования местного значения Уржумского района Кировской области.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Семиглазов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Обеспечение безаварийного движения транспортных средств</w:t>
            </w: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1.2.1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Ремонт автомобильных дорог местного назначения с твердым покрытием в границах городских населенных пунктов.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Семиглазов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Обеспечение безаварийного движения транспортных средств</w:t>
            </w:r>
          </w:p>
        </w:tc>
      </w:tr>
      <w:tr w:rsidR="0031071E" w:rsidRPr="0031071E" w:rsidTr="0031071E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1.2.2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Капитальный ремонт, ремонт и содержание  автомобильных дорог общего пользования местного значения, отобранных по результатам  опрос</w:t>
            </w:r>
            <w:proofErr w:type="gram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а-</w:t>
            </w:r>
            <w:proofErr w:type="gram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голосования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Семиглазов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Обеспечение безаварийного движения транспортных средств</w:t>
            </w: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1.3.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Нормативное содержание и ремонт автомобильных дорог общего пользования местного значения Уржумского района Кировской области. Протяженностью 487,055 км.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Семиглазов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4412,196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Поддержание в нормативном эксплуатационном состоянии сети муниципальных автомобильных дорог общего пользования местного значения                                  </w:t>
            </w: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4412,196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2.0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Отдельное мероприятие.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Иные межбюджетные трансферты бюджетам поселений на дорожную деятельность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Семиглазов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7507,509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Обеспечение безаварийного движения транспортных средств</w:t>
            </w: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7500,000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7,509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2.1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Иные межбюджетные трансферты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пунктов: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Семиглазов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7507,509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Обеспечение безаварийного движения транспортных средств Уржум                                                                               </w:t>
            </w:r>
          </w:p>
        </w:tc>
      </w:tr>
      <w:tr w:rsidR="0031071E" w:rsidRPr="0031071E" w:rsidTr="0031071E">
        <w:trPr>
          <w:trHeight w:val="31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7500,000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7,509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2.2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Повышение безопасности дорожного движения в </w:t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Уржумском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муниципальном районе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Семиглазов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Повышение безопасности дорожного движения на муниципальных дорогах</w:t>
            </w: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3.0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Отдельное мероприятие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Семиглазов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Обеспечение безаварийного движения транспортных средств</w:t>
            </w:r>
          </w:p>
        </w:tc>
      </w:tr>
      <w:tr w:rsidR="0031071E" w:rsidRPr="0031071E" w:rsidTr="0031071E">
        <w:trPr>
          <w:trHeight w:val="2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4.0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Отдельное мероприятие: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Создание условий  для предоставления  транспортных услуг населению и организация транспортного обслуживания  населения </w:t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междк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поселениями в </w:t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гравницах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муниципального района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Семиглазов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2800,000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Обеспечение транспортной доступности населения Уржумского муниципального района                                      </w:t>
            </w:r>
          </w:p>
        </w:tc>
      </w:tr>
      <w:tr w:rsidR="0031071E" w:rsidRPr="0031071E" w:rsidTr="0031071E">
        <w:trPr>
          <w:trHeight w:val="31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2800,000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5.0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Отдельное мероприятие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Инвестиционные программы и проекты развития общественной инфраструктуры Уржумского муниципального района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Семиглазов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1913,861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Проекты местных инициатив                                                                       </w:t>
            </w: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958,074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955,787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5.1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Ремонт участка автомобильной дороги протяженностью 500 м. пос. </w:t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Пиляндыш</w:t>
            </w:r>
            <w:proofErr w:type="spellEnd"/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Семиглазов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1682,377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Проекты местных инициатив                                                                                                                      </w:t>
            </w: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958,074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724,303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5.2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"Транспортный прогресс", ремонт участка автомобильной дороги по ул. Советской протяженностью  660 м., с. </w:t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Лазарево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                                                                 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lastRenderedPageBreak/>
              <w:t xml:space="preserve">Ремонт дорожного полотна по ул. Кирова с. </w:t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Цепочкино</w:t>
            </w:r>
            <w:proofErr w:type="spellEnd"/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lastRenderedPageBreak/>
              <w:t xml:space="preserve">Начальник управления по вопросам жизнеобеспечения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Семиглазов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231,484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Проекты местных инициатив                                                           </w:t>
            </w: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231,484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6.0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Отдельное мероприятие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Возмещение части недополученных доходов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(кроме такси) на муниципальных маршрутах регулярных перевозок в связи с установлением бесплатного проезда на автомобильном транспорте общего пользования (кроме такси) на муниципальных маршрутах регулярных перевозок отдельным категориям граждан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Начальник управления по вопросам жизнеобеспечения 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</w: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Семиглазов</w:t>
            </w:r>
            <w:proofErr w:type="spellEnd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И.Н.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01.01.2025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31.12.2025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Всего,</w:t>
            </w: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в том числе по источникам: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60,000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Возмещение части недополученных доходов        </w:t>
            </w:r>
          </w:p>
        </w:tc>
      </w:tr>
      <w:tr w:rsidR="0031071E" w:rsidRPr="0031071E" w:rsidTr="0031071E">
        <w:trPr>
          <w:trHeight w:val="31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Областной бюджет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60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90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Бюджет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71E" w:rsidRPr="0031071E" w:rsidRDefault="0031071E" w:rsidP="0031071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1071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  <w:tr w:rsidR="0031071E" w:rsidRPr="0031071E" w:rsidTr="0031071E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proofErr w:type="spellStart"/>
            <w:r w:rsidRPr="0031071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Н.В.Ковязина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E" w:rsidRPr="0031071E" w:rsidRDefault="0031071E" w:rsidP="0031071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</w:tbl>
    <w:p w:rsidR="0031071E" w:rsidRPr="0031071E" w:rsidRDefault="0031071E" w:rsidP="0031071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0075" w:rsidRDefault="00B90075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0075" w:rsidRDefault="00B90075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0075" w:rsidRDefault="00B90075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AC31DB" w:rsidSect="00B2731E">
      <w:pgSz w:w="16840" w:h="11900" w:orient="landscape"/>
      <w:pgMar w:top="426" w:right="851" w:bottom="985" w:left="873" w:header="0" w:footer="15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DE" w:rsidRDefault="002739DE">
      <w:r>
        <w:separator/>
      </w:r>
    </w:p>
  </w:endnote>
  <w:endnote w:type="continuationSeparator" w:id="0">
    <w:p w:rsidR="002739DE" w:rsidRDefault="0027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DE" w:rsidRDefault="002739DE"/>
  </w:footnote>
  <w:footnote w:type="continuationSeparator" w:id="0">
    <w:p w:rsidR="002739DE" w:rsidRDefault="002739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413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07AE593F"/>
    <w:multiLevelType w:val="hybridMultilevel"/>
    <w:tmpl w:val="8632CA80"/>
    <w:lvl w:ilvl="0" w:tplc="11428BBE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85F4A47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09471457"/>
    <w:multiLevelType w:val="multilevel"/>
    <w:tmpl w:val="266EA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A5FB7"/>
    <w:multiLevelType w:val="hybridMultilevel"/>
    <w:tmpl w:val="7A6E6C92"/>
    <w:lvl w:ilvl="0" w:tplc="7FC62B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E12CE0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1E667735"/>
    <w:multiLevelType w:val="hybridMultilevel"/>
    <w:tmpl w:val="F1084716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2BE06FE0"/>
    <w:multiLevelType w:val="hybridMultilevel"/>
    <w:tmpl w:val="10F04636"/>
    <w:lvl w:ilvl="0" w:tplc="AD8A2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1EA"/>
    <w:multiLevelType w:val="hybridMultilevel"/>
    <w:tmpl w:val="E120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7358A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C5559DC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2602AE0"/>
    <w:multiLevelType w:val="multilevel"/>
    <w:tmpl w:val="2FECD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C1324E"/>
    <w:multiLevelType w:val="multilevel"/>
    <w:tmpl w:val="207EC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319AE"/>
    <w:multiLevelType w:val="hybridMultilevel"/>
    <w:tmpl w:val="B838E6C2"/>
    <w:lvl w:ilvl="0" w:tplc="8FA88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8B25C7"/>
    <w:multiLevelType w:val="hybridMultilevel"/>
    <w:tmpl w:val="8A8A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B6AA9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5F7D78C8"/>
    <w:multiLevelType w:val="hybridMultilevel"/>
    <w:tmpl w:val="E7A654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50F186E"/>
    <w:multiLevelType w:val="hybridMultilevel"/>
    <w:tmpl w:val="6C8E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44273"/>
    <w:multiLevelType w:val="multilevel"/>
    <w:tmpl w:val="DF72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FF1AFC"/>
    <w:multiLevelType w:val="hybridMultilevel"/>
    <w:tmpl w:val="959AC536"/>
    <w:lvl w:ilvl="0" w:tplc="63541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18252D"/>
    <w:multiLevelType w:val="hybridMultilevel"/>
    <w:tmpl w:val="B74C7D00"/>
    <w:lvl w:ilvl="0" w:tplc="AC245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17"/>
  </w:num>
  <w:num w:numId="14">
    <w:abstractNumId w:val="9"/>
  </w:num>
  <w:num w:numId="15">
    <w:abstractNumId w:val="20"/>
  </w:num>
  <w:num w:numId="16">
    <w:abstractNumId w:val="10"/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0C"/>
    <w:rsid w:val="00005C33"/>
    <w:rsid w:val="00022E29"/>
    <w:rsid w:val="00031866"/>
    <w:rsid w:val="00040A41"/>
    <w:rsid w:val="0005280B"/>
    <w:rsid w:val="00053B56"/>
    <w:rsid w:val="000550B3"/>
    <w:rsid w:val="000666B8"/>
    <w:rsid w:val="00071565"/>
    <w:rsid w:val="000841EF"/>
    <w:rsid w:val="000877FE"/>
    <w:rsid w:val="000949C7"/>
    <w:rsid w:val="00097D1F"/>
    <w:rsid w:val="000A1287"/>
    <w:rsid w:val="000A52B9"/>
    <w:rsid w:val="000B2955"/>
    <w:rsid w:val="000C3402"/>
    <w:rsid w:val="000C640F"/>
    <w:rsid w:val="00114181"/>
    <w:rsid w:val="001247C2"/>
    <w:rsid w:val="00124959"/>
    <w:rsid w:val="0013191E"/>
    <w:rsid w:val="00132665"/>
    <w:rsid w:val="00135649"/>
    <w:rsid w:val="00142920"/>
    <w:rsid w:val="00145A22"/>
    <w:rsid w:val="00150741"/>
    <w:rsid w:val="00155B3A"/>
    <w:rsid w:val="001618AF"/>
    <w:rsid w:val="00173542"/>
    <w:rsid w:val="001814FF"/>
    <w:rsid w:val="00182B31"/>
    <w:rsid w:val="001A308D"/>
    <w:rsid w:val="001B2405"/>
    <w:rsid w:val="001B2810"/>
    <w:rsid w:val="001B4779"/>
    <w:rsid w:val="001B4B71"/>
    <w:rsid w:val="001B5BE2"/>
    <w:rsid w:val="001C1CCD"/>
    <w:rsid w:val="001C53DF"/>
    <w:rsid w:val="001C5A07"/>
    <w:rsid w:val="001C7B95"/>
    <w:rsid w:val="001D1CE8"/>
    <w:rsid w:val="001D20CF"/>
    <w:rsid w:val="001D227E"/>
    <w:rsid w:val="001D386F"/>
    <w:rsid w:val="0022133E"/>
    <w:rsid w:val="00222CC1"/>
    <w:rsid w:val="00226B47"/>
    <w:rsid w:val="00236F15"/>
    <w:rsid w:val="002410C5"/>
    <w:rsid w:val="002500CA"/>
    <w:rsid w:val="00254BE8"/>
    <w:rsid w:val="00261B15"/>
    <w:rsid w:val="00261DB7"/>
    <w:rsid w:val="00266BDD"/>
    <w:rsid w:val="00271722"/>
    <w:rsid w:val="002739DE"/>
    <w:rsid w:val="00274D1B"/>
    <w:rsid w:val="00287EA7"/>
    <w:rsid w:val="00296EA8"/>
    <w:rsid w:val="002A67A4"/>
    <w:rsid w:val="002D09DC"/>
    <w:rsid w:val="002D58BF"/>
    <w:rsid w:val="002D7571"/>
    <w:rsid w:val="002E0CA5"/>
    <w:rsid w:val="002F2E57"/>
    <w:rsid w:val="00300AF8"/>
    <w:rsid w:val="0031071E"/>
    <w:rsid w:val="003114AD"/>
    <w:rsid w:val="00316209"/>
    <w:rsid w:val="00322D57"/>
    <w:rsid w:val="0033542D"/>
    <w:rsid w:val="00342E72"/>
    <w:rsid w:val="00351B08"/>
    <w:rsid w:val="00356636"/>
    <w:rsid w:val="003855D8"/>
    <w:rsid w:val="00386AB5"/>
    <w:rsid w:val="003A23C4"/>
    <w:rsid w:val="003E034C"/>
    <w:rsid w:val="003E633C"/>
    <w:rsid w:val="003F3B40"/>
    <w:rsid w:val="00406A9A"/>
    <w:rsid w:val="004324C9"/>
    <w:rsid w:val="00432C51"/>
    <w:rsid w:val="004350A8"/>
    <w:rsid w:val="00451384"/>
    <w:rsid w:val="0046127E"/>
    <w:rsid w:val="00466249"/>
    <w:rsid w:val="0046767B"/>
    <w:rsid w:val="004803BB"/>
    <w:rsid w:val="00483C6A"/>
    <w:rsid w:val="00496AD3"/>
    <w:rsid w:val="004A2A3C"/>
    <w:rsid w:val="004A375C"/>
    <w:rsid w:val="004B3B11"/>
    <w:rsid w:val="004B77CF"/>
    <w:rsid w:val="004D602E"/>
    <w:rsid w:val="004E652F"/>
    <w:rsid w:val="004E7E8B"/>
    <w:rsid w:val="004F0D73"/>
    <w:rsid w:val="00517CA7"/>
    <w:rsid w:val="00565A30"/>
    <w:rsid w:val="005757F4"/>
    <w:rsid w:val="005835B8"/>
    <w:rsid w:val="005B4E12"/>
    <w:rsid w:val="005C0F8C"/>
    <w:rsid w:val="005C6A72"/>
    <w:rsid w:val="005D088E"/>
    <w:rsid w:val="005D184C"/>
    <w:rsid w:val="005D47E8"/>
    <w:rsid w:val="005E0853"/>
    <w:rsid w:val="005E12D4"/>
    <w:rsid w:val="005E1774"/>
    <w:rsid w:val="005E4550"/>
    <w:rsid w:val="005F0393"/>
    <w:rsid w:val="005F6BAB"/>
    <w:rsid w:val="00601B68"/>
    <w:rsid w:val="0060277E"/>
    <w:rsid w:val="006046E3"/>
    <w:rsid w:val="00604DC1"/>
    <w:rsid w:val="00612EB0"/>
    <w:rsid w:val="00621478"/>
    <w:rsid w:val="00644A36"/>
    <w:rsid w:val="00660CBB"/>
    <w:rsid w:val="006656F7"/>
    <w:rsid w:val="006744D4"/>
    <w:rsid w:val="00685C34"/>
    <w:rsid w:val="006A24DC"/>
    <w:rsid w:val="006A3AD4"/>
    <w:rsid w:val="006A7081"/>
    <w:rsid w:val="006B4822"/>
    <w:rsid w:val="006C5D11"/>
    <w:rsid w:val="006D51E0"/>
    <w:rsid w:val="006E3FE5"/>
    <w:rsid w:val="00702EF2"/>
    <w:rsid w:val="00707360"/>
    <w:rsid w:val="007137CF"/>
    <w:rsid w:val="00714CDA"/>
    <w:rsid w:val="00732319"/>
    <w:rsid w:val="007461AB"/>
    <w:rsid w:val="00750C26"/>
    <w:rsid w:val="00753CC2"/>
    <w:rsid w:val="00757F7D"/>
    <w:rsid w:val="007629FA"/>
    <w:rsid w:val="00764433"/>
    <w:rsid w:val="00766708"/>
    <w:rsid w:val="00777B9E"/>
    <w:rsid w:val="00786515"/>
    <w:rsid w:val="0078704E"/>
    <w:rsid w:val="00790951"/>
    <w:rsid w:val="007943D0"/>
    <w:rsid w:val="00794DD0"/>
    <w:rsid w:val="007A5322"/>
    <w:rsid w:val="007A547B"/>
    <w:rsid w:val="007A5ACD"/>
    <w:rsid w:val="007B4DB1"/>
    <w:rsid w:val="007B5C09"/>
    <w:rsid w:val="007C2D06"/>
    <w:rsid w:val="007E26BA"/>
    <w:rsid w:val="007E4302"/>
    <w:rsid w:val="007F1C96"/>
    <w:rsid w:val="007F4F11"/>
    <w:rsid w:val="00800094"/>
    <w:rsid w:val="00804A13"/>
    <w:rsid w:val="00815DD3"/>
    <w:rsid w:val="008211F8"/>
    <w:rsid w:val="00823DF9"/>
    <w:rsid w:val="0082581C"/>
    <w:rsid w:val="0085110C"/>
    <w:rsid w:val="008907ED"/>
    <w:rsid w:val="00892BA9"/>
    <w:rsid w:val="00895E45"/>
    <w:rsid w:val="00897BF2"/>
    <w:rsid w:val="008C45BF"/>
    <w:rsid w:val="008C7C4D"/>
    <w:rsid w:val="008D0F51"/>
    <w:rsid w:val="008E4BCF"/>
    <w:rsid w:val="008F6C76"/>
    <w:rsid w:val="00947AC2"/>
    <w:rsid w:val="00956B10"/>
    <w:rsid w:val="00966ED8"/>
    <w:rsid w:val="00972DF7"/>
    <w:rsid w:val="00974E77"/>
    <w:rsid w:val="00975EF7"/>
    <w:rsid w:val="0098369A"/>
    <w:rsid w:val="00984C0A"/>
    <w:rsid w:val="009916A0"/>
    <w:rsid w:val="009A48E9"/>
    <w:rsid w:val="009A79F2"/>
    <w:rsid w:val="009B3268"/>
    <w:rsid w:val="009B34DA"/>
    <w:rsid w:val="009C0185"/>
    <w:rsid w:val="009C12FB"/>
    <w:rsid w:val="009D7807"/>
    <w:rsid w:val="009D7DC2"/>
    <w:rsid w:val="009E3E31"/>
    <w:rsid w:val="009E59BD"/>
    <w:rsid w:val="009F2AB7"/>
    <w:rsid w:val="00A0251A"/>
    <w:rsid w:val="00A24625"/>
    <w:rsid w:val="00A26CD2"/>
    <w:rsid w:val="00A321B7"/>
    <w:rsid w:val="00A34C18"/>
    <w:rsid w:val="00A56EBB"/>
    <w:rsid w:val="00A64955"/>
    <w:rsid w:val="00A734D6"/>
    <w:rsid w:val="00A82D06"/>
    <w:rsid w:val="00A837DE"/>
    <w:rsid w:val="00AA7720"/>
    <w:rsid w:val="00AB44FF"/>
    <w:rsid w:val="00AC31DB"/>
    <w:rsid w:val="00AC6B35"/>
    <w:rsid w:val="00AD0563"/>
    <w:rsid w:val="00AD4DA8"/>
    <w:rsid w:val="00AE0FCC"/>
    <w:rsid w:val="00AE52FE"/>
    <w:rsid w:val="00AE64C6"/>
    <w:rsid w:val="00AF4804"/>
    <w:rsid w:val="00B0151B"/>
    <w:rsid w:val="00B01524"/>
    <w:rsid w:val="00B01D93"/>
    <w:rsid w:val="00B044CF"/>
    <w:rsid w:val="00B07B39"/>
    <w:rsid w:val="00B12BE6"/>
    <w:rsid w:val="00B14BF1"/>
    <w:rsid w:val="00B21E9D"/>
    <w:rsid w:val="00B2731E"/>
    <w:rsid w:val="00B30613"/>
    <w:rsid w:val="00B31C03"/>
    <w:rsid w:val="00B4540C"/>
    <w:rsid w:val="00B4616B"/>
    <w:rsid w:val="00B47F80"/>
    <w:rsid w:val="00B563CD"/>
    <w:rsid w:val="00B72D9C"/>
    <w:rsid w:val="00B75788"/>
    <w:rsid w:val="00B76621"/>
    <w:rsid w:val="00B801F2"/>
    <w:rsid w:val="00B90075"/>
    <w:rsid w:val="00B90A66"/>
    <w:rsid w:val="00B91E3D"/>
    <w:rsid w:val="00B93347"/>
    <w:rsid w:val="00B94042"/>
    <w:rsid w:val="00B94226"/>
    <w:rsid w:val="00BA49E9"/>
    <w:rsid w:val="00BC18AA"/>
    <w:rsid w:val="00BC3F9F"/>
    <w:rsid w:val="00BE60EF"/>
    <w:rsid w:val="00BF45F6"/>
    <w:rsid w:val="00C07D3A"/>
    <w:rsid w:val="00C14E42"/>
    <w:rsid w:val="00C32DB4"/>
    <w:rsid w:val="00C33CC3"/>
    <w:rsid w:val="00C3580B"/>
    <w:rsid w:val="00C50463"/>
    <w:rsid w:val="00C54BB0"/>
    <w:rsid w:val="00C829F1"/>
    <w:rsid w:val="00C87B3B"/>
    <w:rsid w:val="00C94892"/>
    <w:rsid w:val="00CE11C6"/>
    <w:rsid w:val="00CE2579"/>
    <w:rsid w:val="00CF1E5E"/>
    <w:rsid w:val="00D07A98"/>
    <w:rsid w:val="00D24470"/>
    <w:rsid w:val="00D26905"/>
    <w:rsid w:val="00D26CDE"/>
    <w:rsid w:val="00D315EA"/>
    <w:rsid w:val="00D44B6A"/>
    <w:rsid w:val="00D65B06"/>
    <w:rsid w:val="00D72309"/>
    <w:rsid w:val="00D73E64"/>
    <w:rsid w:val="00D74781"/>
    <w:rsid w:val="00D86B0F"/>
    <w:rsid w:val="00D946BC"/>
    <w:rsid w:val="00D96F76"/>
    <w:rsid w:val="00DA3FB9"/>
    <w:rsid w:val="00DA59D6"/>
    <w:rsid w:val="00DA6724"/>
    <w:rsid w:val="00DA7092"/>
    <w:rsid w:val="00DC62B8"/>
    <w:rsid w:val="00DD0702"/>
    <w:rsid w:val="00DE1618"/>
    <w:rsid w:val="00DE7CF8"/>
    <w:rsid w:val="00DF1C58"/>
    <w:rsid w:val="00E12257"/>
    <w:rsid w:val="00E15BA2"/>
    <w:rsid w:val="00E20DD7"/>
    <w:rsid w:val="00E23654"/>
    <w:rsid w:val="00E25971"/>
    <w:rsid w:val="00E31B44"/>
    <w:rsid w:val="00E47960"/>
    <w:rsid w:val="00E51F11"/>
    <w:rsid w:val="00E558BA"/>
    <w:rsid w:val="00E57402"/>
    <w:rsid w:val="00E65AB5"/>
    <w:rsid w:val="00E750DE"/>
    <w:rsid w:val="00E86F04"/>
    <w:rsid w:val="00E90546"/>
    <w:rsid w:val="00EA70E6"/>
    <w:rsid w:val="00ED0B0B"/>
    <w:rsid w:val="00EE6470"/>
    <w:rsid w:val="00EF5D0E"/>
    <w:rsid w:val="00F007F4"/>
    <w:rsid w:val="00F02DBE"/>
    <w:rsid w:val="00F1260B"/>
    <w:rsid w:val="00F16A12"/>
    <w:rsid w:val="00F236A8"/>
    <w:rsid w:val="00F43993"/>
    <w:rsid w:val="00F45ACB"/>
    <w:rsid w:val="00F606F5"/>
    <w:rsid w:val="00F61060"/>
    <w:rsid w:val="00F66BAE"/>
    <w:rsid w:val="00F71941"/>
    <w:rsid w:val="00F77A46"/>
    <w:rsid w:val="00F87DAE"/>
    <w:rsid w:val="00FB46BF"/>
    <w:rsid w:val="00FB6254"/>
    <w:rsid w:val="00FE0C1A"/>
    <w:rsid w:val="00FE0E3F"/>
    <w:rsid w:val="00FE38E0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character" w:styleId="af4">
    <w:name w:val="Hyperlink"/>
    <w:basedOn w:val="a0"/>
    <w:uiPriority w:val="99"/>
    <w:semiHidden/>
    <w:unhideWhenUsed/>
    <w:rsid w:val="0031071E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31071E"/>
    <w:rPr>
      <w:color w:val="954F72"/>
      <w:u w:val="single"/>
    </w:rPr>
  </w:style>
  <w:style w:type="paragraph" w:customStyle="1" w:styleId="xl65">
    <w:name w:val="xl65"/>
    <w:basedOn w:val="a"/>
    <w:rsid w:val="00310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310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3107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31071E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310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310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310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310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3107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31071E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3107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3107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a"/>
    <w:rsid w:val="003107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a"/>
    <w:rsid w:val="003107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31071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rsid w:val="003107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3107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"/>
    <w:rsid w:val="003107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3107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31071E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3107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3107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7">
    <w:name w:val="xl87"/>
    <w:basedOn w:val="a"/>
    <w:rsid w:val="003107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31071E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3107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3107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1">
    <w:name w:val="xl91"/>
    <w:basedOn w:val="a"/>
    <w:rsid w:val="003107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2">
    <w:name w:val="xl92"/>
    <w:basedOn w:val="a"/>
    <w:rsid w:val="003107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3">
    <w:name w:val="xl93"/>
    <w:basedOn w:val="a"/>
    <w:rsid w:val="003107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3107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3107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3107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character" w:styleId="af4">
    <w:name w:val="Hyperlink"/>
    <w:basedOn w:val="a0"/>
    <w:uiPriority w:val="99"/>
    <w:semiHidden/>
    <w:unhideWhenUsed/>
    <w:rsid w:val="0031071E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31071E"/>
    <w:rPr>
      <w:color w:val="954F72"/>
      <w:u w:val="single"/>
    </w:rPr>
  </w:style>
  <w:style w:type="paragraph" w:customStyle="1" w:styleId="xl65">
    <w:name w:val="xl65"/>
    <w:basedOn w:val="a"/>
    <w:rsid w:val="00310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310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3107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31071E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310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310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310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310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3107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31071E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3107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3107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a"/>
    <w:rsid w:val="003107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a"/>
    <w:rsid w:val="003107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31071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rsid w:val="003107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3107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"/>
    <w:rsid w:val="003107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3107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31071E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3107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3107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7">
    <w:name w:val="xl87"/>
    <w:basedOn w:val="a"/>
    <w:rsid w:val="003107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31071E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3107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3107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1">
    <w:name w:val="xl91"/>
    <w:basedOn w:val="a"/>
    <w:rsid w:val="003107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2">
    <w:name w:val="xl92"/>
    <w:basedOn w:val="a"/>
    <w:rsid w:val="003107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3">
    <w:name w:val="xl93"/>
    <w:basedOn w:val="a"/>
    <w:rsid w:val="003107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3107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3107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3107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5AE6C-EDC2-47F1-92DE-0B576DB1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4358</Words>
  <Characters>24843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29143</CharactersWithSpaces>
  <SharedDoc>false</SharedDoc>
  <HLinks>
    <vt:vector size="252" baseType="variant">
      <vt:variant>
        <vt:i4>2490477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ytegeg</dc:creator>
  <cp:lastModifiedBy>Марина Милютина</cp:lastModifiedBy>
  <cp:revision>2</cp:revision>
  <cp:lastPrinted>2025-06-09T12:14:00Z</cp:lastPrinted>
  <dcterms:created xsi:type="dcterms:W3CDTF">2025-06-18T07:49:00Z</dcterms:created>
  <dcterms:modified xsi:type="dcterms:W3CDTF">2025-06-18T07:49:00Z</dcterms:modified>
</cp:coreProperties>
</file>