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26905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702EF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9C12FB" w:rsidRDefault="00F643AD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02.08.2024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618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Уржумского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1020</w:t>
      </w:r>
    </w:p>
    <w:p w:rsidR="00F20A83" w:rsidRPr="00E86F04" w:rsidRDefault="00F20A83" w:rsidP="00F20A83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41 Устава муниципального образования Уржумский 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льный район Кировской области, </w:t>
      </w:r>
      <w:r w:rsidRPr="007D7089">
        <w:rPr>
          <w:rFonts w:ascii="Times New Roman" w:hAnsi="Times New Roman"/>
          <w:b w:val="0"/>
          <w:sz w:val="28"/>
          <w:szCs w:val="28"/>
        </w:rPr>
        <w:t xml:space="preserve">решением Уржумской районной Думы от </w:t>
      </w:r>
      <w:r w:rsidR="00301A65">
        <w:rPr>
          <w:rFonts w:ascii="Times New Roman" w:hAnsi="Times New Roman"/>
          <w:b w:val="0"/>
          <w:sz w:val="28"/>
          <w:szCs w:val="28"/>
        </w:rPr>
        <w:t>26.07</w:t>
      </w:r>
      <w:r>
        <w:rPr>
          <w:rFonts w:ascii="Times New Roman" w:hAnsi="Times New Roman"/>
          <w:b w:val="0"/>
          <w:sz w:val="28"/>
          <w:szCs w:val="28"/>
        </w:rPr>
        <w:t>.2024</w:t>
      </w:r>
      <w:r w:rsidRPr="007D7089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301A65">
        <w:rPr>
          <w:rFonts w:ascii="Times New Roman" w:hAnsi="Times New Roman"/>
          <w:b w:val="0"/>
          <w:sz w:val="28"/>
          <w:szCs w:val="28"/>
        </w:rPr>
        <w:t>28/221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7D7089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>
        <w:rPr>
          <w:rFonts w:ascii="Times New Roman" w:hAnsi="Times New Roman"/>
          <w:b w:val="0"/>
          <w:sz w:val="28"/>
          <w:szCs w:val="28"/>
        </w:rPr>
        <w:t xml:space="preserve"> в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Уржумской районной Думы от </w:t>
      </w:r>
      <w:r>
        <w:rPr>
          <w:rFonts w:ascii="Times New Roman" w:hAnsi="Times New Roman" w:cs="Times New Roman"/>
          <w:b w:val="0"/>
          <w:sz w:val="28"/>
          <w:szCs w:val="28"/>
        </w:rPr>
        <w:t>22.12.2023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22/183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«О бюджете Уржумского муниципального района на 2024 год и на плановый период 2025 и 2026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Уржумского муниципального района ПОСТАНОВЛЯЕТ:</w:t>
      </w:r>
    </w:p>
    <w:p w:rsidR="00A0251A" w:rsidRPr="00E86F04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Уржумского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1020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 в Уржумском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Утвердить измене</w:t>
      </w:r>
      <w:r w:rsidR="00022E29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ия в Программе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 в Уржумском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1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План реализации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 в Уржумском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Семиглазова И.Н.</w:t>
      </w:r>
    </w:p>
    <w:p w:rsidR="00A0251A" w:rsidRDefault="00EE6470" w:rsidP="00EE6470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DA7092" w:rsidRDefault="00301A65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0251A" w:rsidRPr="00DA70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66249" w:rsidRDefault="00A0251A" w:rsidP="00A0251A">
      <w:pPr>
        <w:jc w:val="both"/>
        <w:rPr>
          <w:rFonts w:ascii="Times New Roman" w:hAnsi="Times New Roman" w:cs="Times New Roman"/>
          <w:sz w:val="28"/>
          <w:szCs w:val="28"/>
        </w:rPr>
      </w:pPr>
      <w:r w:rsidRPr="00466249">
        <w:rPr>
          <w:rFonts w:ascii="Times New Roman" w:hAnsi="Times New Roman" w:cs="Times New Roman"/>
          <w:sz w:val="28"/>
          <w:szCs w:val="28"/>
        </w:rPr>
        <w:t>Уржумского</w:t>
      </w:r>
      <w:r w:rsidR="00F643AD">
        <w:rPr>
          <w:rFonts w:ascii="Times New Roman" w:hAnsi="Times New Roman" w:cs="Times New Roman"/>
          <w:sz w:val="28"/>
          <w:szCs w:val="28"/>
        </w:rPr>
        <w:t xml:space="preserve"> муниципального района    </w:t>
      </w:r>
      <w:r w:rsidR="00301A65">
        <w:rPr>
          <w:rFonts w:ascii="Times New Roman" w:hAnsi="Times New Roman" w:cs="Times New Roman"/>
          <w:sz w:val="28"/>
          <w:szCs w:val="28"/>
        </w:rPr>
        <w:t>В.В. Байбородов</w:t>
      </w:r>
      <w:r w:rsidRPr="004662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251A" w:rsidRPr="00BB17BB" w:rsidRDefault="00A0251A" w:rsidP="00F87DAE">
      <w:pPr>
        <w:jc w:val="both"/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</w:pPr>
      <w:r w:rsidRPr="00356636"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  <w:t xml:space="preserve"> </w:t>
      </w: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819"/>
      </w:tblGrid>
      <w:tr w:rsidR="00B044CF" w:rsidRPr="00A8575E" w:rsidTr="00B044CF">
        <w:trPr>
          <w:trHeight w:val="3119"/>
        </w:trPr>
        <w:tc>
          <w:tcPr>
            <w:tcW w:w="4819" w:type="dxa"/>
            <w:shd w:val="clear" w:color="auto" w:fill="auto"/>
          </w:tcPr>
          <w:p w:rsidR="00B044CF" w:rsidRPr="00F643AD" w:rsidRDefault="00B044CF" w:rsidP="00B93347">
            <w:pPr>
              <w:jc w:val="both"/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№ 1  </w:t>
            </w:r>
          </w:p>
          <w:p w:rsidR="00B044CF" w:rsidRPr="001B4779" w:rsidRDefault="00B044CF" w:rsidP="00F643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B044CF" w:rsidRPr="001B4779" w:rsidRDefault="00B044CF" w:rsidP="00F643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44CF" w:rsidRPr="001B4779" w:rsidRDefault="00B044CF" w:rsidP="00F643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044CF" w:rsidRPr="001B4779" w:rsidRDefault="00B044CF" w:rsidP="00F643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Уржумского муниципального района         </w:t>
            </w:r>
          </w:p>
          <w:p w:rsidR="00B044CF" w:rsidRPr="005C0F8C" w:rsidRDefault="00F643AD" w:rsidP="00F643AD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02.08.2024 № 618</w:t>
            </w:r>
          </w:p>
        </w:tc>
      </w:tr>
    </w:tbl>
    <w:p w:rsidR="00B044CF" w:rsidRDefault="00B044CF" w:rsidP="00B044CF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B044CF" w:rsidRPr="001B4779" w:rsidRDefault="00B044CF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B044CF" w:rsidRDefault="00B044CF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«Развитие транспортной системы в Уржумском муниципальном районе Кировской области»</w:t>
      </w:r>
    </w:p>
    <w:p w:rsidR="00A0251A" w:rsidRDefault="00A0251A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B3268" w:rsidRPr="009B3268" w:rsidRDefault="009B3268" w:rsidP="009B3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9B3268">
        <w:rPr>
          <w:rFonts w:ascii="Times New Roman" w:hAnsi="Times New Roman" w:cs="Times New Roman"/>
          <w:sz w:val="28"/>
          <w:szCs w:val="28"/>
        </w:rPr>
        <w:t xml:space="preserve"> Раздел Паспорта программы «Ресурсное обеспечение муниципальной программы» изложить в новой редакции следующего содержания:</w:t>
      </w:r>
    </w:p>
    <w:p w:rsidR="009B3268" w:rsidRPr="009B3268" w:rsidRDefault="009B3268" w:rsidP="009B3268">
      <w:pPr>
        <w:pStyle w:val="af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864"/>
      </w:tblGrid>
      <w:tr w:rsidR="009B3268" w:rsidRPr="005C0F8C" w:rsidTr="009B3268">
        <w:tc>
          <w:tcPr>
            <w:tcW w:w="3629" w:type="dxa"/>
            <w:shd w:val="clear" w:color="auto" w:fill="auto"/>
          </w:tcPr>
          <w:p w:rsidR="009B3268" w:rsidRPr="005C0F8C" w:rsidRDefault="009B3268" w:rsidP="00F6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9B3268" w:rsidRDefault="009B3268" w:rsidP="00F6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2022 – 2027 годы </w:t>
            </w:r>
          </w:p>
          <w:p w:rsidR="009B3268" w:rsidRPr="005C0F8C" w:rsidRDefault="009B3268" w:rsidP="00F6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210EF8">
              <w:rPr>
                <w:rFonts w:ascii="Times New Roman" w:hAnsi="Times New Roman" w:cs="Times New Roman"/>
                <w:sz w:val="28"/>
                <w:szCs w:val="28"/>
              </w:rPr>
              <w:t>597 237,361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B3268" w:rsidRDefault="009B3268" w:rsidP="00F6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210EF8">
              <w:rPr>
                <w:rFonts w:ascii="Times New Roman" w:hAnsi="Times New Roman" w:cs="Times New Roman"/>
                <w:sz w:val="28"/>
                <w:szCs w:val="28"/>
              </w:rPr>
              <w:t>520 840</w:t>
            </w:r>
            <w:r w:rsidR="001A1003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  <w:p w:rsidR="009B3268" w:rsidRPr="005C0F8C" w:rsidRDefault="009B3268" w:rsidP="00F6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  <w:p w:rsidR="009B3268" w:rsidRPr="005C0F8C" w:rsidRDefault="009B3268" w:rsidP="00F6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бюджета Уржумского муниципального района – </w:t>
            </w:r>
            <w:r w:rsidR="001A1003">
              <w:rPr>
                <w:rFonts w:ascii="Times New Roman" w:hAnsi="Times New Roman" w:cs="Times New Roman"/>
                <w:sz w:val="28"/>
                <w:szCs w:val="28"/>
              </w:rPr>
              <w:t>74 709,442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B3268" w:rsidRPr="003E633C" w:rsidRDefault="009B3268" w:rsidP="001A1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– </w:t>
            </w:r>
            <w:r w:rsidR="001A1003">
              <w:rPr>
                <w:rFonts w:ascii="Times New Roman" w:hAnsi="Times New Roman" w:cs="Times New Roman"/>
                <w:sz w:val="28"/>
                <w:szCs w:val="28"/>
              </w:rPr>
              <w:t>1687,769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</w:tc>
      </w:tr>
    </w:tbl>
    <w:p w:rsidR="00B0151B" w:rsidRPr="00A0251A" w:rsidRDefault="00B0151B" w:rsidP="00A0251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1DB" w:rsidRPr="00B2731E" w:rsidRDefault="00BA49E9" w:rsidP="00B2731E">
      <w:pPr>
        <w:pStyle w:val="1"/>
        <w:shd w:val="clear" w:color="auto" w:fill="auto"/>
        <w:tabs>
          <w:tab w:val="left" w:pos="1560"/>
        </w:tabs>
        <w:spacing w:line="240" w:lineRule="auto"/>
      </w:pPr>
      <w:r>
        <w:t>2</w:t>
      </w:r>
      <w:r w:rsidRPr="005C0F8C">
        <w:t xml:space="preserve">. </w:t>
      </w:r>
      <w:r w:rsidR="00AC31DB" w:rsidRPr="005C0F8C">
        <w:t>В разделе 4 программы «Ресурсное обеспечение муниципальной программы»:</w:t>
      </w:r>
    </w:p>
    <w:p w:rsidR="00AC31DB" w:rsidRPr="005C0F8C" w:rsidRDefault="00B2731E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1DB" w:rsidRPr="005C0F8C">
        <w:rPr>
          <w:rFonts w:ascii="Times New Roman" w:hAnsi="Times New Roman" w:cs="Times New Roman"/>
          <w:sz w:val="28"/>
          <w:szCs w:val="28"/>
        </w:rPr>
        <w:t>.1. Абзац 1 изложить в новой редакции следующего содержания: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 w:rsidR="00210EF8">
        <w:rPr>
          <w:rFonts w:ascii="Times New Roman" w:hAnsi="Times New Roman" w:cs="Times New Roman"/>
          <w:sz w:val="28"/>
          <w:szCs w:val="28"/>
        </w:rPr>
        <w:t>597 237,361</w:t>
      </w:r>
      <w:r w:rsidR="00C8493E" w:rsidRPr="005C0F8C">
        <w:rPr>
          <w:rFonts w:ascii="Times New Roman" w:hAnsi="Times New Roman" w:cs="Times New Roman"/>
          <w:sz w:val="28"/>
          <w:szCs w:val="28"/>
        </w:rPr>
        <w:t xml:space="preserve"> </w:t>
      </w:r>
      <w:r w:rsidRPr="005C0F8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210EF8">
        <w:rPr>
          <w:rFonts w:ascii="Times New Roman" w:hAnsi="Times New Roman" w:cs="Times New Roman"/>
          <w:sz w:val="28"/>
          <w:szCs w:val="28"/>
        </w:rPr>
        <w:t>520 840,15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Уржумского муниципального района – </w:t>
      </w:r>
      <w:r w:rsidR="00A95123">
        <w:rPr>
          <w:rFonts w:ascii="Times New Roman" w:hAnsi="Times New Roman" w:cs="Times New Roman"/>
          <w:sz w:val="28"/>
          <w:szCs w:val="28"/>
        </w:rPr>
        <w:t xml:space="preserve">74 </w:t>
      </w:r>
      <w:r w:rsidR="001A1003">
        <w:rPr>
          <w:rFonts w:ascii="Times New Roman" w:hAnsi="Times New Roman" w:cs="Times New Roman"/>
          <w:sz w:val="28"/>
          <w:szCs w:val="28"/>
        </w:rPr>
        <w:t>709,442</w:t>
      </w:r>
      <w:r w:rsidR="00C8493E" w:rsidRPr="005C0F8C">
        <w:rPr>
          <w:rFonts w:ascii="Times New Roman" w:hAnsi="Times New Roman" w:cs="Times New Roman"/>
          <w:sz w:val="28"/>
          <w:szCs w:val="28"/>
        </w:rPr>
        <w:t xml:space="preserve"> </w:t>
      </w:r>
      <w:r w:rsidRPr="005C0F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 w:rsidR="00A95123">
        <w:rPr>
          <w:rFonts w:ascii="Times New Roman" w:hAnsi="Times New Roman" w:cs="Times New Roman"/>
          <w:sz w:val="28"/>
          <w:szCs w:val="28"/>
        </w:rPr>
        <w:t>168</w:t>
      </w:r>
      <w:r w:rsidR="001A1003">
        <w:rPr>
          <w:rFonts w:ascii="Times New Roman" w:hAnsi="Times New Roman" w:cs="Times New Roman"/>
          <w:sz w:val="28"/>
          <w:szCs w:val="28"/>
        </w:rPr>
        <w:t>7</w:t>
      </w:r>
      <w:r w:rsidR="00A95123">
        <w:rPr>
          <w:rFonts w:ascii="Times New Roman" w:hAnsi="Times New Roman" w:cs="Times New Roman"/>
          <w:sz w:val="28"/>
          <w:szCs w:val="28"/>
        </w:rPr>
        <w:t>,</w:t>
      </w:r>
      <w:r w:rsidR="001A1003">
        <w:rPr>
          <w:rFonts w:ascii="Times New Roman" w:hAnsi="Times New Roman" w:cs="Times New Roman"/>
          <w:sz w:val="28"/>
          <w:szCs w:val="28"/>
        </w:rPr>
        <w:t>769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внебюджетные источники – 0,0 тыс. рублей, из них собственные (инвестиционные) средства организаций (привлекаются по соглашениям)».</w:t>
      </w:r>
    </w:p>
    <w:p w:rsidR="00AC31DB" w:rsidRDefault="00B2731E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1DB" w:rsidRPr="005C0F8C">
        <w:rPr>
          <w:rFonts w:ascii="Times New Roman" w:hAnsi="Times New Roman" w:cs="Times New Roman"/>
          <w:sz w:val="28"/>
          <w:szCs w:val="28"/>
        </w:rPr>
        <w:t xml:space="preserve">.2. Таблицу 1 «Объемы финансирования по основным направлениям финансирования муниципальной программы» изложить в новой редакции согласно приложению. </w:t>
      </w:r>
    </w:p>
    <w:p w:rsidR="00C14E42" w:rsidRPr="009B3268" w:rsidRDefault="00C14E42" w:rsidP="00C14E42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lastRenderedPageBreak/>
        <w:t xml:space="preserve">          </w:t>
      </w:r>
      <w:r w:rsidR="009B3268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B563CD" w:rsidRPr="00747FB4" w:rsidRDefault="00B563CD" w:rsidP="00B0151B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</w:p>
    <w:p w:rsidR="00AC31DB" w:rsidRPr="001B4779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AC31DB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AC31DB" w:rsidRDefault="00AC31DB" w:rsidP="00F45AC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AC31DB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</w:p>
    <w:p w:rsidR="00F45ACB" w:rsidRDefault="00F45AC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Default="00B0151B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Таблица</w:t>
      </w:r>
      <w:r w:rsidR="005D088E" w:rsidRPr="00057A04">
        <w:rPr>
          <w:rFonts w:ascii="Times New Roman" w:eastAsia="Times New Roman" w:hAnsi="Times New Roman" w:cs="Times New Roman"/>
          <w:color w:val="auto"/>
          <w:lang w:bidi="ar-SA"/>
        </w:rPr>
        <w:t xml:space="preserve"> № 1</w:t>
      </w:r>
    </w:p>
    <w:p w:rsidR="005D088E" w:rsidRPr="00057A04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5D088E" w:rsidRPr="00057A04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5ACB" w:rsidRDefault="00F45ACB" w:rsidP="00F45ACB">
      <w:pPr>
        <w:pStyle w:val="1"/>
        <w:ind w:firstLine="800"/>
        <w:jc w:val="both"/>
      </w:pPr>
      <w:bookmarkStart w:id="1" w:name="P1753"/>
      <w:bookmarkEnd w:id="1"/>
      <w:r>
        <w:t>Объемы финансирования по основным направлениям финансирования муниципальной программы</w:t>
      </w:r>
    </w:p>
    <w:p w:rsidR="00F45ACB" w:rsidRDefault="00F45ACB" w:rsidP="00F45ACB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F45ACB" w:rsidRDefault="00F45ACB" w:rsidP="00F45ACB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739"/>
        <w:gridCol w:w="1560"/>
        <w:gridCol w:w="1498"/>
        <w:gridCol w:w="1276"/>
        <w:gridCol w:w="1417"/>
        <w:gridCol w:w="1276"/>
        <w:gridCol w:w="1418"/>
        <w:gridCol w:w="1559"/>
      </w:tblGrid>
      <w:tr w:rsidR="00F45ACB" w:rsidRPr="008211F8" w:rsidTr="003E633C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F643A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ACB" w:rsidRPr="008211F8" w:rsidRDefault="00F45ACB" w:rsidP="00F643AD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Расходы, тыс. рублей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CB" w:rsidRPr="008211F8" w:rsidRDefault="00F45ACB" w:rsidP="00F643A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F643A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F643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F643A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B44FF" w:rsidP="00F643A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195985,85</w:t>
            </w:r>
            <w:r w:rsidR="00B3061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5D8" w:rsidRDefault="00210EF8" w:rsidP="003855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145929,48677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1A1003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102540,481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B2731E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54581,140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B2731E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53869,800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A98" w:rsidRDefault="00D07A98" w:rsidP="00D07A9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44330,600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210EF8" w:rsidP="00B3061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597237,361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F643A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F45ACB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F45ACB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F45ACB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F45ACB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F643A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D72309" w:rsidP="00B3061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185750,</w:t>
            </w:r>
            <w:r w:rsidR="00B30613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E8B" w:rsidRDefault="00210EF8" w:rsidP="004E7E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134165,000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9B3268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86419,550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41955,000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39857,000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D07A98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32693,000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E8B" w:rsidRDefault="00210EF8" w:rsidP="004E7E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520840,15</w:t>
            </w:r>
          </w:p>
        </w:tc>
      </w:tr>
      <w:tr w:rsidR="00F45ACB" w:rsidRPr="008211F8" w:rsidTr="003E633C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F643A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0550B3" w:rsidP="00B3061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10083,44</w:t>
            </w:r>
            <w:r w:rsidR="00B3061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82D06" w:rsidP="00AB44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11721,566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1A1003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14644,888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12620,640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14007,300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1A1003" w:rsidP="00261D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74709,442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F643A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B44FF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95123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1A1003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1476,043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D07A98" w:rsidP="00F643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1A1003" w:rsidP="003855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1687,769</w:t>
            </w:r>
          </w:p>
        </w:tc>
      </w:tr>
    </w:tbl>
    <w:p w:rsidR="005D088E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Pr="001B4779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D088E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43AD" w:rsidRPr="00F643AD" w:rsidRDefault="00F643AD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F643AD" w:rsidRPr="00F643AD" w:rsidRDefault="00F643AD" w:rsidP="00F643A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15282" w:type="dxa"/>
        <w:tblInd w:w="-318" w:type="dxa"/>
        <w:tblLook w:val="04A0" w:firstRow="1" w:lastRow="0" w:firstColumn="1" w:lastColumn="0" w:noHBand="0" w:noVBand="1"/>
      </w:tblPr>
      <w:tblGrid>
        <w:gridCol w:w="740"/>
        <w:gridCol w:w="3514"/>
        <w:gridCol w:w="2551"/>
        <w:gridCol w:w="992"/>
        <w:gridCol w:w="1276"/>
        <w:gridCol w:w="1417"/>
        <w:gridCol w:w="1134"/>
        <w:gridCol w:w="1134"/>
        <w:gridCol w:w="1194"/>
        <w:gridCol w:w="1330"/>
      </w:tblGrid>
      <w:tr w:rsidR="00F643AD" w:rsidRPr="00F643AD" w:rsidTr="00F643A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bookmarkStart w:id="2" w:name="RANGE!A1:J123"/>
            <w:bookmarkEnd w:id="2"/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8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Приложение № 3</w:t>
            </w:r>
          </w:p>
        </w:tc>
      </w:tr>
      <w:tr w:rsidR="00F643AD" w:rsidRPr="00F643AD" w:rsidTr="00F643A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к муниципальной программе</w:t>
            </w:r>
          </w:p>
        </w:tc>
      </w:tr>
      <w:tr w:rsidR="00F643AD" w:rsidRPr="00F643AD" w:rsidTr="00F643AD">
        <w:trPr>
          <w:trHeight w:val="570"/>
        </w:trPr>
        <w:tc>
          <w:tcPr>
            <w:tcW w:w="152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Ресурсное обеспечение</w:t>
            </w: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муниципальной программы «Развитие транспортной системы в Уржумском муниципальном районе Кировской области».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Источники финансирования</w:t>
            </w:r>
          </w:p>
        </w:tc>
        <w:tc>
          <w:tcPr>
            <w:tcW w:w="8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Расходы, тыс. рублей</w:t>
            </w:r>
          </w:p>
        </w:tc>
      </w:tr>
      <w:tr w:rsidR="00F643AD" w:rsidRPr="00F643AD" w:rsidTr="00F643AD">
        <w:trPr>
          <w:trHeight w:val="64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итого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Муниципальная   </w:t>
            </w: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программа  «Развитие транспортной системы в Уржумском муниципальном районе Кировской области»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195985,853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145929,487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102540,481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54581,140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53869,800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44330,600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597237,361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185750,600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134165,000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86419,550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41955,000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39857,000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32693,000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520840,150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10083,448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11721,566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14644,888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12620,640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14007,300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11631,600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74709,442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151,805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42,921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1476,043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1687,769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1.0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Содержание и ремонт автомобильных дорог общего пользования местного значения Уржумского района Кировской области. Протяженностью</w:t>
            </w: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494,874 км.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185709,376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124154,659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74922,554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46075,640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45364,300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37174,600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513401,129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182667,200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120870,000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71182,000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41955,000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39857,000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32693,000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489224,200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3042,176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3284,659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3740,554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4120,640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5507,300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4481,600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24176,929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1.1. 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Нормативное содержание и ремонт автомобильных дорог общего пользования местного значения Уржумского района Кировской области. Протяженностью 494,874 км.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306,714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119,779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2696,640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4104,300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7367,433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306,714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119,779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2696,640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4104,300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7367,433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Содержание автомобильных дорог общего пользования местного значения в Уржумском районе Кировской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42736,604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53040,809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48358,197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43379,000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41260,000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34494,000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263268,610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40595,500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50227,000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45887,000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41955,000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39857,000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32693,000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251214,500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2141,104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2813,809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2471,197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1403,000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1801,000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12054,110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>1.2.1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Содержание автомобильных дорог общего пользования местного значения в Уржумском районе Кировской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38195,800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52870,714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42379,000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40260,000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32309,000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252365,514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36286,000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50227,000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45887,000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41955,000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39857,000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30693,000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244905,000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1909,800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2643,714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403,000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1616,000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7460,514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1.2.2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Паспортизация автомобильных дорог Уржумского района Кировской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170,095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2250,095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170,095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2250,095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1.2.3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Дополнительные работы по содержанию автомобильных дорог общего пользования местного значения в Уржумском районе Кировской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4432,909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2007,197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2105,000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8545,106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4207,000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6207,000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225,909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2007,197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105,000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2338,106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1.2.4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Потребность по заключенным контрактам в пределах средств, предусмотренных соглашениями о предоставлении субсидии в отчетном финансовом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107,895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107,895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102,500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5,395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spacing w:after="240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общего пользования местного значения Уржумского района Кировской области.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142666,058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70994,071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26424,357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2680,600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242765,086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142071,700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70643,000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25295,000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238009,700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594,358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351,071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1129,357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2680,600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4755,386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1.3.1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местного назначения с твердым покрытием вне границах сельских населенных пунктов. ( дорожный миллиард)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21092,184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20668,780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26424,357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68185,321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20646,000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20643,000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25295,000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66584,000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446,184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1129,357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1601,321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1.3.2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местного назначения с твердым покрытием вне границ сельских населенных пунктов.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121425,700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50051,951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171477,651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121425,700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171425,700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51,951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51,951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1.3.3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общего пользования местного назначения  Уржумского района Кировской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148,174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273,340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421,514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148,174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273,340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421,514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1.3.4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Разработка проектной сметной документации и  определение достоверности сметной стоимости строительства и ремонта автомобильных дорог общего пользования местного значения в Уржумском районе Кировской области.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2680,600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2680,600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2680,600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2680,600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2.0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мероприятие.</w:t>
            </w: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5212,969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6442,921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8833,443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5505,500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5106,000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36606,333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5061,164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7357,400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5100,000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34918,564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151,805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42,921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1476,043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1687,769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2.1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5212,969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6442,921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8833,443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5505,500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5005,000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36505,333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5061,164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7357,400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5000,000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34818,564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151,805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42,921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1476,043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1686,769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2.2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Повышение безопасности дорожного </w:t>
            </w: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>движения в Уржумском муниципальном районе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101,000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101,000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3.0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4.0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мероприятие:</w:t>
            </w: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Создание условий  для предоставления  транспортных услуг населению и организация транспортного обслуживания  населения междк поселениями в гравницах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11400,000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11400,000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5.0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мероприятие:</w:t>
            </w: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 Кировкой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3114,546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3114,546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3083,400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3083,400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31,146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31,146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6.0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Инвестиционные программы и проекты развития общественной инфраструктуры Уржумского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98,962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136,907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3394,884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5880,753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1942,550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1942,550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98,962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136,907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1452,334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3938,203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7.0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8.0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26590,000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26590,000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9.0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Возмещение части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(кроме такси) на муниципальных маршрутах регулярных перевозок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отдельным категориям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44,600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44,600</w:t>
            </w:r>
          </w:p>
        </w:tc>
      </w:tr>
      <w:tr w:rsidR="00F643AD" w:rsidRPr="00F643AD" w:rsidTr="00F643AD">
        <w:trPr>
          <w:trHeight w:val="184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643AD" w:rsidRPr="00F643AD" w:rsidTr="00F64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643AD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Н.В.Ковязина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3AD" w:rsidRPr="00F643AD" w:rsidRDefault="00F643AD" w:rsidP="00F643A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</w:tbl>
    <w:p w:rsidR="005D088E" w:rsidRPr="00F643AD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C31DB" w:rsidRPr="00F643AD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C31DB" w:rsidRPr="00F643AD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160"/>
        <w:gridCol w:w="3391"/>
        <w:gridCol w:w="1701"/>
        <w:gridCol w:w="1240"/>
        <w:gridCol w:w="1240"/>
        <w:gridCol w:w="1915"/>
        <w:gridCol w:w="1337"/>
        <w:gridCol w:w="3340"/>
      </w:tblGrid>
      <w:tr w:rsidR="00FE27F5" w:rsidRPr="00FE27F5" w:rsidTr="00FE27F5">
        <w:trPr>
          <w:trHeight w:val="100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7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ПЛАН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реализации муниципальной программы «Развитие транспортной системы в Уржумском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муниципальном районе Кировской области»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FE27F5" w:rsidRPr="00FE27F5" w:rsidTr="00FE27F5">
        <w:trPr>
          <w:trHeight w:val="51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N п/п 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Наименование муниципальной  программы, подпрограммы,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муниципальной целевой программы, ведомственной  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целевой программы,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отдельного мероприятия,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входящего в состав отдельного   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Ответственный  исполнитель (Ф.И.О., должность)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Срок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Источникки финансирования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2024 год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Ожидаемый  результат  реализации мероприятия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муниципальной программы 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(краткое описание)</w:t>
            </w:r>
          </w:p>
        </w:tc>
      </w:tr>
      <w:tr w:rsidR="00FE27F5" w:rsidRPr="00FE27F5" w:rsidTr="00FE27F5">
        <w:trPr>
          <w:trHeight w:val="124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начало реализации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окончание реализации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Муниципальная  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программа  «Развитие транспортной системы в Уржумском муниципальном районе Кировской области»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01.01.2024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102540,481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Сохранение в нормативном состоянии имеющейся сети автомобильных дорог общего пользования местного значения, увеличение количества населенных пунктов, обеспеченных круглогодичной связью с сетью автомобильных дорог общего пользования, обеспечение транспортной доступности населения Уржумского муниципального района</w:t>
            </w: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86419,550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14644,888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1476,043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1.0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Содержание и ремонт автомобильных дорог общего пользования местного значения Уржумского района Кировской области. Протяженностью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494,874 км.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01.01.2024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74922,554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FE27F5" w:rsidRPr="00FE27F5" w:rsidTr="00FE27F5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71182,000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3740,554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1.1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Содержание автомобильных дорог общего пользования местного значения в Уржумском районе Кировской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01.01.2024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48358,197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FE27F5" w:rsidRPr="00FE27F5" w:rsidTr="00FE27F5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45887,000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2471,197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>1.1.1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Содержание автомобильных дорог общего пользования местного значения в Уржумском районе Кировской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01.01.2024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46351,000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45887,000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464,000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1.1.2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Паспортизация автомобильных дорог Уржумского района Кировской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01.04.2024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Изготовление технических планов линейных объектов</w:t>
            </w: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Местный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1.1.3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Дополнительные работы по содержанию автомобильных дорог общего пользования местного значения в Уржумском районе Кировской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01.01.2024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2007,197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FE27F5" w:rsidRPr="00FE27F5" w:rsidTr="00FE27F5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2007,197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общего пользования местного значения Уржумского района Кировской области.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 w:type="page"/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 w:type="page"/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 w:type="page"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01.04.2024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 w:type="page"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26424,357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Обеспечение безаварийного движения транспортных средств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 w:type="page"/>
            </w: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25295,000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1129,357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1.2.1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местного назначения с твердым покрытием в границах городских населенных пунктов.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01.04.2024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26424,357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Автомобильная дорога Киров - Малмыж – Вятские Поляны - Рождественское –Табеково в Уржумском муниципальном районе протяженностью 1,1 км. ,  Автомобильная дорога Уржум – Лопьял в Уржумском муниципальном районе  протяженностью 526 м.</w:t>
            </w:r>
          </w:p>
        </w:tc>
      </w:tr>
      <w:tr w:rsidR="00FE27F5" w:rsidRPr="00FE27F5" w:rsidTr="00FE27F5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25295,000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1129,357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Нормативное содержание и ремонт автомобильных дорог общего пользования местного значения Уржумского района Кировской области. Протяженностью 494,874 км.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01.01.2024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140,000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140,000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81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2.0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мероприятие.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01.01.2024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8833,443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Устройство защитных слоев улично-дорожной сети г. Уржума: ул. Рокина (от ул. Красной до ул. Кирова) протяженностью 127 м ; ул. Рокина (от ул. Ёлкина до ул.Гоголя ) протяженностью 129 м; ул. Белинского (от ул. Красной до ул. Советская) протяженностью 100 м; ул. Кирова (от ул. Белинского до ул. Чернышевского) протяженностью 169 м; Зимнее содержание улично –дорожной сети населенных пунктов Пиляндышевского сельского поселения</w:t>
            </w:r>
          </w:p>
        </w:tc>
      </w:tr>
      <w:tr w:rsidR="00FE27F5" w:rsidRPr="00FE27F5" w:rsidTr="00FE27F5">
        <w:trPr>
          <w:trHeight w:val="64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40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1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7357,400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1476,043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7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2.1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01.01.2024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8833,443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Устройство защитных слоев улично-дорожной сети г. Уржума: ул. Рокина (от ул. Красной до ул. Кирова) протяженностью 127 м ; ул. Рокина (от ул. Ёлкина до ул.Гоголя ) протяженностью 129 м; ул. Белинского (от ул. Красной до ул. Советская) протяженностью 100 м; ул. Кирова (от ул. Белинского до ул. Чернышевского) протяженностью 169 м; Зимнее содержание улично –дорожной сети населенных пунктов Пиляндышевского сельского поселения</w:t>
            </w:r>
          </w:p>
        </w:tc>
      </w:tr>
      <w:tr w:rsidR="00FE27F5" w:rsidRPr="00FE27F5" w:rsidTr="00FE27F5">
        <w:trPr>
          <w:trHeight w:val="7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5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4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7357,400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1476,043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2.2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Повышение безопасности дорожного движения в Уржумском муниципальном районе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01.04.2024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30.09.2024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Повышение безопасности дорожного движения на муниципальных дорогах</w:t>
            </w: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3.0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01.01.2023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FE27F5" w:rsidRPr="00FE27F5" w:rsidTr="00FE27F5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4.0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мероприятие: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Создание условий  для предоставления  транспортных услуг населению и организация транспортного обслуживания  населения междк поселениями в гравницах муниципального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01.01.2024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Обеспечение транспортной доступности населения Уржумского муниципального района</w:t>
            </w:r>
          </w:p>
        </w:tc>
      </w:tr>
      <w:tr w:rsidR="00FE27F5" w:rsidRPr="00FE27F5" w:rsidTr="00FE27F5">
        <w:trPr>
          <w:trHeight w:val="31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5.0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Инвестиционные программы и проекты развития общественной инфраструктуры Уржумского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01.01.2024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3394,884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Проекты местных инициатив : ремонт участка автомобильной дороги протяженностью 1295 метров, пос. Пиляндыш; ремонт дорожного полотна по ул. Набережная, дер. Богданово; ремонт дорожного полотна по ул. Октябрьская, с. Цепочкино; </w:t>
            </w: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1942,550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1452,334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5.1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участка автомобильной дороги протяженностью 1295 метров, пос. Пиляндыш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01.01.2024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3109,294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Проекты местных инициатив : ремонт участка автомобильной дороги протяженностью 1295 метров, пос. Пиляндыш;</w:t>
            </w: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1942,550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1166,744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5.2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Софинансирование инвестиционных программ и проектов развития общественной инфраструктуры муниципальных образований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>01.01.2024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285,590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Проекты местных инициатив : ремонт дорожного полотна по ул. Набережная, дер. Богданово; ремонт дорожного полотна по ул. Октябрьская, с. Цепочкино; </w:t>
            </w: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285,590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6.0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01.01.2024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Проекты местных инициатив : ремонт участка автомобильной дороги протяженностью 1295 метров, пос. Пиляндыш; ремонт дорожного полотна по ул. Набережная, дер. Богданово; ремонт дорожного полотна по ул. Октябрьская, с. Цепочкино; </w:t>
            </w:r>
          </w:p>
        </w:tc>
      </w:tr>
      <w:tr w:rsidR="00FE27F5" w:rsidRPr="00FE27F5" w:rsidTr="00FE27F5">
        <w:trPr>
          <w:trHeight w:val="31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7.0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01.05.2024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50,000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8.0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Возмещение части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(кроме такси) на муниципальных маршрутах регулярных перевозок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отдельным категориям граждан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Начальник управления по вопросам жизнеобеспечения 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Семиглазов И.Н.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01.08.2024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31.12.2024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Всего,</w:t>
            </w: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в том числе по источникам: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44,600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Возмещение части недополученных доходов </w:t>
            </w: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Областной бюджет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44,600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124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27F5" w:rsidRPr="00FE27F5" w:rsidRDefault="00FE27F5" w:rsidP="00FE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E27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FE27F5" w:rsidRPr="00FE27F5" w:rsidTr="00FE27F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FE27F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Н.В.Ковязина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F5" w:rsidRPr="00FE27F5" w:rsidRDefault="00FE27F5" w:rsidP="00FE27F5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</w:tbl>
    <w:p w:rsidR="00AC31DB" w:rsidRPr="00FE27F5" w:rsidRDefault="00AC31DB" w:rsidP="00F643A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sectPr w:rsidR="00AC31DB" w:rsidRPr="00FE27F5" w:rsidSect="00B2731E">
      <w:pgSz w:w="16840" w:h="11900" w:orient="landscape"/>
      <w:pgMar w:top="426" w:right="851" w:bottom="985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C4" w:rsidRDefault="001849C4">
      <w:r>
        <w:separator/>
      </w:r>
    </w:p>
  </w:endnote>
  <w:endnote w:type="continuationSeparator" w:id="0">
    <w:p w:rsidR="001849C4" w:rsidRDefault="0018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C4" w:rsidRDefault="001849C4"/>
  </w:footnote>
  <w:footnote w:type="continuationSeparator" w:id="0">
    <w:p w:rsidR="001849C4" w:rsidRDefault="001849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FF1AFC"/>
    <w:multiLevelType w:val="hybridMultilevel"/>
    <w:tmpl w:val="959AC536"/>
    <w:lvl w:ilvl="0" w:tplc="63541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20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22E29"/>
    <w:rsid w:val="00031866"/>
    <w:rsid w:val="00040A41"/>
    <w:rsid w:val="0005280B"/>
    <w:rsid w:val="00053B56"/>
    <w:rsid w:val="000550B3"/>
    <w:rsid w:val="000666B8"/>
    <w:rsid w:val="00071565"/>
    <w:rsid w:val="000841EF"/>
    <w:rsid w:val="000877FE"/>
    <w:rsid w:val="000949C7"/>
    <w:rsid w:val="00097D1F"/>
    <w:rsid w:val="000A52B9"/>
    <w:rsid w:val="000B2955"/>
    <w:rsid w:val="000C3402"/>
    <w:rsid w:val="000C640F"/>
    <w:rsid w:val="000E5274"/>
    <w:rsid w:val="00114181"/>
    <w:rsid w:val="001247C2"/>
    <w:rsid w:val="00124959"/>
    <w:rsid w:val="0013191E"/>
    <w:rsid w:val="00132665"/>
    <w:rsid w:val="00135649"/>
    <w:rsid w:val="00142920"/>
    <w:rsid w:val="00145A22"/>
    <w:rsid w:val="00150741"/>
    <w:rsid w:val="00155B3A"/>
    <w:rsid w:val="001618AF"/>
    <w:rsid w:val="00173542"/>
    <w:rsid w:val="001814FF"/>
    <w:rsid w:val="00182B31"/>
    <w:rsid w:val="001849C4"/>
    <w:rsid w:val="001A1003"/>
    <w:rsid w:val="001B2810"/>
    <w:rsid w:val="001B4779"/>
    <w:rsid w:val="001B4B71"/>
    <w:rsid w:val="001B5BE2"/>
    <w:rsid w:val="001C1CCD"/>
    <w:rsid w:val="001C53DF"/>
    <w:rsid w:val="001C5A07"/>
    <w:rsid w:val="001C7B95"/>
    <w:rsid w:val="001D1CE8"/>
    <w:rsid w:val="001D20CF"/>
    <w:rsid w:val="001D386F"/>
    <w:rsid w:val="001D4500"/>
    <w:rsid w:val="00210EF8"/>
    <w:rsid w:val="0022133E"/>
    <w:rsid w:val="00222CC1"/>
    <w:rsid w:val="00226B47"/>
    <w:rsid w:val="00236F15"/>
    <w:rsid w:val="002410C5"/>
    <w:rsid w:val="00254BE8"/>
    <w:rsid w:val="00261B15"/>
    <w:rsid w:val="00261DB7"/>
    <w:rsid w:val="00266BDD"/>
    <w:rsid w:val="00271722"/>
    <w:rsid w:val="00274D1B"/>
    <w:rsid w:val="00287EA7"/>
    <w:rsid w:val="00296EA8"/>
    <w:rsid w:val="002A67A4"/>
    <w:rsid w:val="002D09DC"/>
    <w:rsid w:val="002D58BF"/>
    <w:rsid w:val="002D7571"/>
    <w:rsid w:val="002E0CA5"/>
    <w:rsid w:val="002F2E57"/>
    <w:rsid w:val="00300AF8"/>
    <w:rsid w:val="00301A65"/>
    <w:rsid w:val="003114AD"/>
    <w:rsid w:val="00316209"/>
    <w:rsid w:val="00322D57"/>
    <w:rsid w:val="0033542D"/>
    <w:rsid w:val="00342E72"/>
    <w:rsid w:val="00351B08"/>
    <w:rsid w:val="00356636"/>
    <w:rsid w:val="003855D8"/>
    <w:rsid w:val="00386AB5"/>
    <w:rsid w:val="003A23C4"/>
    <w:rsid w:val="003E034C"/>
    <w:rsid w:val="003E633C"/>
    <w:rsid w:val="003F3B40"/>
    <w:rsid w:val="003F758A"/>
    <w:rsid w:val="00406A9A"/>
    <w:rsid w:val="00432C51"/>
    <w:rsid w:val="004350A8"/>
    <w:rsid w:val="00451384"/>
    <w:rsid w:val="0046127E"/>
    <w:rsid w:val="00466249"/>
    <w:rsid w:val="0046767B"/>
    <w:rsid w:val="004803BB"/>
    <w:rsid w:val="00483C6A"/>
    <w:rsid w:val="00496AD3"/>
    <w:rsid w:val="004A375C"/>
    <w:rsid w:val="004A3CA1"/>
    <w:rsid w:val="004B3B11"/>
    <w:rsid w:val="004B77CF"/>
    <w:rsid w:val="004D602E"/>
    <w:rsid w:val="004E652F"/>
    <w:rsid w:val="004E7E8B"/>
    <w:rsid w:val="004F0D73"/>
    <w:rsid w:val="00517CA7"/>
    <w:rsid w:val="005568CD"/>
    <w:rsid w:val="00565A30"/>
    <w:rsid w:val="005757F4"/>
    <w:rsid w:val="005835B8"/>
    <w:rsid w:val="005B0715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5F31C1"/>
    <w:rsid w:val="005F6BAB"/>
    <w:rsid w:val="00601B68"/>
    <w:rsid w:val="0060277E"/>
    <w:rsid w:val="006046E3"/>
    <w:rsid w:val="00604DC1"/>
    <w:rsid w:val="00612EB0"/>
    <w:rsid w:val="00621478"/>
    <w:rsid w:val="00644A36"/>
    <w:rsid w:val="00660CBB"/>
    <w:rsid w:val="006744D4"/>
    <w:rsid w:val="00685C34"/>
    <w:rsid w:val="006A24DC"/>
    <w:rsid w:val="006A3AD4"/>
    <w:rsid w:val="006A7081"/>
    <w:rsid w:val="006B4822"/>
    <w:rsid w:val="006C5D11"/>
    <w:rsid w:val="006D51E0"/>
    <w:rsid w:val="006E3FE5"/>
    <w:rsid w:val="00702EF2"/>
    <w:rsid w:val="00707360"/>
    <w:rsid w:val="007137CF"/>
    <w:rsid w:val="00714CDA"/>
    <w:rsid w:val="00732319"/>
    <w:rsid w:val="007461AB"/>
    <w:rsid w:val="00750C26"/>
    <w:rsid w:val="00753CC2"/>
    <w:rsid w:val="00757F7D"/>
    <w:rsid w:val="007629FA"/>
    <w:rsid w:val="00764433"/>
    <w:rsid w:val="00766708"/>
    <w:rsid w:val="00777B9E"/>
    <w:rsid w:val="00786515"/>
    <w:rsid w:val="0078704E"/>
    <w:rsid w:val="00790951"/>
    <w:rsid w:val="007943D0"/>
    <w:rsid w:val="00794DD0"/>
    <w:rsid w:val="007A5322"/>
    <w:rsid w:val="007A547B"/>
    <w:rsid w:val="007A5ACD"/>
    <w:rsid w:val="007B4DB1"/>
    <w:rsid w:val="007B5C09"/>
    <w:rsid w:val="007C2D06"/>
    <w:rsid w:val="007E26BA"/>
    <w:rsid w:val="007E4302"/>
    <w:rsid w:val="007F1C96"/>
    <w:rsid w:val="007F4F11"/>
    <w:rsid w:val="00800094"/>
    <w:rsid w:val="00804A13"/>
    <w:rsid w:val="00815DD3"/>
    <w:rsid w:val="008211F8"/>
    <w:rsid w:val="00823DF9"/>
    <w:rsid w:val="0082581C"/>
    <w:rsid w:val="0085110C"/>
    <w:rsid w:val="008907ED"/>
    <w:rsid w:val="00892BA9"/>
    <w:rsid w:val="00895E45"/>
    <w:rsid w:val="00897BF2"/>
    <w:rsid w:val="008C45BF"/>
    <w:rsid w:val="008C7C4D"/>
    <w:rsid w:val="008D0F51"/>
    <w:rsid w:val="008E4BCF"/>
    <w:rsid w:val="008F6C76"/>
    <w:rsid w:val="00947AC2"/>
    <w:rsid w:val="00956B10"/>
    <w:rsid w:val="00966ED8"/>
    <w:rsid w:val="00972DF7"/>
    <w:rsid w:val="00974E77"/>
    <w:rsid w:val="00975EF7"/>
    <w:rsid w:val="00984C0A"/>
    <w:rsid w:val="009916A0"/>
    <w:rsid w:val="009A48E9"/>
    <w:rsid w:val="009A79F2"/>
    <w:rsid w:val="009B3268"/>
    <w:rsid w:val="009B34DA"/>
    <w:rsid w:val="009C0185"/>
    <w:rsid w:val="009C12FB"/>
    <w:rsid w:val="009E3E31"/>
    <w:rsid w:val="009E59BD"/>
    <w:rsid w:val="00A0251A"/>
    <w:rsid w:val="00A24625"/>
    <w:rsid w:val="00A26CD2"/>
    <w:rsid w:val="00A321B7"/>
    <w:rsid w:val="00A34C18"/>
    <w:rsid w:val="00A56EBB"/>
    <w:rsid w:val="00A64955"/>
    <w:rsid w:val="00A734D6"/>
    <w:rsid w:val="00A82D06"/>
    <w:rsid w:val="00A837DE"/>
    <w:rsid w:val="00A95123"/>
    <w:rsid w:val="00AA7720"/>
    <w:rsid w:val="00AB4349"/>
    <w:rsid w:val="00AB44FF"/>
    <w:rsid w:val="00AC31DB"/>
    <w:rsid w:val="00AC6B35"/>
    <w:rsid w:val="00AD4DA8"/>
    <w:rsid w:val="00AE52FE"/>
    <w:rsid w:val="00AE64C6"/>
    <w:rsid w:val="00AF4804"/>
    <w:rsid w:val="00B0151B"/>
    <w:rsid w:val="00B01524"/>
    <w:rsid w:val="00B01D93"/>
    <w:rsid w:val="00B044CF"/>
    <w:rsid w:val="00B07B39"/>
    <w:rsid w:val="00B12BE6"/>
    <w:rsid w:val="00B14BF1"/>
    <w:rsid w:val="00B21E9D"/>
    <w:rsid w:val="00B2731E"/>
    <w:rsid w:val="00B30613"/>
    <w:rsid w:val="00B4540C"/>
    <w:rsid w:val="00B4616B"/>
    <w:rsid w:val="00B47F80"/>
    <w:rsid w:val="00B563CD"/>
    <w:rsid w:val="00B72D9C"/>
    <w:rsid w:val="00B75788"/>
    <w:rsid w:val="00B76621"/>
    <w:rsid w:val="00B801F2"/>
    <w:rsid w:val="00B90075"/>
    <w:rsid w:val="00B90A66"/>
    <w:rsid w:val="00B91E3D"/>
    <w:rsid w:val="00B93347"/>
    <w:rsid w:val="00B94042"/>
    <w:rsid w:val="00BA49E9"/>
    <w:rsid w:val="00BC18AA"/>
    <w:rsid w:val="00BC3F9F"/>
    <w:rsid w:val="00BE60EF"/>
    <w:rsid w:val="00BE704B"/>
    <w:rsid w:val="00BF45F6"/>
    <w:rsid w:val="00C14E42"/>
    <w:rsid w:val="00C32DB4"/>
    <w:rsid w:val="00C33CC3"/>
    <w:rsid w:val="00C3580B"/>
    <w:rsid w:val="00C50463"/>
    <w:rsid w:val="00C54BB0"/>
    <w:rsid w:val="00C829F1"/>
    <w:rsid w:val="00C8493E"/>
    <w:rsid w:val="00C87B3B"/>
    <w:rsid w:val="00C917AE"/>
    <w:rsid w:val="00C94892"/>
    <w:rsid w:val="00CE0331"/>
    <w:rsid w:val="00CE11C6"/>
    <w:rsid w:val="00CE2579"/>
    <w:rsid w:val="00CF1E5E"/>
    <w:rsid w:val="00D07A98"/>
    <w:rsid w:val="00D24470"/>
    <w:rsid w:val="00D26905"/>
    <w:rsid w:val="00D26CDE"/>
    <w:rsid w:val="00D315EA"/>
    <w:rsid w:val="00D44B6A"/>
    <w:rsid w:val="00D44D19"/>
    <w:rsid w:val="00D65B06"/>
    <w:rsid w:val="00D72309"/>
    <w:rsid w:val="00D73E64"/>
    <w:rsid w:val="00D86B0F"/>
    <w:rsid w:val="00D946BC"/>
    <w:rsid w:val="00D96F76"/>
    <w:rsid w:val="00DA3FB9"/>
    <w:rsid w:val="00DA59D6"/>
    <w:rsid w:val="00DA6724"/>
    <w:rsid w:val="00DA7092"/>
    <w:rsid w:val="00DC62B8"/>
    <w:rsid w:val="00DD0702"/>
    <w:rsid w:val="00DE1618"/>
    <w:rsid w:val="00DE7CF8"/>
    <w:rsid w:val="00DF1C58"/>
    <w:rsid w:val="00E12257"/>
    <w:rsid w:val="00E15BA2"/>
    <w:rsid w:val="00E20DD7"/>
    <w:rsid w:val="00E23654"/>
    <w:rsid w:val="00E25971"/>
    <w:rsid w:val="00E31B44"/>
    <w:rsid w:val="00E47960"/>
    <w:rsid w:val="00E51F11"/>
    <w:rsid w:val="00E558BA"/>
    <w:rsid w:val="00E57402"/>
    <w:rsid w:val="00E65AB5"/>
    <w:rsid w:val="00E750DE"/>
    <w:rsid w:val="00E86F04"/>
    <w:rsid w:val="00E90546"/>
    <w:rsid w:val="00EA70E6"/>
    <w:rsid w:val="00ED0B0B"/>
    <w:rsid w:val="00EE3D2C"/>
    <w:rsid w:val="00EE6470"/>
    <w:rsid w:val="00EF5D0E"/>
    <w:rsid w:val="00F007F4"/>
    <w:rsid w:val="00F02DBE"/>
    <w:rsid w:val="00F1260B"/>
    <w:rsid w:val="00F16A12"/>
    <w:rsid w:val="00F20A83"/>
    <w:rsid w:val="00F236A8"/>
    <w:rsid w:val="00F43993"/>
    <w:rsid w:val="00F45ACB"/>
    <w:rsid w:val="00F606F5"/>
    <w:rsid w:val="00F61060"/>
    <w:rsid w:val="00F643AD"/>
    <w:rsid w:val="00F66BAE"/>
    <w:rsid w:val="00F71941"/>
    <w:rsid w:val="00F77A46"/>
    <w:rsid w:val="00F87DAE"/>
    <w:rsid w:val="00FB46BF"/>
    <w:rsid w:val="00FB6254"/>
    <w:rsid w:val="00FE0C1A"/>
    <w:rsid w:val="00FE0E3F"/>
    <w:rsid w:val="00FE27F5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2005-17FE-47BC-A405-B05C7A12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29200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2024-08-06T07:51:00Z</cp:lastPrinted>
  <dcterms:created xsi:type="dcterms:W3CDTF">2024-08-23T04:50:00Z</dcterms:created>
  <dcterms:modified xsi:type="dcterms:W3CDTF">2024-08-23T04:50:00Z</dcterms:modified>
</cp:coreProperties>
</file>