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1825"/>
        <w:gridCol w:w="4613"/>
      </w:tblGrid>
      <w:tr w:rsidR="00D914A0" w:rsidRPr="009E0AE0" w:rsidTr="00494AC0">
        <w:trPr>
          <w:trHeight w:val="1172"/>
        </w:trPr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A0" w:rsidRPr="009E0AE0" w:rsidRDefault="00D914A0" w:rsidP="002A01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A0" w:rsidRPr="009E0AE0" w:rsidRDefault="00D914A0" w:rsidP="002A01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E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0F9583" wp14:editId="0EE78774">
                  <wp:extent cx="510966" cy="63817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515" cy="68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A0" w:rsidRPr="009E0AE0" w:rsidRDefault="00D914A0" w:rsidP="002A01F9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A0" w:rsidRPr="009E0AE0" w:rsidTr="00494AC0">
        <w:trPr>
          <w:trHeight w:val="327"/>
        </w:trPr>
        <w:tc>
          <w:tcPr>
            <w:tcW w:w="99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A0" w:rsidRPr="009E0AE0" w:rsidRDefault="00D914A0" w:rsidP="002A01F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AE0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914A0" w:rsidRPr="009E0AE0" w:rsidTr="00494AC0">
        <w:trPr>
          <w:trHeight w:val="389"/>
        </w:trPr>
        <w:tc>
          <w:tcPr>
            <w:tcW w:w="99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A0" w:rsidRPr="009E0AE0" w:rsidRDefault="00D914A0" w:rsidP="002A01F9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4A0" w:rsidRPr="009E0AE0" w:rsidTr="00494AC0">
        <w:trPr>
          <w:trHeight w:val="343"/>
        </w:trPr>
        <w:tc>
          <w:tcPr>
            <w:tcW w:w="99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A0" w:rsidRPr="009E0AE0" w:rsidRDefault="00D914A0" w:rsidP="002A01F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A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ПОСТАНОВЛЕНИЕ</w:t>
            </w:r>
          </w:p>
        </w:tc>
      </w:tr>
      <w:tr w:rsidR="00D914A0" w:rsidRPr="009E0AE0" w:rsidTr="00494AC0">
        <w:trPr>
          <w:trHeight w:val="343"/>
        </w:trPr>
        <w:tc>
          <w:tcPr>
            <w:tcW w:w="99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A0" w:rsidRPr="009E0AE0" w:rsidRDefault="00DD12CB" w:rsidP="002A01F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20.09.2024</w:t>
            </w:r>
            <w:r w:rsidR="00D914A0" w:rsidRPr="009E0A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</w:t>
            </w:r>
            <w:r w:rsidR="00D914A0" w:rsidRPr="009E0A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№  791</w:t>
            </w:r>
          </w:p>
        </w:tc>
      </w:tr>
    </w:tbl>
    <w:p w:rsidR="00D914A0" w:rsidRDefault="00D914A0" w:rsidP="00D914A0">
      <w:pPr>
        <w:jc w:val="center"/>
        <w:rPr>
          <w:sz w:val="28"/>
          <w:szCs w:val="28"/>
        </w:rPr>
      </w:pPr>
    </w:p>
    <w:p w:rsidR="00D914A0" w:rsidRPr="009E0AE0" w:rsidRDefault="00D914A0" w:rsidP="00D914A0">
      <w:pPr>
        <w:jc w:val="center"/>
        <w:rPr>
          <w:sz w:val="28"/>
          <w:szCs w:val="28"/>
        </w:rPr>
      </w:pPr>
      <w:r w:rsidRPr="009E0AE0">
        <w:rPr>
          <w:sz w:val="28"/>
          <w:szCs w:val="28"/>
        </w:rPr>
        <w:t>г. Уржум, Кировской области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gramStart"/>
      <w:r w:rsidR="004D34F6">
        <w:rPr>
          <w:b/>
          <w:sz w:val="28"/>
          <w:szCs w:val="28"/>
        </w:rPr>
        <w:t>антикоррупционной</w:t>
      </w:r>
      <w:proofErr w:type="gramEnd"/>
      <w:r w:rsidR="004D34F6">
        <w:rPr>
          <w:b/>
          <w:sz w:val="28"/>
          <w:szCs w:val="28"/>
        </w:rPr>
        <w:t xml:space="preserve">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D914A0">
        <w:rPr>
          <w:rFonts w:eastAsiaTheme="minorHAnsi"/>
          <w:sz w:val="28"/>
          <w:szCs w:val="28"/>
          <w:lang w:eastAsia="en-US"/>
        </w:rPr>
        <w:t xml:space="preserve">Уржумского муниципального района 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2C1433" w:rsidRDefault="00494AC0" w:rsidP="006A14C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заведующего отделом по юридической и кадровой работе администрации Уржумского муниципального района </w:t>
      </w:r>
      <w:proofErr w:type="spellStart"/>
      <w:r>
        <w:rPr>
          <w:sz w:val="28"/>
          <w:szCs w:val="28"/>
        </w:rPr>
        <w:t>Чарушину</w:t>
      </w:r>
      <w:proofErr w:type="spellEnd"/>
      <w:r>
        <w:rPr>
          <w:sz w:val="28"/>
          <w:szCs w:val="28"/>
        </w:rPr>
        <w:t xml:space="preserve"> О.В.</w:t>
      </w:r>
    </w:p>
    <w:p w:rsidR="002C1433" w:rsidRPr="002C1433" w:rsidRDefault="004D34F6" w:rsidP="00D914A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4AC0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r w:rsidR="00494AC0" w:rsidRPr="002C1433">
        <w:rPr>
          <w:sz w:val="28"/>
          <w:szCs w:val="28"/>
        </w:rPr>
        <w:t xml:space="preserve">Опубликовать </w:t>
      </w:r>
      <w:r w:rsidR="00494AC0">
        <w:rPr>
          <w:sz w:val="28"/>
          <w:szCs w:val="28"/>
        </w:rPr>
        <w:t>настоящее постановление в  информационном бюллетене органов местного самоуправления Уржумского района Кировской области.</w:t>
      </w:r>
    </w:p>
    <w:p w:rsidR="00934A46" w:rsidRDefault="00494AC0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914A0" w:rsidRPr="009E0AE0" w:rsidRDefault="009B68A7" w:rsidP="00494AC0">
      <w:pPr>
        <w:spacing w:before="7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914A0" w:rsidRPr="009E0A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914A0" w:rsidRPr="009E0AE0">
        <w:rPr>
          <w:sz w:val="28"/>
          <w:szCs w:val="28"/>
        </w:rPr>
        <w:t xml:space="preserve"> администрации Уржумского</w:t>
      </w:r>
    </w:p>
    <w:p w:rsidR="00D914A0" w:rsidRDefault="00D914A0" w:rsidP="00D914A0">
      <w:pPr>
        <w:jc w:val="both"/>
        <w:rPr>
          <w:sz w:val="28"/>
          <w:szCs w:val="28"/>
        </w:rPr>
      </w:pPr>
      <w:r w:rsidRPr="009E0AE0">
        <w:rPr>
          <w:sz w:val="28"/>
          <w:szCs w:val="28"/>
        </w:rPr>
        <w:t xml:space="preserve">          муниципального района</w:t>
      </w:r>
      <w:r w:rsidR="00DD12CB">
        <w:rPr>
          <w:sz w:val="28"/>
          <w:szCs w:val="28"/>
        </w:rPr>
        <w:t xml:space="preserve">     </w:t>
      </w:r>
      <w:r w:rsidR="009B68A7">
        <w:rPr>
          <w:sz w:val="28"/>
          <w:szCs w:val="28"/>
        </w:rPr>
        <w:t>С.Н. Хабибуллина</w:t>
      </w:r>
    </w:p>
    <w:p w:rsidR="00D914A0" w:rsidRDefault="00D914A0" w:rsidP="00D914A0">
      <w:pPr>
        <w:jc w:val="both"/>
        <w:rPr>
          <w:sz w:val="28"/>
          <w:szCs w:val="28"/>
        </w:rPr>
      </w:pPr>
    </w:p>
    <w:p w:rsidR="00494AC0" w:rsidRDefault="00494AC0" w:rsidP="00D914A0">
      <w:pPr>
        <w:jc w:val="both"/>
        <w:rPr>
          <w:sz w:val="28"/>
          <w:szCs w:val="28"/>
        </w:rPr>
      </w:pPr>
    </w:p>
    <w:p w:rsidR="00494AC0" w:rsidRDefault="00494AC0" w:rsidP="00D914A0">
      <w:pPr>
        <w:jc w:val="both"/>
        <w:rPr>
          <w:sz w:val="28"/>
          <w:szCs w:val="28"/>
        </w:rPr>
      </w:pPr>
    </w:p>
    <w:p w:rsidR="00494AC0" w:rsidRDefault="00494AC0" w:rsidP="00D914A0">
      <w:pPr>
        <w:jc w:val="both"/>
        <w:rPr>
          <w:sz w:val="28"/>
          <w:szCs w:val="28"/>
        </w:rPr>
      </w:pPr>
    </w:p>
    <w:p w:rsidR="00494AC0" w:rsidRDefault="00494AC0" w:rsidP="00D914A0">
      <w:pPr>
        <w:jc w:val="both"/>
        <w:rPr>
          <w:sz w:val="28"/>
          <w:szCs w:val="28"/>
        </w:rPr>
      </w:pPr>
    </w:p>
    <w:p w:rsidR="007427BD" w:rsidRDefault="007427BD" w:rsidP="00DD12CB">
      <w:pPr>
        <w:autoSpaceDE w:val="0"/>
        <w:jc w:val="both"/>
        <w:rPr>
          <w:rStyle w:val="1"/>
          <w:sz w:val="28"/>
          <w:szCs w:val="28"/>
        </w:rPr>
      </w:pPr>
    </w:p>
    <w:p w:rsidR="007427BD" w:rsidRDefault="007427B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7427B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</w:t>
      </w:r>
      <w:r w:rsidR="00C12DE0">
        <w:rPr>
          <w:rStyle w:val="1"/>
          <w:sz w:val="28"/>
          <w:szCs w:val="28"/>
        </w:rPr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7427BD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  <w:r w:rsidR="007427BD">
        <w:rPr>
          <w:rStyle w:val="1"/>
          <w:sz w:val="28"/>
          <w:szCs w:val="28"/>
        </w:rPr>
        <w:t xml:space="preserve">                </w:t>
      </w:r>
    </w:p>
    <w:p w:rsidR="00ED47E5" w:rsidRDefault="007427B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Уржумского муниципального района 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DD12CB">
        <w:rPr>
          <w:rStyle w:val="1"/>
          <w:sz w:val="28"/>
          <w:szCs w:val="28"/>
        </w:rPr>
        <w:t>20.09.2024 года № 791</w:t>
      </w:r>
      <w:bookmarkStart w:id="0" w:name="_GoBack"/>
      <w:bookmarkEnd w:id="0"/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A00B6A">
        <w:rPr>
          <w:sz w:val="28"/>
          <w:szCs w:val="28"/>
        </w:rPr>
        <w:t xml:space="preserve">Уржумского муниципального района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A00B6A">
        <w:rPr>
          <w:sz w:val="28"/>
          <w:szCs w:val="28"/>
        </w:rPr>
        <w:t xml:space="preserve">отдел по юридической и кадровой работе </w:t>
      </w:r>
      <w:r w:rsidR="00720D1D" w:rsidRPr="0076658B">
        <w:rPr>
          <w:sz w:val="28"/>
          <w:szCs w:val="28"/>
        </w:rPr>
        <w:t xml:space="preserve"> администрации</w:t>
      </w:r>
      <w:r w:rsidR="00666B4A">
        <w:rPr>
          <w:sz w:val="28"/>
          <w:szCs w:val="28"/>
        </w:rPr>
        <w:t xml:space="preserve"> Уржумского муниципального района</w:t>
      </w:r>
      <w:r w:rsidR="00720D1D" w:rsidRPr="0076658B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ответственное по</w:t>
      </w:r>
      <w:r w:rsidR="00723078">
        <w:rPr>
          <w:sz w:val="28"/>
          <w:szCs w:val="28"/>
        </w:rPr>
        <w:t>дразделение)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</w:t>
      </w:r>
      <w:r w:rsidR="00C47392" w:rsidRPr="00C47392">
        <w:rPr>
          <w:sz w:val="28"/>
          <w:szCs w:val="28"/>
        </w:rPr>
        <w:lastRenderedPageBreak/>
        <w:t xml:space="preserve">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</w:t>
      </w:r>
      <w:proofErr w:type="gramStart"/>
      <w:r w:rsidR="00C47392" w:rsidRPr="00C47392">
        <w:rPr>
          <w:sz w:val="28"/>
          <w:szCs w:val="28"/>
        </w:rPr>
        <w:t xml:space="preserve">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  <w:proofErr w:type="gramEnd"/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>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</w:t>
      </w:r>
      <w:proofErr w:type="gramEnd"/>
      <w:r w:rsidR="00C47392" w:rsidRPr="00C47392">
        <w:rPr>
          <w:sz w:val="28"/>
          <w:szCs w:val="28"/>
        </w:rPr>
        <w:t xml:space="preserve"> либо о его отмене (признании </w:t>
      </w:r>
      <w:proofErr w:type="gramStart"/>
      <w:r w:rsidR="00C47392" w:rsidRPr="00C47392">
        <w:rPr>
          <w:sz w:val="28"/>
          <w:szCs w:val="28"/>
        </w:rPr>
        <w:t>утратившим</w:t>
      </w:r>
      <w:proofErr w:type="gramEnd"/>
      <w:r w:rsidR="00C47392" w:rsidRPr="00C47392">
        <w:rPr>
          <w:sz w:val="28"/>
          <w:szCs w:val="28"/>
        </w:rPr>
        <w:t xml:space="preserve">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8174C">
        <w:rPr>
          <w:sz w:val="28"/>
          <w:szCs w:val="28"/>
        </w:rPr>
        <w:lastRenderedPageBreak/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  <w:proofErr w:type="gramEnd"/>
    </w:p>
    <w:p w:rsidR="00297E16" w:rsidRDefault="00297E16" w:rsidP="00297E16">
      <w:pPr>
        <w:pStyle w:val="ac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32086E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</w:p>
    <w:p w:rsidR="0032086E" w:rsidRDefault="00297E16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Гребнев И.В.</w:t>
      </w:r>
    </w:p>
    <w:p w:rsidR="00297E16" w:rsidRDefault="00297E16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297E16" w:rsidRDefault="00297E16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494AC0">
          <w:headerReference w:type="default" r:id="rId10"/>
          <w:footerReference w:type="default" r:id="rId11"/>
          <w:footnotePr>
            <w:numFmt w:val="chicago"/>
          </w:footnotePr>
          <w:pgSz w:w="11906" w:h="16838"/>
          <w:pgMar w:top="993" w:right="849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gramEnd"/>
            <w:r w:rsidRPr="00332BC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297E16">
      <w:footnotePr>
        <w:numFmt w:val="chicago"/>
      </w:footnotePr>
      <w:pgSz w:w="16838" w:h="11906" w:orient="landscape" w:code="9"/>
      <w:pgMar w:top="85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74" w:rsidRDefault="00F11274" w:rsidP="00072C5F">
      <w:r>
        <w:separator/>
      </w:r>
    </w:p>
  </w:endnote>
  <w:endnote w:type="continuationSeparator" w:id="0">
    <w:p w:rsidR="00F11274" w:rsidRDefault="00F1127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74" w:rsidRDefault="00F11274" w:rsidP="00072C5F">
      <w:r>
        <w:separator/>
      </w:r>
    </w:p>
  </w:footnote>
  <w:footnote w:type="continuationSeparator" w:id="0">
    <w:p w:rsidR="00F11274" w:rsidRDefault="00F1127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F11274">
        <w:pPr>
          <w:pStyle w:val="a8"/>
          <w:jc w:val="center"/>
          <w:rPr>
            <w:sz w:val="28"/>
            <w:szCs w:val="28"/>
          </w:rPr>
        </w:pP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16B40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D7AF3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97A4D"/>
    <w:rsid w:val="00297E16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0BF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94AC0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68BC"/>
    <w:rsid w:val="00666B4A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27BD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02E"/>
    <w:rsid w:val="0099567A"/>
    <w:rsid w:val="00995D21"/>
    <w:rsid w:val="009A2280"/>
    <w:rsid w:val="009B00AE"/>
    <w:rsid w:val="009B4B70"/>
    <w:rsid w:val="009B53E0"/>
    <w:rsid w:val="009B58E9"/>
    <w:rsid w:val="009B68A7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B6A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030C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4A0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12CB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1274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14A0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14A0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78514-4004-4349-B8F1-63C990BA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Марина Милютина</cp:lastModifiedBy>
  <cp:revision>2</cp:revision>
  <cp:lastPrinted>2024-09-30T06:55:00Z</cp:lastPrinted>
  <dcterms:created xsi:type="dcterms:W3CDTF">2024-10-13T07:40:00Z</dcterms:created>
  <dcterms:modified xsi:type="dcterms:W3CDTF">2024-10-13T07:40:00Z</dcterms:modified>
</cp:coreProperties>
</file>