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77" w:rsidRDefault="00C04C77" w:rsidP="00E5300F">
      <w:pPr>
        <w:jc w:val="center"/>
        <w:rPr>
          <w:sz w:val="28"/>
          <w:szCs w:val="28"/>
          <w:lang w:eastAsia="ar-SA"/>
        </w:rPr>
      </w:pPr>
    </w:p>
    <w:tbl>
      <w:tblPr>
        <w:tblpPr w:leftFromText="180" w:rightFromText="180" w:vertAnchor="text" w:horzAnchor="margin" w:tblpY="13"/>
        <w:tblW w:w="9889" w:type="dxa"/>
        <w:tblLayout w:type="fixed"/>
        <w:tblLook w:val="0000" w:firstRow="0" w:lastRow="0" w:firstColumn="0" w:lastColumn="0" w:noHBand="0" w:noVBand="0"/>
      </w:tblPr>
      <w:tblGrid>
        <w:gridCol w:w="4627"/>
        <w:gridCol w:w="1287"/>
        <w:gridCol w:w="3975"/>
      </w:tblGrid>
      <w:tr w:rsidR="00C04C77" w:rsidRPr="002270F3" w:rsidTr="00E5300F">
        <w:trPr>
          <w:trHeight w:val="1002"/>
        </w:trPr>
        <w:tc>
          <w:tcPr>
            <w:tcW w:w="4627"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c>
          <w:tcPr>
            <w:tcW w:w="1287"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r w:rsidRPr="002270F3">
              <w:rPr>
                <w:rFonts w:ascii="Calibri" w:eastAsia="Arial" w:hAnsi="Calibri" w:cs="Calibri"/>
                <w:b/>
                <w:bCs/>
                <w:noProof/>
                <w:sz w:val="22"/>
                <w:szCs w:val="22"/>
              </w:rPr>
              <w:drawing>
                <wp:inline distT="0" distB="0" distL="0" distR="0" wp14:anchorId="64C6AA54" wp14:editId="34813E0B">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3975"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r>
      <w:tr w:rsidR="00C04C77" w:rsidRPr="002270F3" w:rsidTr="00E5300F">
        <w:trPr>
          <w:trHeight w:val="273"/>
        </w:trPr>
        <w:tc>
          <w:tcPr>
            <w:tcW w:w="4627" w:type="dxa"/>
            <w:shd w:val="clear" w:color="auto" w:fill="auto"/>
          </w:tcPr>
          <w:p w:rsidR="00C04C77" w:rsidRPr="002270F3" w:rsidRDefault="00C04C77" w:rsidP="00E5300F">
            <w:pPr>
              <w:suppressAutoHyphens/>
              <w:autoSpaceDE w:val="0"/>
              <w:snapToGrid w:val="0"/>
              <w:rPr>
                <w:rFonts w:ascii="Calibri" w:eastAsia="Arial" w:hAnsi="Calibri" w:cs="Calibri"/>
                <w:b/>
                <w:bCs/>
                <w:sz w:val="22"/>
                <w:szCs w:val="22"/>
                <w:lang w:eastAsia="zh-CN"/>
              </w:rPr>
            </w:pPr>
          </w:p>
        </w:tc>
        <w:tc>
          <w:tcPr>
            <w:tcW w:w="1287"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c>
          <w:tcPr>
            <w:tcW w:w="3975" w:type="dxa"/>
            <w:shd w:val="clear" w:color="auto" w:fill="auto"/>
          </w:tcPr>
          <w:p w:rsidR="00C04C77" w:rsidRPr="002270F3" w:rsidRDefault="00C04C77" w:rsidP="00E5300F">
            <w:pPr>
              <w:suppressAutoHyphens/>
              <w:autoSpaceDE w:val="0"/>
              <w:snapToGrid w:val="0"/>
              <w:jc w:val="center"/>
              <w:rPr>
                <w:rFonts w:ascii="Calibri" w:eastAsia="Arial" w:hAnsi="Calibri" w:cs="Calibri"/>
                <w:b/>
                <w:bCs/>
                <w:sz w:val="22"/>
                <w:szCs w:val="22"/>
                <w:lang w:eastAsia="zh-CN"/>
              </w:rPr>
            </w:pPr>
          </w:p>
        </w:tc>
      </w:tr>
      <w:tr w:rsidR="00C04C77" w:rsidRPr="002270F3" w:rsidTr="00E5300F">
        <w:trPr>
          <w:trHeight w:val="334"/>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28"/>
                <w:szCs w:val="28"/>
                <w:lang w:eastAsia="zh-CN"/>
              </w:rPr>
            </w:pPr>
            <w:r w:rsidRPr="002270F3">
              <w:rPr>
                <w:rFonts w:eastAsia="Arial"/>
                <w:b/>
                <w:bCs/>
                <w:sz w:val="28"/>
                <w:szCs w:val="28"/>
                <w:lang w:eastAsia="zh-CN"/>
              </w:rPr>
              <w:t>АДМИНИСТРАЦИЯ</w:t>
            </w:r>
            <w:r w:rsidRPr="002270F3">
              <w:rPr>
                <w:b/>
                <w:bCs/>
                <w:sz w:val="28"/>
                <w:szCs w:val="28"/>
                <w:lang w:eastAsia="zh-CN"/>
              </w:rPr>
              <w:t xml:space="preserve"> </w:t>
            </w:r>
            <w:r w:rsidRPr="002270F3">
              <w:rPr>
                <w:rFonts w:eastAsia="Arial"/>
                <w:b/>
                <w:bCs/>
                <w:sz w:val="28"/>
                <w:szCs w:val="28"/>
                <w:lang w:eastAsia="zh-CN"/>
              </w:rPr>
              <w:t>УРЖУМСКОГО</w:t>
            </w:r>
            <w:r w:rsidRPr="002270F3">
              <w:rPr>
                <w:b/>
                <w:bCs/>
                <w:sz w:val="28"/>
                <w:szCs w:val="28"/>
                <w:lang w:eastAsia="zh-CN"/>
              </w:rPr>
              <w:t xml:space="preserve"> </w:t>
            </w:r>
            <w:r w:rsidRPr="002270F3">
              <w:rPr>
                <w:rFonts w:eastAsia="Arial"/>
                <w:b/>
                <w:bCs/>
                <w:sz w:val="28"/>
                <w:szCs w:val="28"/>
                <w:lang w:eastAsia="zh-CN"/>
              </w:rPr>
              <w:t>МУНИЦИПАЛЬНОГО</w:t>
            </w:r>
            <w:r w:rsidRPr="002270F3">
              <w:rPr>
                <w:b/>
                <w:bCs/>
                <w:sz w:val="28"/>
                <w:szCs w:val="28"/>
                <w:lang w:eastAsia="zh-CN"/>
              </w:rPr>
              <w:t xml:space="preserve"> </w:t>
            </w:r>
            <w:r w:rsidRPr="002270F3">
              <w:rPr>
                <w:rFonts w:eastAsia="Arial"/>
                <w:b/>
                <w:bCs/>
                <w:sz w:val="28"/>
                <w:szCs w:val="28"/>
                <w:lang w:eastAsia="zh-CN"/>
              </w:rPr>
              <w:t>РАЙОНА</w:t>
            </w:r>
          </w:p>
        </w:tc>
      </w:tr>
      <w:tr w:rsidR="00C04C77" w:rsidRPr="002270F3" w:rsidTr="00E5300F">
        <w:trPr>
          <w:trHeight w:val="365"/>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32"/>
                <w:szCs w:val="32"/>
                <w:lang w:eastAsia="zh-CN"/>
              </w:rPr>
            </w:pPr>
          </w:p>
        </w:tc>
      </w:tr>
      <w:tr w:rsidR="00C04C77" w:rsidRPr="002270F3" w:rsidTr="00E5300F">
        <w:trPr>
          <w:trHeight w:val="380"/>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32"/>
                <w:szCs w:val="32"/>
                <w:lang w:eastAsia="zh-CN"/>
              </w:rPr>
            </w:pPr>
            <w:r w:rsidRPr="002270F3">
              <w:rPr>
                <w:rFonts w:eastAsia="Arial"/>
                <w:b/>
                <w:bCs/>
                <w:sz w:val="32"/>
                <w:szCs w:val="32"/>
                <w:lang w:eastAsia="zh-CN"/>
              </w:rPr>
              <w:t>ПОСТАНОВЛЕНИЕ</w:t>
            </w:r>
          </w:p>
        </w:tc>
      </w:tr>
      <w:tr w:rsidR="00C04C77" w:rsidRPr="002270F3" w:rsidTr="00E5300F">
        <w:trPr>
          <w:trHeight w:val="319"/>
        </w:trPr>
        <w:tc>
          <w:tcPr>
            <w:tcW w:w="9889" w:type="dxa"/>
            <w:gridSpan w:val="3"/>
            <w:shd w:val="clear" w:color="auto" w:fill="auto"/>
          </w:tcPr>
          <w:p w:rsidR="00C04C77" w:rsidRPr="002270F3" w:rsidRDefault="00C04C77" w:rsidP="00E5300F">
            <w:pPr>
              <w:suppressAutoHyphens/>
              <w:autoSpaceDE w:val="0"/>
              <w:snapToGrid w:val="0"/>
              <w:jc w:val="center"/>
              <w:rPr>
                <w:rFonts w:eastAsia="Arial"/>
                <w:b/>
                <w:bCs/>
                <w:sz w:val="28"/>
                <w:szCs w:val="28"/>
                <w:lang w:eastAsia="zh-CN"/>
              </w:rPr>
            </w:pPr>
          </w:p>
        </w:tc>
      </w:tr>
      <w:tr w:rsidR="00C04C77" w:rsidRPr="002270F3" w:rsidTr="00E5300F">
        <w:trPr>
          <w:trHeight w:val="177"/>
        </w:trPr>
        <w:tc>
          <w:tcPr>
            <w:tcW w:w="9889" w:type="dxa"/>
            <w:gridSpan w:val="3"/>
            <w:shd w:val="clear" w:color="auto" w:fill="auto"/>
          </w:tcPr>
          <w:p w:rsidR="00C04C77" w:rsidRPr="002270F3" w:rsidRDefault="00EA54EC" w:rsidP="00EA54EC">
            <w:pPr>
              <w:suppressAutoHyphens/>
              <w:autoSpaceDE w:val="0"/>
              <w:snapToGrid w:val="0"/>
              <w:rPr>
                <w:bCs/>
                <w:sz w:val="28"/>
                <w:szCs w:val="28"/>
                <w:lang w:eastAsia="zh-CN"/>
              </w:rPr>
            </w:pPr>
            <w:bookmarkStart w:id="0" w:name="_GoBack"/>
            <w:r>
              <w:rPr>
                <w:bCs/>
                <w:sz w:val="28"/>
                <w:szCs w:val="28"/>
                <w:lang w:eastAsia="zh-CN"/>
              </w:rPr>
              <w:t xml:space="preserve">        </w:t>
            </w:r>
            <w:r w:rsidRPr="00EA54EC">
              <w:rPr>
                <w:bCs/>
                <w:sz w:val="28"/>
                <w:szCs w:val="28"/>
                <w:u w:val="single"/>
                <w:lang w:eastAsia="zh-CN"/>
              </w:rPr>
              <w:t xml:space="preserve"> 18.11.2024</w:t>
            </w:r>
            <w:r w:rsidR="00C04C77" w:rsidRPr="00EA54EC">
              <w:rPr>
                <w:bCs/>
                <w:sz w:val="28"/>
                <w:szCs w:val="28"/>
                <w:u w:val="single"/>
                <w:lang w:eastAsia="zh-CN"/>
              </w:rPr>
              <w:t xml:space="preserve"> </w:t>
            </w:r>
            <w:r w:rsidR="00C04C77" w:rsidRPr="002270F3">
              <w:rPr>
                <w:bCs/>
                <w:sz w:val="28"/>
                <w:szCs w:val="28"/>
                <w:lang w:eastAsia="zh-CN"/>
              </w:rPr>
              <w:t xml:space="preserve">                                                                                    №</w:t>
            </w:r>
            <w:r w:rsidR="00106EEF">
              <w:rPr>
                <w:bCs/>
                <w:sz w:val="28"/>
                <w:szCs w:val="28"/>
                <w:lang w:eastAsia="zh-CN"/>
              </w:rPr>
              <w:t xml:space="preserve"> </w:t>
            </w:r>
            <w:r w:rsidRPr="00EA54EC">
              <w:rPr>
                <w:bCs/>
                <w:sz w:val="28"/>
                <w:szCs w:val="28"/>
                <w:u w:val="single"/>
                <w:lang w:eastAsia="zh-CN"/>
              </w:rPr>
              <w:t>979</w:t>
            </w:r>
            <w:r w:rsidR="00C04C77" w:rsidRPr="00EA54EC">
              <w:rPr>
                <w:bCs/>
                <w:sz w:val="28"/>
                <w:szCs w:val="28"/>
                <w:u w:val="single"/>
                <w:lang w:eastAsia="zh-CN"/>
              </w:rPr>
              <w:t xml:space="preserve"> </w:t>
            </w:r>
            <w:r w:rsidR="00C04C77" w:rsidRPr="002270F3">
              <w:rPr>
                <w:bCs/>
                <w:sz w:val="28"/>
                <w:szCs w:val="28"/>
                <w:u w:val="single"/>
                <w:lang w:eastAsia="zh-CN"/>
              </w:rPr>
              <w:t xml:space="preserve"> </w:t>
            </w:r>
          </w:p>
        </w:tc>
      </w:tr>
      <w:tr w:rsidR="00C04C77" w:rsidRPr="002270F3" w:rsidTr="00E5300F">
        <w:trPr>
          <w:trHeight w:val="319"/>
        </w:trPr>
        <w:tc>
          <w:tcPr>
            <w:tcW w:w="9889" w:type="dxa"/>
            <w:gridSpan w:val="3"/>
            <w:shd w:val="clear" w:color="auto" w:fill="auto"/>
          </w:tcPr>
          <w:p w:rsidR="00C04C77" w:rsidRPr="002270F3" w:rsidRDefault="00C04C77" w:rsidP="00E5300F">
            <w:pPr>
              <w:suppressAutoHyphens/>
              <w:autoSpaceDE w:val="0"/>
              <w:snapToGrid w:val="0"/>
              <w:jc w:val="center"/>
              <w:rPr>
                <w:rFonts w:eastAsia="Arial"/>
                <w:bCs/>
                <w:sz w:val="28"/>
                <w:szCs w:val="28"/>
                <w:lang w:eastAsia="zh-CN"/>
              </w:rPr>
            </w:pPr>
            <w:r w:rsidRPr="002270F3">
              <w:rPr>
                <w:rFonts w:eastAsia="Arial"/>
                <w:bCs/>
                <w:sz w:val="28"/>
                <w:szCs w:val="28"/>
                <w:lang w:eastAsia="zh-CN"/>
              </w:rPr>
              <w:t>г.</w:t>
            </w:r>
            <w:r w:rsidRPr="002270F3">
              <w:rPr>
                <w:bCs/>
                <w:sz w:val="28"/>
                <w:szCs w:val="28"/>
                <w:lang w:eastAsia="zh-CN"/>
              </w:rPr>
              <w:t xml:space="preserve"> </w:t>
            </w:r>
            <w:r w:rsidRPr="002270F3">
              <w:rPr>
                <w:rFonts w:eastAsia="Arial"/>
                <w:bCs/>
                <w:sz w:val="28"/>
                <w:szCs w:val="28"/>
                <w:lang w:eastAsia="zh-CN"/>
              </w:rPr>
              <w:t>Уржум,</w:t>
            </w:r>
            <w:r w:rsidRPr="002270F3">
              <w:rPr>
                <w:bCs/>
                <w:sz w:val="28"/>
                <w:szCs w:val="28"/>
                <w:lang w:eastAsia="zh-CN"/>
              </w:rPr>
              <w:t xml:space="preserve"> </w:t>
            </w:r>
            <w:r w:rsidRPr="002270F3">
              <w:rPr>
                <w:rFonts w:eastAsia="Arial"/>
                <w:bCs/>
                <w:sz w:val="28"/>
                <w:szCs w:val="28"/>
                <w:lang w:eastAsia="zh-CN"/>
              </w:rPr>
              <w:t>Кировской</w:t>
            </w:r>
            <w:r w:rsidRPr="002270F3">
              <w:rPr>
                <w:bCs/>
                <w:sz w:val="28"/>
                <w:szCs w:val="28"/>
                <w:lang w:eastAsia="zh-CN"/>
              </w:rPr>
              <w:t xml:space="preserve"> </w:t>
            </w:r>
            <w:r w:rsidRPr="002270F3">
              <w:rPr>
                <w:rFonts w:eastAsia="Arial"/>
                <w:bCs/>
                <w:sz w:val="28"/>
                <w:szCs w:val="28"/>
                <w:lang w:eastAsia="zh-CN"/>
              </w:rPr>
              <w:t>области</w:t>
            </w:r>
          </w:p>
        </w:tc>
      </w:tr>
    </w:tbl>
    <w:p w:rsidR="00C04C77" w:rsidRDefault="00C04C77" w:rsidP="00C04C77">
      <w:pPr>
        <w:ind w:left="4956" w:firstLine="708"/>
        <w:jc w:val="both"/>
        <w:rPr>
          <w:sz w:val="28"/>
          <w:szCs w:val="28"/>
          <w:lang w:eastAsia="ar-SA"/>
        </w:rPr>
      </w:pPr>
    </w:p>
    <w:p w:rsidR="00C04C77" w:rsidRPr="002270F3" w:rsidRDefault="00C04C77" w:rsidP="00EA54EC">
      <w:pPr>
        <w:widowControl w:val="0"/>
        <w:autoSpaceDE w:val="0"/>
        <w:autoSpaceDN w:val="0"/>
        <w:adjustRightInd w:val="0"/>
        <w:spacing w:after="600"/>
        <w:jc w:val="center"/>
        <w:rPr>
          <w:sz w:val="28"/>
          <w:szCs w:val="28"/>
          <w:lang w:eastAsia="zh-CN"/>
        </w:rPr>
      </w:pPr>
      <w:r w:rsidRPr="002270F3">
        <w:rPr>
          <w:b/>
          <w:bCs/>
          <w:sz w:val="28"/>
          <w:szCs w:val="28"/>
          <w:lang w:eastAsia="zh-CN"/>
        </w:rPr>
        <w:t xml:space="preserve">Об утверждении административного регламента предоставления муниципальной услуги </w:t>
      </w:r>
      <w:r w:rsidRPr="00307CFC">
        <w:rPr>
          <w:rFonts w:eastAsia="Calibri"/>
          <w:b/>
          <w:bCs/>
          <w:sz w:val="28"/>
          <w:szCs w:val="26"/>
          <w:lang w:eastAsia="en-US"/>
        </w:rPr>
        <w:t>«</w:t>
      </w:r>
      <w:r w:rsidRPr="00307CFC">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sz w:val="28"/>
          <w:szCs w:val="28"/>
        </w:rPr>
        <w:t xml:space="preserve"> на территории Уржумского района</w:t>
      </w:r>
      <w:r w:rsidRPr="00307CFC">
        <w:rPr>
          <w:b/>
          <w:sz w:val="28"/>
          <w:szCs w:val="28"/>
        </w:rPr>
        <w:t>»</w:t>
      </w:r>
    </w:p>
    <w:bookmarkEnd w:id="0"/>
    <w:p w:rsidR="00C04C77" w:rsidRPr="002270F3" w:rsidRDefault="00C04C77" w:rsidP="00C04C77">
      <w:pPr>
        <w:suppressAutoHyphens/>
        <w:spacing w:line="360" w:lineRule="auto"/>
        <w:ind w:firstLine="708"/>
        <w:jc w:val="both"/>
        <w:rPr>
          <w:sz w:val="28"/>
          <w:szCs w:val="28"/>
          <w:lang w:eastAsia="zh-CN"/>
        </w:rPr>
      </w:pPr>
      <w:r w:rsidRPr="002270F3">
        <w:rPr>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C04C77" w:rsidRPr="00C04C77" w:rsidRDefault="00C04C77" w:rsidP="00C04C77">
      <w:pPr>
        <w:pStyle w:val="af3"/>
        <w:widowControl w:val="0"/>
        <w:numPr>
          <w:ilvl w:val="0"/>
          <w:numId w:val="10"/>
        </w:numPr>
        <w:tabs>
          <w:tab w:val="left" w:pos="720"/>
        </w:tabs>
        <w:spacing w:after="280" w:line="360" w:lineRule="auto"/>
        <w:ind w:left="0" w:firstLine="993"/>
        <w:jc w:val="both"/>
        <w:rPr>
          <w:bCs/>
          <w:sz w:val="28"/>
          <w:szCs w:val="28"/>
          <w:lang w:bidi="ru-RU"/>
        </w:rPr>
      </w:pPr>
      <w:r w:rsidRPr="002270F3">
        <w:rPr>
          <w:sz w:val="28"/>
          <w:szCs w:val="28"/>
          <w:lang w:eastAsia="zh-CN"/>
        </w:rPr>
        <w:t xml:space="preserve">Утвердить административный регламент предоставления муниципальной услуги </w:t>
      </w:r>
      <w:r w:rsidRPr="00C04C77">
        <w:rPr>
          <w:rFonts w:eastAsia="Calibri"/>
          <w:bCs/>
          <w:sz w:val="28"/>
          <w:szCs w:val="26"/>
          <w:lang w:eastAsia="en-US"/>
        </w:rPr>
        <w:t>«</w:t>
      </w:r>
      <w:r w:rsidRPr="00C04C7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Уржумского района»</w:t>
      </w:r>
      <w:r>
        <w:rPr>
          <w:sz w:val="28"/>
          <w:szCs w:val="28"/>
        </w:rPr>
        <w:t>.</w:t>
      </w:r>
    </w:p>
    <w:p w:rsidR="00C04C77" w:rsidRPr="002270F3" w:rsidRDefault="00C04C77" w:rsidP="00C04C77">
      <w:pPr>
        <w:pStyle w:val="af3"/>
        <w:widowControl w:val="0"/>
        <w:numPr>
          <w:ilvl w:val="0"/>
          <w:numId w:val="10"/>
        </w:numPr>
        <w:tabs>
          <w:tab w:val="left" w:pos="720"/>
        </w:tabs>
        <w:spacing w:line="360" w:lineRule="auto"/>
        <w:ind w:left="0" w:firstLine="992"/>
        <w:jc w:val="both"/>
        <w:rPr>
          <w:bCs/>
          <w:sz w:val="28"/>
          <w:szCs w:val="28"/>
          <w:lang w:bidi="ru-RU"/>
        </w:rPr>
      </w:pPr>
      <w:r w:rsidRPr="002270F3">
        <w:rPr>
          <w:sz w:val="28"/>
          <w:szCs w:val="28"/>
          <w:lang w:eastAsia="zh-CN"/>
        </w:rPr>
        <w:t xml:space="preserve">Признать утратившим силу постановление администрации Уржумского муниципального района от </w:t>
      </w:r>
      <w:r>
        <w:rPr>
          <w:sz w:val="28"/>
          <w:szCs w:val="28"/>
          <w:lang w:eastAsia="zh-CN"/>
        </w:rPr>
        <w:t>29.03.2023 № 219</w:t>
      </w:r>
      <w:r w:rsidRPr="002270F3">
        <w:rPr>
          <w:sz w:val="28"/>
          <w:szCs w:val="28"/>
          <w:lang w:eastAsia="zh-CN"/>
        </w:rPr>
        <w:t xml:space="preserve"> </w:t>
      </w:r>
      <w:r w:rsidR="00D5769B">
        <w:rPr>
          <w:sz w:val="28"/>
          <w:szCs w:val="28"/>
          <w:lang w:eastAsia="zh-CN"/>
        </w:rPr>
        <w:t>«</w:t>
      </w:r>
      <w:r w:rsidR="00D5769B" w:rsidRPr="00D5769B">
        <w:rPr>
          <w:bCs/>
          <w:sz w:val="28"/>
          <w:szCs w:val="28"/>
          <w:lang w:eastAsia="zh-CN"/>
        </w:rPr>
        <w:t>Об утверждении административного регламента предоставления муниципальной услуги</w:t>
      </w:r>
      <w:r w:rsidR="00D5769B">
        <w:rPr>
          <w:b/>
          <w:bCs/>
          <w:sz w:val="28"/>
          <w:szCs w:val="28"/>
          <w:lang w:eastAsia="zh-CN"/>
        </w:rPr>
        <w:t xml:space="preserve"> </w:t>
      </w:r>
      <w:r w:rsidRPr="00C04C77">
        <w:rPr>
          <w:rFonts w:eastAsia="Calibri"/>
          <w:bCs/>
          <w:sz w:val="28"/>
          <w:szCs w:val="26"/>
          <w:lang w:eastAsia="en-US"/>
        </w:rPr>
        <w:t>«</w:t>
      </w:r>
      <w:r w:rsidRPr="00C04C7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Уржумского района»</w:t>
      </w:r>
      <w:r w:rsidRPr="00C04C77">
        <w:rPr>
          <w:bCs/>
          <w:sz w:val="28"/>
          <w:szCs w:val="28"/>
          <w:lang w:bidi="ru-RU"/>
        </w:rPr>
        <w:t>.</w:t>
      </w:r>
    </w:p>
    <w:p w:rsidR="00C04C77" w:rsidRPr="002270F3" w:rsidRDefault="00C04C77" w:rsidP="00C04C77">
      <w:pPr>
        <w:numPr>
          <w:ilvl w:val="0"/>
          <w:numId w:val="10"/>
        </w:numPr>
        <w:suppressAutoHyphens/>
        <w:spacing w:line="360" w:lineRule="auto"/>
        <w:ind w:left="0" w:firstLine="992"/>
        <w:jc w:val="both"/>
        <w:rPr>
          <w:sz w:val="28"/>
          <w:szCs w:val="28"/>
          <w:lang w:eastAsia="zh-CN"/>
        </w:rPr>
      </w:pPr>
      <w:r w:rsidRPr="002270F3">
        <w:rPr>
          <w:sz w:val="28"/>
          <w:szCs w:val="28"/>
          <w:lang w:eastAsia="zh-CN"/>
        </w:rPr>
        <w:t xml:space="preserve">Настоящее постановление подлежит размещению на официальном сайте администрации </w:t>
      </w:r>
      <w:r w:rsidRPr="002270F3">
        <w:rPr>
          <w:bCs/>
          <w:sz w:val="28"/>
          <w:szCs w:val="28"/>
          <w:lang w:eastAsia="zh-CN"/>
        </w:rPr>
        <w:t xml:space="preserve">Уржумского муниципального района Кировской области в сети интернет </w:t>
      </w:r>
      <w:hyperlink r:id="rId9" w:history="1">
        <w:r w:rsidRPr="002270F3">
          <w:rPr>
            <w:rFonts w:eastAsia="Arial Unicode MS"/>
            <w:color w:val="0000FF" w:themeColor="hyperlink"/>
            <w:sz w:val="28"/>
            <w:szCs w:val="28"/>
            <w:u w:val="single"/>
          </w:rPr>
          <w:t>https://</w:t>
        </w:r>
        <w:proofErr w:type="spellStart"/>
        <w:r w:rsidRPr="002270F3">
          <w:rPr>
            <w:rFonts w:eastAsia="Arial Unicode MS"/>
            <w:color w:val="0000FF" w:themeColor="hyperlink"/>
            <w:sz w:val="28"/>
            <w:szCs w:val="28"/>
            <w:u w:val="single"/>
            <w:lang w:val="en-US"/>
          </w:rPr>
          <w:t>urzhumskij</w:t>
        </w:r>
        <w:proofErr w:type="spellEnd"/>
        <w:r w:rsidRPr="002270F3">
          <w:rPr>
            <w:rFonts w:eastAsia="Arial Unicode MS"/>
            <w:color w:val="0000FF" w:themeColor="hyperlink"/>
            <w:sz w:val="28"/>
            <w:szCs w:val="28"/>
            <w:u w:val="single"/>
          </w:rPr>
          <w:t>-</w:t>
        </w:r>
        <w:r w:rsidRPr="002270F3">
          <w:rPr>
            <w:rFonts w:eastAsia="Arial Unicode MS"/>
            <w:color w:val="0000FF" w:themeColor="hyperlink"/>
            <w:sz w:val="28"/>
            <w:szCs w:val="28"/>
            <w:u w:val="single"/>
            <w:lang w:val="en-US"/>
          </w:rPr>
          <w:t>r</w:t>
        </w:r>
        <w:r w:rsidRPr="002270F3">
          <w:rPr>
            <w:rFonts w:eastAsia="Arial Unicode MS"/>
            <w:color w:val="0000FF" w:themeColor="hyperlink"/>
            <w:sz w:val="28"/>
            <w:szCs w:val="28"/>
            <w:u w:val="single"/>
          </w:rPr>
          <w:t>43.</w:t>
        </w:r>
        <w:proofErr w:type="spellStart"/>
        <w:r w:rsidRPr="002270F3">
          <w:rPr>
            <w:rFonts w:eastAsia="Arial Unicode MS"/>
            <w:color w:val="0000FF" w:themeColor="hyperlink"/>
            <w:sz w:val="28"/>
            <w:szCs w:val="28"/>
            <w:u w:val="single"/>
            <w:lang w:val="en-US"/>
          </w:rPr>
          <w:t>gasweb</w:t>
        </w:r>
        <w:proofErr w:type="spellEnd"/>
        <w:r w:rsidRPr="002270F3">
          <w:rPr>
            <w:rFonts w:eastAsia="Arial Unicode MS"/>
            <w:color w:val="0000FF" w:themeColor="hyperlink"/>
            <w:sz w:val="28"/>
            <w:szCs w:val="28"/>
            <w:u w:val="single"/>
          </w:rPr>
          <w:t>.gosuslugi.ru</w:t>
        </w:r>
      </w:hyperlink>
      <w:r w:rsidRPr="002270F3">
        <w:rPr>
          <w:rFonts w:eastAsia="Arial Unicode MS"/>
          <w:color w:val="0000FF" w:themeColor="hyperlink"/>
          <w:sz w:val="28"/>
          <w:szCs w:val="28"/>
          <w:u w:val="single"/>
        </w:rPr>
        <w:t>/.</w:t>
      </w:r>
    </w:p>
    <w:p w:rsidR="00C04C77" w:rsidRPr="002270F3" w:rsidRDefault="00C04C77" w:rsidP="00C04C77">
      <w:pPr>
        <w:widowControl w:val="0"/>
        <w:numPr>
          <w:ilvl w:val="0"/>
          <w:numId w:val="10"/>
        </w:numPr>
        <w:suppressAutoHyphens/>
        <w:spacing w:line="276" w:lineRule="auto"/>
        <w:ind w:left="0" w:firstLine="992"/>
        <w:contextualSpacing/>
        <w:jc w:val="both"/>
        <w:rPr>
          <w:rFonts w:eastAsia="Arial Unicode MS"/>
          <w:color w:val="000000"/>
          <w:sz w:val="28"/>
          <w:szCs w:val="28"/>
          <w:lang w:eastAsia="zh-CN" w:bidi="ru-RU"/>
        </w:rPr>
      </w:pPr>
      <w:r w:rsidRPr="002270F3">
        <w:rPr>
          <w:rFonts w:eastAsia="Arial Unicode MS"/>
          <w:color w:val="000000"/>
          <w:sz w:val="28"/>
          <w:szCs w:val="28"/>
          <w:lang w:eastAsia="zh-CN" w:bidi="ru-RU"/>
        </w:rPr>
        <w:lastRenderedPageBreak/>
        <w:t xml:space="preserve">Настоящее постановление вступает в силу со дня его опубликования. </w:t>
      </w:r>
    </w:p>
    <w:p w:rsidR="00C04C77" w:rsidRPr="002270F3" w:rsidRDefault="00C04C77" w:rsidP="00C04C77">
      <w:pPr>
        <w:suppressAutoHyphens/>
        <w:ind w:firstLine="708"/>
        <w:jc w:val="both"/>
        <w:rPr>
          <w:sz w:val="28"/>
          <w:szCs w:val="28"/>
          <w:lang w:eastAsia="zh-CN"/>
        </w:rPr>
      </w:pPr>
    </w:p>
    <w:p w:rsidR="00C04C77" w:rsidRPr="002270F3" w:rsidRDefault="00C04C77" w:rsidP="00C04C77">
      <w:pPr>
        <w:suppressAutoHyphens/>
        <w:ind w:firstLine="708"/>
        <w:jc w:val="both"/>
        <w:rPr>
          <w:sz w:val="28"/>
          <w:szCs w:val="28"/>
          <w:lang w:eastAsia="zh-CN"/>
        </w:rPr>
      </w:pPr>
    </w:p>
    <w:p w:rsidR="00C04C77" w:rsidRPr="002270F3" w:rsidRDefault="00C04C77" w:rsidP="00C04C77">
      <w:pPr>
        <w:widowControl w:val="0"/>
        <w:suppressAutoHyphens/>
        <w:rPr>
          <w:rFonts w:eastAsia="Arial CYR"/>
          <w:kern w:val="1"/>
          <w:sz w:val="28"/>
          <w:szCs w:val="28"/>
          <w:lang w:eastAsia="zh-CN"/>
        </w:rPr>
      </w:pPr>
      <w:r w:rsidRPr="002270F3">
        <w:rPr>
          <w:rFonts w:eastAsia="Arial CYR"/>
          <w:kern w:val="1"/>
          <w:sz w:val="28"/>
          <w:szCs w:val="28"/>
          <w:lang w:eastAsia="zh-CN"/>
        </w:rPr>
        <w:t xml:space="preserve">Глава администрации </w:t>
      </w:r>
    </w:p>
    <w:p w:rsidR="00C04C77" w:rsidRDefault="00C04C77" w:rsidP="00C04C77">
      <w:pPr>
        <w:widowControl w:val="0"/>
        <w:suppressAutoHyphens/>
        <w:rPr>
          <w:rFonts w:eastAsia="Arial CYR"/>
          <w:kern w:val="1"/>
          <w:sz w:val="28"/>
          <w:szCs w:val="28"/>
          <w:lang w:eastAsia="zh-CN"/>
        </w:rPr>
      </w:pPr>
      <w:r w:rsidRPr="002270F3">
        <w:rPr>
          <w:rFonts w:eastAsia="Arial CYR"/>
          <w:kern w:val="1"/>
          <w:sz w:val="28"/>
          <w:szCs w:val="28"/>
          <w:lang w:eastAsia="zh-CN"/>
        </w:rPr>
        <w:t>Уржумского муниципального района</w:t>
      </w:r>
      <w:r w:rsidR="00EA54EC">
        <w:rPr>
          <w:sz w:val="28"/>
          <w:szCs w:val="28"/>
          <w:lang w:eastAsia="zh-CN"/>
        </w:rPr>
        <w:t xml:space="preserve">    </w:t>
      </w:r>
      <w:proofErr w:type="spellStart"/>
      <w:r w:rsidRPr="002270F3">
        <w:rPr>
          <w:rFonts w:eastAsia="Arial CYR"/>
          <w:kern w:val="1"/>
          <w:sz w:val="28"/>
          <w:szCs w:val="28"/>
          <w:lang w:eastAsia="zh-CN"/>
        </w:rPr>
        <w:t>В.В.Байбородов</w:t>
      </w:r>
      <w:proofErr w:type="spellEnd"/>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C04C77">
      <w:pPr>
        <w:widowControl w:val="0"/>
        <w:suppressAutoHyphens/>
        <w:rPr>
          <w:rFonts w:eastAsia="Arial CYR"/>
          <w:kern w:val="1"/>
          <w:sz w:val="28"/>
          <w:szCs w:val="28"/>
          <w:lang w:eastAsia="zh-CN"/>
        </w:rPr>
      </w:pPr>
    </w:p>
    <w:p w:rsidR="00EA54EC" w:rsidRDefault="00EA54EC" w:rsidP="00106EEF">
      <w:pPr>
        <w:autoSpaceDE w:val="0"/>
        <w:autoSpaceDN w:val="0"/>
        <w:adjustRightInd w:val="0"/>
        <w:spacing w:line="360" w:lineRule="exact"/>
        <w:outlineLvl w:val="0"/>
        <w:rPr>
          <w:sz w:val="28"/>
          <w:szCs w:val="28"/>
        </w:rPr>
      </w:pPr>
    </w:p>
    <w:p w:rsidR="00C04C77" w:rsidRDefault="00C04C77" w:rsidP="00307CFC">
      <w:pPr>
        <w:autoSpaceDE w:val="0"/>
        <w:autoSpaceDN w:val="0"/>
        <w:adjustRightInd w:val="0"/>
        <w:spacing w:line="360" w:lineRule="exact"/>
        <w:ind w:left="5103"/>
        <w:outlineLvl w:val="0"/>
        <w:rPr>
          <w:sz w:val="28"/>
          <w:szCs w:val="28"/>
        </w:rPr>
      </w:pPr>
    </w:p>
    <w:p w:rsidR="00307CFC" w:rsidRPr="00307CFC" w:rsidRDefault="00307CFC" w:rsidP="00307CFC">
      <w:pPr>
        <w:autoSpaceDE w:val="0"/>
        <w:autoSpaceDN w:val="0"/>
        <w:adjustRightInd w:val="0"/>
        <w:spacing w:line="360" w:lineRule="exact"/>
        <w:ind w:left="5103"/>
        <w:outlineLvl w:val="0"/>
        <w:rPr>
          <w:sz w:val="28"/>
          <w:szCs w:val="28"/>
        </w:rPr>
      </w:pPr>
      <w:r w:rsidRPr="00307CFC">
        <w:rPr>
          <w:sz w:val="28"/>
          <w:szCs w:val="28"/>
        </w:rPr>
        <w:t>Приложение</w:t>
      </w:r>
    </w:p>
    <w:p w:rsidR="00307CFC" w:rsidRPr="00307CFC" w:rsidRDefault="00307CFC" w:rsidP="00307CFC">
      <w:pPr>
        <w:autoSpaceDE w:val="0"/>
        <w:autoSpaceDN w:val="0"/>
        <w:adjustRightInd w:val="0"/>
        <w:spacing w:line="360" w:lineRule="exact"/>
        <w:ind w:left="5103"/>
        <w:outlineLvl w:val="0"/>
        <w:rPr>
          <w:sz w:val="28"/>
          <w:szCs w:val="28"/>
        </w:rPr>
      </w:pPr>
      <w:r w:rsidRPr="00307CFC">
        <w:rPr>
          <w:sz w:val="28"/>
          <w:szCs w:val="28"/>
        </w:rPr>
        <w:t>УТВЕРЖДЕН</w:t>
      </w:r>
    </w:p>
    <w:p w:rsidR="00307CFC" w:rsidRPr="00307CFC" w:rsidRDefault="00307CFC" w:rsidP="00307CFC">
      <w:pPr>
        <w:autoSpaceDE w:val="0"/>
        <w:autoSpaceDN w:val="0"/>
        <w:adjustRightInd w:val="0"/>
        <w:ind w:left="5103"/>
        <w:rPr>
          <w:sz w:val="28"/>
          <w:szCs w:val="28"/>
        </w:rPr>
      </w:pPr>
      <w:r w:rsidRPr="00307CFC">
        <w:rPr>
          <w:sz w:val="28"/>
          <w:szCs w:val="28"/>
        </w:rPr>
        <w:t xml:space="preserve">постановлением администрации  </w:t>
      </w:r>
      <w:r w:rsidR="001E4F79">
        <w:rPr>
          <w:sz w:val="28"/>
          <w:szCs w:val="28"/>
        </w:rPr>
        <w:t xml:space="preserve">Уржумского муниципального района </w:t>
      </w:r>
      <w:r w:rsidRPr="00307CFC">
        <w:rPr>
          <w:sz w:val="28"/>
          <w:szCs w:val="28"/>
        </w:rPr>
        <w:t xml:space="preserve">от </w:t>
      </w:r>
      <w:r w:rsidR="00EA54EC">
        <w:rPr>
          <w:sz w:val="28"/>
          <w:szCs w:val="28"/>
        </w:rPr>
        <w:t>18.11.2024</w:t>
      </w:r>
      <w:r w:rsidR="00B45A97">
        <w:rPr>
          <w:sz w:val="28"/>
          <w:szCs w:val="28"/>
        </w:rPr>
        <w:t xml:space="preserve">  </w:t>
      </w:r>
      <w:r w:rsidRPr="00307CFC">
        <w:rPr>
          <w:sz w:val="28"/>
          <w:szCs w:val="28"/>
        </w:rPr>
        <w:t xml:space="preserve">№ </w:t>
      </w:r>
      <w:r w:rsidR="00EA54EC">
        <w:rPr>
          <w:sz w:val="28"/>
          <w:szCs w:val="28"/>
        </w:rPr>
        <w:t>979</w:t>
      </w:r>
    </w:p>
    <w:p w:rsidR="00307CFC" w:rsidRPr="00307CFC" w:rsidRDefault="00307CFC" w:rsidP="00307CFC">
      <w:pPr>
        <w:widowControl w:val="0"/>
        <w:autoSpaceDE w:val="0"/>
        <w:autoSpaceDN w:val="0"/>
        <w:adjustRightInd w:val="0"/>
        <w:spacing w:before="600"/>
        <w:jc w:val="center"/>
        <w:rPr>
          <w:rFonts w:eastAsia="Calibri"/>
          <w:b/>
          <w:bCs/>
          <w:sz w:val="28"/>
          <w:szCs w:val="26"/>
          <w:lang w:eastAsia="en-US"/>
        </w:rPr>
      </w:pPr>
      <w:r w:rsidRPr="00307CFC">
        <w:rPr>
          <w:rFonts w:eastAsia="Calibri"/>
          <w:b/>
          <w:bCs/>
          <w:sz w:val="28"/>
          <w:szCs w:val="26"/>
          <w:lang w:eastAsia="en-US"/>
        </w:rPr>
        <w:t>АДМИНИСТРАТИВНЫЙ РЕГЛАМЕНТ</w:t>
      </w:r>
    </w:p>
    <w:p w:rsidR="00307CFC" w:rsidRPr="00307CFC" w:rsidRDefault="00307CFC" w:rsidP="00307CFC">
      <w:pPr>
        <w:widowControl w:val="0"/>
        <w:autoSpaceDE w:val="0"/>
        <w:autoSpaceDN w:val="0"/>
        <w:adjustRightInd w:val="0"/>
        <w:spacing w:after="600"/>
        <w:jc w:val="center"/>
        <w:rPr>
          <w:rFonts w:eastAsia="Calibri"/>
          <w:b/>
          <w:sz w:val="28"/>
          <w:szCs w:val="26"/>
          <w:lang w:eastAsia="en-US"/>
        </w:rPr>
      </w:pPr>
      <w:r w:rsidRPr="00307CFC">
        <w:rPr>
          <w:rFonts w:eastAsia="Calibri"/>
          <w:b/>
          <w:bCs/>
          <w:sz w:val="28"/>
          <w:szCs w:val="26"/>
          <w:lang w:eastAsia="en-US"/>
        </w:rPr>
        <w:t>предоставления муниципальной услуги «</w:t>
      </w:r>
      <w:r w:rsidRPr="00307CFC">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07CFC" w:rsidRPr="00307CFC" w:rsidRDefault="00307CFC" w:rsidP="00307CFC">
      <w:pPr>
        <w:widowControl w:val="0"/>
        <w:autoSpaceDE w:val="0"/>
        <w:autoSpaceDN w:val="0"/>
        <w:adjustRightInd w:val="0"/>
        <w:spacing w:line="360" w:lineRule="auto"/>
        <w:jc w:val="center"/>
        <w:outlineLvl w:val="1"/>
        <w:rPr>
          <w:rFonts w:eastAsia="Calibri"/>
          <w:b/>
          <w:sz w:val="28"/>
          <w:szCs w:val="28"/>
          <w:lang w:eastAsia="en-US"/>
        </w:rPr>
      </w:pPr>
      <w:r w:rsidRPr="00307CFC">
        <w:rPr>
          <w:rFonts w:eastAsia="Calibri"/>
          <w:b/>
          <w:sz w:val="28"/>
          <w:szCs w:val="28"/>
          <w:lang w:eastAsia="en-US"/>
        </w:rPr>
        <w:t>1. Общие положения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sz w:val="28"/>
          <w:szCs w:val="28"/>
          <w:lang w:eastAsia="en-US"/>
        </w:rPr>
        <w:t xml:space="preserve">1.1. </w:t>
      </w:r>
      <w:proofErr w:type="gramStart"/>
      <w:r w:rsidRPr="00307CFC">
        <w:rPr>
          <w:rFonts w:eastAsia="Calibri"/>
          <w:sz w:val="28"/>
          <w:szCs w:val="28"/>
          <w:lang w:eastAsia="en-US"/>
        </w:rPr>
        <w:t xml:space="preserve">Административный регламент предоставления муниципальной услуги </w:t>
      </w:r>
      <w:r w:rsidRPr="00307CFC">
        <w:rPr>
          <w:sz w:val="28"/>
          <w:szCs w:val="27"/>
        </w:rPr>
        <w:t>«</w:t>
      </w:r>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муниципальной собственности, без проведения торгов</w:t>
      </w:r>
      <w:r w:rsidRPr="00307CFC">
        <w:rPr>
          <w:sz w:val="28"/>
          <w:szCs w:val="27"/>
        </w:rPr>
        <w:t xml:space="preserve">» </w:t>
      </w:r>
      <w:r w:rsidRPr="00307CFC">
        <w:rPr>
          <w:rFonts w:eastAsia="Calibri"/>
          <w:sz w:val="28"/>
          <w:szCs w:val="28"/>
          <w:lang w:eastAsia="en-US"/>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307CFC">
        <w:rPr>
          <w:rFonts w:eastAsia="Calibri"/>
          <w:sz w:val="28"/>
          <w:szCs w:val="28"/>
          <w:lang w:eastAsia="en-US"/>
        </w:rPr>
        <w:t xml:space="preserve"> </w:t>
      </w:r>
      <w:proofErr w:type="gramStart"/>
      <w:r w:rsidRPr="00307CFC">
        <w:rPr>
          <w:rFonts w:eastAsia="Calibri"/>
          <w:sz w:val="28"/>
          <w:szCs w:val="28"/>
          <w:lang w:eastAsia="en-US"/>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1.2. </w:t>
      </w:r>
      <w:proofErr w:type="gramStart"/>
      <w:r w:rsidRPr="00307CFC">
        <w:rPr>
          <w:rFonts w:eastAsia="Calibri"/>
          <w:sz w:val="28"/>
          <w:szCs w:val="28"/>
          <w:lang w:eastAsia="en-US"/>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w:t>
      </w:r>
      <w:proofErr w:type="gramEnd"/>
      <w:r w:rsidRPr="00307CFC">
        <w:rPr>
          <w:rFonts w:eastAsia="Calibri"/>
          <w:sz w:val="28"/>
          <w:szCs w:val="28"/>
          <w:lang w:eastAsia="en-US"/>
        </w:rPr>
        <w:t xml:space="preserve"> услуг с запросом о предоставлении муниципальной услуги, в том числе в порядке, установленном </w:t>
      </w:r>
      <w:r w:rsidRPr="00307CFC">
        <w:rPr>
          <w:rFonts w:eastAsia="Calibri"/>
          <w:sz w:val="28"/>
          <w:szCs w:val="28"/>
          <w:lang w:eastAsia="en-US"/>
        </w:rPr>
        <w:lastRenderedPageBreak/>
        <w:t>статьей 15.1 Закона № 210-ФЗ, выраженным в письменной или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 Требования к порядку информирования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1.3.1.4. </w:t>
      </w:r>
      <w:proofErr w:type="gramStart"/>
      <w:r w:rsidRPr="00307CFC">
        <w:rPr>
          <w:rFonts w:eastAsia="Calibri"/>
          <w:sz w:val="28"/>
          <w:szCs w:val="28"/>
          <w:lang w:eastAsia="en-US"/>
        </w:rPr>
        <w:t>В случае подачи заявления в форме электронного документа с использованием Единого портала</w:t>
      </w:r>
      <w:r w:rsidRPr="00307CFC">
        <w:rPr>
          <w:sz w:val="24"/>
          <w:szCs w:val="24"/>
        </w:rPr>
        <w:t xml:space="preserve"> </w:t>
      </w:r>
      <w:r w:rsidRPr="00307CFC">
        <w:rPr>
          <w:rFonts w:eastAsia="Calibri"/>
          <w:sz w:val="28"/>
          <w:szCs w:val="28"/>
          <w:lang w:eastAsia="en-US"/>
        </w:rPr>
        <w:t>государственных и муниципальных услуг (функций) или Портала государственных и муниципальных услуг Кировской области (далее – Портал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1.3.1.5. Информация о порядке предоставления муниципальной услуги предоставляется бесплатно.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1.3.2.1. Информацию о месте нахождения и графике работы, контактных телефонах, адресах электронной почты, официальном сайте муниципального образования, о многофункциональном центре предоставления государственных и муниципальных услуг (далее - многофункциональный центр) можно получить:</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на официальном сайте муниципального образования в информационно-телекоммуникационной сети «Интернет» (далее - сеть Интернет);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 Региональном портале;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 Едином портале;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на информационных стендах в местах предоставления муниципальной услуги;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 личном обращении заявителя;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обращении в письменной форме, в форме электронного документа;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 электронной почте;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 телефону.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1.3.3. Информация о муниципальной услуге внесена в Реестр муниципальных услуг </w:t>
      </w:r>
      <w:r w:rsidR="001E4F79">
        <w:rPr>
          <w:rFonts w:eastAsia="Calibri"/>
          <w:sz w:val="28"/>
          <w:szCs w:val="28"/>
          <w:lang w:eastAsia="en-US"/>
        </w:rPr>
        <w:t xml:space="preserve">Уржумского муниципального района </w:t>
      </w:r>
      <w:r w:rsidRPr="00307CFC">
        <w:rPr>
          <w:rFonts w:eastAsia="Calibri"/>
          <w:sz w:val="28"/>
          <w:szCs w:val="28"/>
          <w:lang w:eastAsia="en-US"/>
        </w:rPr>
        <w:t>Кировской области.</w:t>
      </w:r>
    </w:p>
    <w:p w:rsidR="00307CFC" w:rsidRPr="00307CFC" w:rsidRDefault="00307CFC" w:rsidP="00307CFC">
      <w:pPr>
        <w:widowControl w:val="0"/>
        <w:autoSpaceDE w:val="0"/>
        <w:autoSpaceDN w:val="0"/>
        <w:adjustRightInd w:val="0"/>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2. Стандарт предоставления муниципальной услуги</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2.1. Наименование муниципальной услуги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sz w:val="28"/>
          <w:szCs w:val="28"/>
        </w:rPr>
        <w:t xml:space="preserve">Наименование муниципальной услуги: </w:t>
      </w:r>
      <w:proofErr w:type="gramStart"/>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07CFC">
        <w:rPr>
          <w:sz w:val="28"/>
          <w:szCs w:val="27"/>
        </w:rPr>
        <w:t>»</w:t>
      </w:r>
      <w:r w:rsidRPr="00307CFC">
        <w:rPr>
          <w:rFonts w:eastAsia="Calibri"/>
          <w:sz w:val="28"/>
          <w:szCs w:val="28"/>
          <w:lang w:eastAsia="en-US"/>
        </w:rPr>
        <w:t xml:space="preserve"> (далее - муниципальная услуга).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2.2. Наименование органа, предоставляющего муниципальную услугу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Муниципальная услуга предоставляется администрацией </w:t>
      </w:r>
      <w:r w:rsidR="001E4F79">
        <w:rPr>
          <w:rFonts w:eastAsia="Calibri"/>
          <w:sz w:val="28"/>
          <w:szCs w:val="28"/>
          <w:lang w:eastAsia="en-US"/>
        </w:rPr>
        <w:t xml:space="preserve">Уржумского муниципального района </w:t>
      </w:r>
      <w:r w:rsidRPr="00307CFC">
        <w:rPr>
          <w:rFonts w:eastAsia="Calibri"/>
          <w:sz w:val="28"/>
          <w:szCs w:val="28"/>
          <w:lang w:eastAsia="en-US"/>
        </w:rPr>
        <w:t xml:space="preserve">Кировской области (далее – Администрация).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2.3. Результат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Результатом предоставления муниципальной услуги является: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принятие решения об отказе в предоставлении земельного участка и направление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2.4. Срок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Максимальный срок предоставления муниципальной услуги составляет  тридцать дней со дня регистрации заявления.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случае передачи документов через многофункциональный центр срок </w:t>
      </w:r>
      <w:r w:rsidRPr="00307CFC">
        <w:rPr>
          <w:rFonts w:eastAsia="Calibri"/>
          <w:sz w:val="28"/>
          <w:szCs w:val="28"/>
          <w:lang w:eastAsia="en-US"/>
        </w:rPr>
        <w:lastRenderedPageBreak/>
        <w:t>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2.5. Нормативные правовые  акты, </w:t>
      </w:r>
      <w:proofErr w:type="gramStart"/>
      <w:r w:rsidRPr="00307CFC">
        <w:rPr>
          <w:rFonts w:eastAsia="Calibri"/>
          <w:b/>
          <w:sz w:val="28"/>
          <w:szCs w:val="28"/>
          <w:lang w:eastAsia="en-US"/>
        </w:rPr>
        <w:t>регулирующих</w:t>
      </w:r>
      <w:proofErr w:type="gramEnd"/>
      <w:r w:rsidRPr="00307CFC">
        <w:rPr>
          <w:rFonts w:eastAsia="Calibri"/>
          <w:b/>
          <w:sz w:val="28"/>
          <w:szCs w:val="28"/>
          <w:lang w:eastAsia="en-US"/>
        </w:rPr>
        <w:t xml:space="preserve">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20"/>
        <w:jc w:val="both"/>
        <w:rPr>
          <w:sz w:val="28"/>
          <w:szCs w:val="28"/>
        </w:rPr>
      </w:pPr>
      <w:proofErr w:type="gramStart"/>
      <w:r w:rsidRPr="00307CFC">
        <w:rPr>
          <w:sz w:val="28"/>
          <w:szCs w:val="28"/>
        </w:rPr>
        <w:t>Перечень нормативных правовых актов, регулирующих предоставление муниципальной услуги размещены:</w:t>
      </w:r>
      <w:proofErr w:type="gramEnd"/>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на сайте Администрации;</w:t>
      </w:r>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в федеральном реестре;</w:t>
      </w:r>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в Едином портале государственных и муниципальных услуг (функций).</w:t>
      </w:r>
      <w:bookmarkStart w:id="1" w:name="Par77"/>
      <w:bookmarkEnd w:id="1"/>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2.6. Исчерпывающий перечень документов, необходимых для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 Для предоставления муниципальной услуги заявитель представляет: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2.6.1.1. Заявление о предоставлении муниципальной услуги (приложение № 1 к настоящему Административному регламенту), в котором должны быть указаны: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фамилия, имя, отчество, место жительства заявителя и реквизиты документа, удостоверяющего личность заявителя (для гражданина);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кадастровый номер испрашиваемого земельного участка;</w:t>
      </w:r>
    </w:p>
    <w:p w:rsidR="00830BEE" w:rsidRPr="00830BEE" w:rsidRDefault="00307CFC" w:rsidP="00830BEE">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вид права, на котором заявитель желает приобрести земельный участок</w:t>
      </w:r>
      <w:r w:rsidR="00830BEE">
        <w:rPr>
          <w:rFonts w:eastAsia="Calibri"/>
          <w:sz w:val="28"/>
          <w:szCs w:val="28"/>
          <w:lang w:eastAsia="en-US"/>
        </w:rPr>
        <w:t xml:space="preserve">, </w:t>
      </w:r>
      <w:r w:rsidR="00830BEE" w:rsidRPr="00830BEE">
        <w:rPr>
          <w:rFonts w:eastAsia="Calibri"/>
          <w:sz w:val="28"/>
          <w:szCs w:val="28"/>
          <w:lang w:eastAsia="en-US"/>
        </w:rPr>
        <w:t>если предоставление земельного участка указанному заявителю допускается на нескольких видах прав;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основание предоставления земельного участка без проведения торгов;</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lang w:eastAsia="en-US"/>
        </w:rPr>
        <w:t xml:space="preserve">- реквизиты решения об изъятии земельного участка </w:t>
      </w:r>
      <w:r w:rsidRPr="00307CFC">
        <w:rPr>
          <w:rFonts w:eastAsia="Calibri"/>
          <w:sz w:val="28"/>
          <w:szCs w:val="28"/>
        </w:rPr>
        <w:t>для государственных или муниципальных ну</w:t>
      </w:r>
      <w:proofErr w:type="gramStart"/>
      <w:r w:rsidRPr="00307CFC">
        <w:rPr>
          <w:rFonts w:eastAsia="Calibri"/>
          <w:sz w:val="28"/>
          <w:szCs w:val="28"/>
        </w:rPr>
        <w:t>жд в сл</w:t>
      </w:r>
      <w:proofErr w:type="gramEnd"/>
      <w:r w:rsidRPr="00307CFC">
        <w:rPr>
          <w:rFonts w:eastAsia="Calibri"/>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rPr>
        <w:t xml:space="preserve">- </w:t>
      </w:r>
      <w:r w:rsidRPr="00307CFC">
        <w:rPr>
          <w:color w:val="000000"/>
          <w:sz w:val="28"/>
          <w:szCs w:val="30"/>
          <w:shd w:val="clear" w:color="auto" w:fill="FFFFF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 цель использования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почтовый адрес и (или) адрес электронной почты для связи с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2.6.1.2. </w:t>
      </w:r>
      <w:proofErr w:type="gramStart"/>
      <w:r w:rsidRPr="00307CFC">
        <w:rPr>
          <w:rFonts w:eastAsia="Calibri"/>
          <w:sz w:val="28"/>
          <w:szCs w:val="28"/>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2.6.1.5. Заверенный перевод </w:t>
      </w:r>
      <w:proofErr w:type="gramStart"/>
      <w:r w:rsidRPr="00307CFC">
        <w:rPr>
          <w:rFonts w:eastAsia="Calibri"/>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07CFC">
        <w:rPr>
          <w:rFonts w:eastAsia="Calibri"/>
          <w:sz w:val="28"/>
          <w:szCs w:val="28"/>
          <w:lang w:eastAsia="en-US"/>
        </w:rPr>
        <w:t>,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2.6.2. Документы, указанные в подпунктах 2.6.1.1, 2.6.1.3 - 2.6.1.6 пункта 2.6.1 подраздела 2.6 настоящего Административного регламента, должны быть представлены заявителем самостоятельно.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2.6.3. Документы (их копии или сведения, содержащиеся в них), указанные в подпункте 2.6.1.2 пункта 2.6.1 подраздела 2.6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2.6.4. Предоставление документов, указанных в подпунктах 2.6.1.2 - 2.6.1.6 подраздела 2.6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w:t>
      </w:r>
      <w:r w:rsidRPr="00307CFC">
        <w:rPr>
          <w:rFonts w:eastAsia="Calibri"/>
          <w:sz w:val="28"/>
          <w:szCs w:val="28"/>
          <w:lang w:eastAsia="en-US"/>
        </w:rPr>
        <w:lastRenderedPageBreak/>
        <w:t>документы подписываются электронной подписью в соответствии с законодательством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 При предоставлении муниципальной услуги Администрация не вправе требовать от заявителя: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2.6.6.1. 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CFC" w:rsidRPr="00307CFC" w:rsidRDefault="00307CFC" w:rsidP="00307CFC">
      <w:pPr>
        <w:spacing w:line="276" w:lineRule="auto"/>
        <w:ind w:firstLine="709"/>
        <w:jc w:val="both"/>
        <w:rPr>
          <w:sz w:val="28"/>
          <w:szCs w:val="28"/>
        </w:rPr>
      </w:pPr>
      <w:proofErr w:type="gramStart"/>
      <w:r w:rsidRPr="00307CFC">
        <w:rPr>
          <w:rFonts w:eastAsia="Calibri"/>
          <w:sz w:val="28"/>
          <w:szCs w:val="28"/>
          <w:lang w:eastAsia="en-US"/>
        </w:rPr>
        <w:t xml:space="preserve">2.6.6.2. представления документов и информации, в том числе подтверждающих внесение заявителем платы за предоставление муниципальной услуги, </w:t>
      </w:r>
      <w:r w:rsidRPr="00307CFC">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в соответствии с нормативными правовыми актами Российской</w:t>
      </w:r>
      <w:proofErr w:type="gramEnd"/>
      <w:r w:rsidRPr="00307CFC">
        <w:rPr>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07CFC">
        <w:rPr>
          <w:rFonts w:eastAsia="Calibri"/>
          <w:sz w:val="28"/>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2.6.6.3.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307CFC">
        <w:rPr>
          <w:rFonts w:eastAsia="Calibri"/>
          <w:sz w:val="28"/>
          <w:szCs w:val="28"/>
          <w:lang w:eastAsia="en-US"/>
        </w:rPr>
        <w:lastRenderedPageBreak/>
        <w:t>предоставления муниципальной услуги, либо в предоставлении муниципальной услуги;</w:t>
      </w:r>
    </w:p>
    <w:p w:rsidR="00307CFC" w:rsidRPr="00307CFC" w:rsidRDefault="00307CFC" w:rsidP="00307CFC">
      <w:pPr>
        <w:autoSpaceDE w:val="0"/>
        <w:autoSpaceDN w:val="0"/>
        <w:adjustRightInd w:val="0"/>
        <w:spacing w:line="276" w:lineRule="auto"/>
        <w:ind w:firstLine="708"/>
        <w:jc w:val="both"/>
        <w:rPr>
          <w:rFonts w:eastAsia="Calibri"/>
          <w:sz w:val="28"/>
          <w:szCs w:val="28"/>
        </w:rPr>
      </w:pPr>
      <w:proofErr w:type="gramStart"/>
      <w:r w:rsidRPr="00307CFC">
        <w:rPr>
          <w:rFonts w:eastAsia="Calibri"/>
          <w:sz w:val="28"/>
          <w:szCs w:val="28"/>
          <w:lang w:eastAsia="en-US"/>
        </w:rPr>
        <w:t xml:space="preserve">- </w:t>
      </w:r>
      <w:r w:rsidRPr="00307CFC">
        <w:rPr>
          <w:rFonts w:eastAsia="Calibri"/>
          <w:sz w:val="28"/>
          <w:szCs w:val="28"/>
        </w:rPr>
        <w:t xml:space="preserve">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0" w:history="1">
        <w:r w:rsidRPr="00307CFC">
          <w:rPr>
            <w:rFonts w:eastAsia="Calibri"/>
            <w:color w:val="0000FF"/>
            <w:sz w:val="28"/>
            <w:szCs w:val="28"/>
          </w:rPr>
          <w:t>частью 6 статьи 7</w:t>
        </w:r>
      </w:hyperlink>
      <w:r w:rsidRPr="00307CFC">
        <w:rPr>
          <w:rFonts w:eastAsia="Calibri"/>
          <w:sz w:val="28"/>
          <w:szCs w:val="28"/>
        </w:rPr>
        <w:t xml:space="preserve"> настоящего Федерального закона, и документов, предоставляемых в результате оказания услуг, которые</w:t>
      </w:r>
      <w:proofErr w:type="gramEnd"/>
      <w:r w:rsidRPr="00307CFC">
        <w:rPr>
          <w:rFonts w:eastAsia="Calibri"/>
          <w:sz w:val="28"/>
          <w:szCs w:val="28"/>
        </w:rPr>
        <w:t xml:space="preserve"> </w:t>
      </w:r>
      <w:proofErr w:type="gramStart"/>
      <w:r w:rsidRPr="00307CFC">
        <w:rPr>
          <w:rFonts w:eastAsia="Calibri"/>
          <w:sz w:val="28"/>
          <w:szCs w:val="28"/>
        </w:rPr>
        <w:t>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p>
    <w:p w:rsidR="00307CFC" w:rsidRPr="00307CFC" w:rsidRDefault="00307CFC" w:rsidP="00307CFC">
      <w:pPr>
        <w:autoSpaceDE w:val="0"/>
        <w:autoSpaceDN w:val="0"/>
        <w:adjustRightInd w:val="0"/>
        <w:spacing w:line="276" w:lineRule="auto"/>
        <w:ind w:firstLine="708"/>
        <w:jc w:val="both"/>
        <w:rPr>
          <w:rFonts w:eastAsia="Calibri"/>
          <w:sz w:val="28"/>
          <w:szCs w:val="28"/>
        </w:rPr>
      </w:pPr>
      <w:proofErr w:type="gramStart"/>
      <w:r w:rsidRPr="00307CFC">
        <w:rPr>
          <w:rFonts w:eastAsia="Calibri"/>
          <w:sz w:val="28"/>
          <w:szCs w:val="28"/>
        </w:rPr>
        <w:t>-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07CFC">
        <w:rPr>
          <w:rFonts w:eastAsia="Calibri"/>
          <w:sz w:val="28"/>
          <w:szCs w:val="28"/>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2.7. Исчерпывающий перечень оснований для отказа в приеме документов и возврата заявления без рассмотрения: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w:t>
      </w:r>
      <w:r w:rsidRPr="00307CFC">
        <w:rPr>
          <w:rFonts w:eastAsia="Calibri"/>
          <w:sz w:val="28"/>
          <w:szCs w:val="28"/>
          <w:lang w:eastAsia="en-US"/>
        </w:rPr>
        <w:lastRenderedPageBreak/>
        <w:t>адрес электронной почты (в случае, если ответ должен быть направлен в форме электронного документа).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2.7.2. Текст письменного (в том числе в форме электронного документа) заявления не поддается прочтению.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2.7.3. В документах имеются подчистки, приписки, зачеркнутые слова и иные не оговоренные в них исправления.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2.7.4. Документы исполнены карандашом.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2.7.5. Документы имеют серьезные повреждения, наличие которых не позволяет однозначно истолковать их содержание.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Заверение перевода</w:t>
      </w:r>
      <w:proofErr w:type="gramEnd"/>
      <w:r w:rsidRPr="00307CFC">
        <w:rPr>
          <w:rFonts w:eastAsia="Calibri"/>
          <w:sz w:val="28"/>
          <w:szCs w:val="28"/>
          <w:lang w:eastAsia="en-US"/>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 Перечень оснований для отказа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 </w:t>
      </w:r>
      <w:proofErr w:type="gramStart"/>
      <w:r w:rsidRPr="00307CFC">
        <w:rPr>
          <w:rFonts w:eastAsia="Calibri"/>
          <w:sz w:val="28"/>
          <w:szCs w:val="28"/>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07CFC" w:rsidRPr="00307CFC" w:rsidRDefault="00307CFC" w:rsidP="00307CFC">
      <w:pPr>
        <w:autoSpaceDE w:val="0"/>
        <w:autoSpaceDN w:val="0"/>
        <w:adjustRightInd w:val="0"/>
        <w:spacing w:line="276" w:lineRule="auto"/>
        <w:ind w:firstLine="709"/>
        <w:jc w:val="both"/>
        <w:rPr>
          <w:rFonts w:eastAsia="Calibri"/>
          <w:sz w:val="28"/>
          <w:szCs w:val="28"/>
        </w:rPr>
      </w:pPr>
      <w:r w:rsidRPr="00307CFC">
        <w:rPr>
          <w:rFonts w:eastAsia="Calibri"/>
          <w:sz w:val="28"/>
          <w:szCs w:val="28"/>
          <w:lang w:eastAsia="en-US"/>
        </w:rPr>
        <w:t xml:space="preserve">2.9.1.3. </w:t>
      </w:r>
      <w:proofErr w:type="gramStart"/>
      <w:r w:rsidRPr="00307CFC">
        <w:rPr>
          <w:rFonts w:eastAsia="Calibri"/>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307CFC">
        <w:rPr>
          <w:rFonts w:eastAsia="Calibri"/>
          <w:sz w:val="28"/>
          <w:szCs w:val="28"/>
        </w:rPr>
        <w:lastRenderedPageBreak/>
        <w:t>собственных нужд (если земельный участок является земельным</w:t>
      </w:r>
      <w:proofErr w:type="gramEnd"/>
      <w:r w:rsidRPr="00307CFC">
        <w:rPr>
          <w:rFonts w:eastAsia="Calibri"/>
          <w:sz w:val="28"/>
          <w:szCs w:val="28"/>
        </w:rPr>
        <w:t xml:space="preserve"> участком общего назначения);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2.9.1.4. </w:t>
      </w:r>
      <w:proofErr w:type="gramStart"/>
      <w:r w:rsidRPr="00307CFC">
        <w:rPr>
          <w:rFonts w:eastAsia="Calibri"/>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07CFC">
        <w:rPr>
          <w:rFonts w:eastAsia="Calibri"/>
          <w:sz w:val="28"/>
          <w:szCs w:val="28"/>
          <w:lang w:eastAsia="en-US"/>
        </w:rPr>
        <w:t xml:space="preserve"> </w:t>
      </w:r>
      <w:proofErr w:type="gramStart"/>
      <w:r w:rsidRPr="00307CFC">
        <w:rPr>
          <w:rFonts w:eastAsia="Calibri"/>
          <w:sz w:val="28"/>
          <w:szCs w:val="28"/>
          <w:lang w:eastAsia="en-US"/>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07CFC">
        <w:rPr>
          <w:rFonts w:eastAsia="Calibri"/>
          <w:sz w:val="28"/>
          <w:szCs w:val="28"/>
          <w:lang w:eastAsia="en-US"/>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2.9.1.5. </w:t>
      </w:r>
      <w:proofErr w:type="gramStart"/>
      <w:r w:rsidRPr="00307CFC">
        <w:rPr>
          <w:rFonts w:eastAsia="Calibri"/>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307CFC">
        <w:rPr>
          <w:rFonts w:eastAsia="Calibri"/>
          <w:sz w:val="28"/>
          <w:szCs w:val="28"/>
          <w:lang w:eastAsia="en-US"/>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2.9.1.7. </w:t>
      </w:r>
      <w:proofErr w:type="gramStart"/>
      <w:r w:rsidRPr="00307CFC">
        <w:rPr>
          <w:rFonts w:eastAsia="Calibri"/>
          <w:sz w:val="28"/>
          <w:szCs w:val="28"/>
          <w:lang w:eastAsia="en-US"/>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307CFC">
        <w:rPr>
          <w:rFonts w:eastAsia="Calibri"/>
          <w:sz w:val="28"/>
          <w:szCs w:val="28"/>
          <w:lang w:eastAsia="en-US"/>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07CFC">
        <w:rPr>
          <w:rFonts w:eastAsia="Calibri"/>
          <w:sz w:val="28"/>
          <w:szCs w:val="28"/>
          <w:lang w:eastAsia="en-US"/>
        </w:rPr>
        <w:t xml:space="preserve"> целей резервирования.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2.9.1.8. </w:t>
      </w:r>
      <w:proofErr w:type="gramStart"/>
      <w:r w:rsidRPr="00307CFC">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2.9.1.9. </w:t>
      </w:r>
      <w:proofErr w:type="gramStart"/>
      <w:r w:rsidRPr="00307CFC">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07CFC">
        <w:rPr>
          <w:rFonts w:eastAsia="Calibri"/>
          <w:sz w:val="28"/>
          <w:szCs w:val="28"/>
          <w:lang w:eastAsia="en-US"/>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2.9.1.10. </w:t>
      </w:r>
      <w:proofErr w:type="gramStart"/>
      <w:r w:rsidRPr="00307CFC">
        <w:rPr>
          <w:rFonts w:eastAsia="Calibri"/>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307CFC">
        <w:rPr>
          <w:rFonts w:eastAsia="Calibri"/>
          <w:sz w:val="28"/>
          <w:szCs w:val="28"/>
          <w:lang w:eastAsia="en-US"/>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2.9.1.11. Указанный в заявлении о предоставлении земельного участка земельный участок является предметом аукциона, </w:t>
      </w:r>
      <w:proofErr w:type="gramStart"/>
      <w:r w:rsidRPr="00307CFC">
        <w:rPr>
          <w:rFonts w:eastAsia="Calibri"/>
          <w:sz w:val="28"/>
          <w:szCs w:val="28"/>
          <w:lang w:eastAsia="en-US"/>
        </w:rPr>
        <w:t>извещение</w:t>
      </w:r>
      <w:proofErr w:type="gramEnd"/>
      <w:r w:rsidRPr="00307CFC">
        <w:rPr>
          <w:rFonts w:eastAsia="Calibri"/>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2.9.1.12. </w:t>
      </w:r>
      <w:proofErr w:type="gramStart"/>
      <w:r w:rsidRPr="00307CFC">
        <w:rPr>
          <w:rFonts w:eastAsia="Calibri"/>
          <w:sz w:val="28"/>
          <w:szCs w:val="28"/>
          <w:lang w:eastAsia="en-US"/>
        </w:rPr>
        <w:t xml:space="preserve">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307CFC">
        <w:rPr>
          <w:rFonts w:eastAsia="Calibri"/>
          <w:sz w:val="28"/>
          <w:szCs w:val="28"/>
          <w:lang w:eastAsia="en-US"/>
        </w:rPr>
        <w:lastRenderedPageBreak/>
        <w:t>39.11 Земельного кодекса Российской Федерации и уполномоченным органом не принято</w:t>
      </w:r>
      <w:proofErr w:type="gramEnd"/>
      <w:r w:rsidRPr="00307CFC">
        <w:rPr>
          <w:rFonts w:eastAsia="Calibri"/>
          <w:sz w:val="28"/>
          <w:szCs w:val="28"/>
          <w:lang w:eastAsia="en-US"/>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2.9.1.13. </w:t>
      </w:r>
      <w:proofErr w:type="gramStart"/>
      <w:r w:rsidRPr="00307CFC">
        <w:rPr>
          <w:rFonts w:eastAsia="Calibri"/>
          <w:sz w:val="28"/>
          <w:szCs w:val="28"/>
          <w:lang w:eastAsia="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2.9.1.16. </w:t>
      </w:r>
      <w:proofErr w:type="gramStart"/>
      <w:r w:rsidRPr="00307CFC">
        <w:rPr>
          <w:rFonts w:eastAsia="Calibri"/>
          <w:sz w:val="28"/>
          <w:szCs w:val="28"/>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rPr>
      </w:pPr>
      <w:r w:rsidRPr="00307CFC">
        <w:rPr>
          <w:rFonts w:eastAsia="Calibri"/>
          <w:sz w:val="28"/>
          <w:szCs w:val="28"/>
          <w:lang w:eastAsia="en-US"/>
        </w:rPr>
        <w:t xml:space="preserve">2.9.1.17. </w:t>
      </w:r>
      <w:r w:rsidRPr="00307CFC">
        <w:rPr>
          <w:rFonts w:eastAsia="Calibri"/>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307CFC">
          <w:rPr>
            <w:rFonts w:eastAsia="Calibri"/>
            <w:sz w:val="28"/>
            <w:szCs w:val="28"/>
          </w:rPr>
          <w:t>пунктом 6 статьи 39.10</w:t>
        </w:r>
      </w:hyperlink>
      <w:r w:rsidRPr="00307CFC">
        <w:rPr>
          <w:rFonts w:eastAsia="Calibri"/>
          <w:sz w:val="28"/>
          <w:szCs w:val="28"/>
        </w:rPr>
        <w:t xml:space="preserve">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2.9.1.19. Указанный в заявлении о предоставлении земельного участка земельный участок предназначен для размещения здания, сооружения в </w:t>
      </w:r>
      <w:r w:rsidRPr="00307CFC">
        <w:rPr>
          <w:rFonts w:eastAsia="Calibri"/>
          <w:sz w:val="28"/>
          <w:szCs w:val="28"/>
          <w:lang w:eastAsia="en-US"/>
        </w:rPr>
        <w:lastRenderedPageBreak/>
        <w:t>соответствии с государственной программой Российской Федерации, государственной программой Кировской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2.9.1.20. Предоставление земельного участка на заявленном виде прав не допускается.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2.9.1.21. В отношении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не установлен вид разрешенного использования.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2.9.1.22. Указанный в заявлении о предоставлении земельного участка земельный участок не отнесен к определенной категории земель;</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2.9.1.23. В отношении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2.9.1.24. </w:t>
      </w:r>
      <w:proofErr w:type="gramStart"/>
      <w:r w:rsidRPr="00307CFC">
        <w:rPr>
          <w:rFonts w:eastAsia="Calibri"/>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07CFC">
        <w:rPr>
          <w:rFonts w:eastAsia="Calibri"/>
          <w:sz w:val="28"/>
          <w:szCs w:val="28"/>
          <w:lang w:eastAsia="en-US"/>
        </w:rPr>
        <w:t xml:space="preserve"> или реконструкции.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2.9.1.25. Границы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подлежат уточнению в соответствии с Федеральным законом «О государственной регистрации недвижимости».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2.9.1.26. Площадь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2.9.1.27. </w:t>
      </w:r>
      <w:proofErr w:type="gramStart"/>
      <w:r w:rsidRPr="00307CFC">
        <w:rPr>
          <w:rFonts w:eastAsia="Calibri"/>
          <w:sz w:val="28"/>
          <w:szCs w:val="28"/>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307CFC">
        <w:rPr>
          <w:rFonts w:eastAsia="Calibri"/>
          <w:sz w:val="28"/>
          <w:szCs w:val="28"/>
          <w:lang w:eastAsia="en-US"/>
        </w:rPr>
        <w:t xml:space="preserve"> 3 статьи 14</w:t>
      </w:r>
      <w:r w:rsidR="00C257D1">
        <w:rPr>
          <w:rFonts w:eastAsia="Calibri"/>
          <w:sz w:val="28"/>
          <w:szCs w:val="28"/>
          <w:lang w:eastAsia="en-US"/>
        </w:rPr>
        <w:t xml:space="preserve"> указанного Федерального закона.</w:t>
      </w:r>
    </w:p>
    <w:p w:rsidR="00C257D1" w:rsidRPr="00307CFC" w:rsidRDefault="00C257D1"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2.9.1.28. </w:t>
      </w:r>
      <w:r w:rsidRPr="00C257D1">
        <w:rPr>
          <w:rFonts w:eastAsia="Calibri"/>
          <w:sz w:val="28"/>
          <w:szCs w:val="28"/>
          <w:lang w:eastAsia="en-US"/>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w:t>
      </w:r>
      <w:r>
        <w:rPr>
          <w:rFonts w:eastAsia="Calibri"/>
          <w:sz w:val="28"/>
          <w:szCs w:val="28"/>
          <w:lang w:eastAsia="en-US"/>
        </w:rPr>
        <w:t xml:space="preserve"> оно не соответствует пункта 2.7. регламента</w:t>
      </w:r>
      <w:r w:rsidRPr="00C257D1">
        <w:rPr>
          <w:rFonts w:eastAsia="Calibri"/>
          <w:sz w:val="28"/>
          <w:szCs w:val="28"/>
          <w:lang w:eastAsia="en-US"/>
        </w:rPr>
        <w:t xml:space="preserve">. При </w:t>
      </w:r>
      <w:r w:rsidRPr="00C257D1">
        <w:rPr>
          <w:rFonts w:eastAsia="Calibri"/>
          <w:sz w:val="28"/>
          <w:szCs w:val="28"/>
          <w:lang w:eastAsia="en-US"/>
        </w:rPr>
        <w:lastRenderedPageBreak/>
        <w:t>этом уполномоченным органом должны быть указаны причины возврата заявления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2.9.2. Основания для приостановления предоставления муниципальной услуги отсутствуют.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2.10. Размер платы, взимаемой за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Предоставление муниципальной услуги осуществляется на бесплатной основе.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07CFC" w:rsidRPr="00307CFC" w:rsidRDefault="00307CFC" w:rsidP="00307CFC">
      <w:pPr>
        <w:ind w:firstLine="708"/>
        <w:jc w:val="both"/>
        <w:rPr>
          <w:sz w:val="28"/>
          <w:szCs w:val="28"/>
        </w:rPr>
      </w:pPr>
      <w:r w:rsidRPr="00307CFC">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2.12. Срок и порядок регистрации заявления о предоставлении муниципальной услуги, в том числе в электронной форме</w:t>
      </w:r>
    </w:p>
    <w:p w:rsidR="00307CFC" w:rsidRPr="00307CFC" w:rsidRDefault="00307CFC" w:rsidP="00307CFC">
      <w:pPr>
        <w:autoSpaceDE w:val="0"/>
        <w:autoSpaceDN w:val="0"/>
        <w:adjustRightInd w:val="0"/>
        <w:ind w:firstLine="708"/>
        <w:jc w:val="both"/>
        <w:rPr>
          <w:sz w:val="28"/>
          <w:szCs w:val="28"/>
        </w:rPr>
      </w:pPr>
      <w:r w:rsidRPr="00307CFC">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rsidR="00307CFC" w:rsidRPr="00307CFC" w:rsidRDefault="00307CFC" w:rsidP="00307CFC">
      <w:pPr>
        <w:ind w:firstLine="708"/>
        <w:jc w:val="both"/>
        <w:rPr>
          <w:sz w:val="28"/>
          <w:szCs w:val="28"/>
        </w:rPr>
      </w:pPr>
      <w:r w:rsidRPr="00307CFC">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rPr>
      </w:pPr>
      <w:r w:rsidRPr="00307CFC">
        <w:rPr>
          <w:rFonts w:eastAsia="Calibri"/>
          <w:b/>
          <w:sz w:val="28"/>
          <w:szCs w:val="28"/>
          <w:lang w:eastAsia="en-US"/>
        </w:rPr>
        <w:t xml:space="preserve">2.13. </w:t>
      </w:r>
      <w:r w:rsidRPr="00307CFC">
        <w:rPr>
          <w:rFonts w:eastAsia="Calibri"/>
          <w:b/>
          <w:sz w:val="28"/>
          <w:szCs w:val="28"/>
        </w:rPr>
        <w:t xml:space="preserve">Требования к помещениям, в которых предоставляется муниципальная услуга </w:t>
      </w:r>
    </w:p>
    <w:p w:rsidR="00307CFC" w:rsidRPr="00307CFC" w:rsidRDefault="00307CFC" w:rsidP="00307CFC">
      <w:pPr>
        <w:spacing w:line="276" w:lineRule="auto"/>
        <w:ind w:firstLine="709"/>
        <w:jc w:val="both"/>
        <w:rPr>
          <w:rFonts w:eastAsia="Calibri"/>
          <w:sz w:val="28"/>
          <w:szCs w:val="28"/>
          <w:lang w:eastAsia="en-US"/>
        </w:rPr>
      </w:pPr>
      <w:r w:rsidRPr="00307CFC">
        <w:rPr>
          <w:rFonts w:eastAsia="Calibri"/>
          <w:sz w:val="28"/>
          <w:szCs w:val="28"/>
          <w:lang w:eastAsia="en-US"/>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307CFC" w:rsidRPr="00307CFC" w:rsidRDefault="00307CFC" w:rsidP="00307CFC">
      <w:pPr>
        <w:autoSpaceDE w:val="0"/>
        <w:autoSpaceDN w:val="0"/>
        <w:adjustRightInd w:val="0"/>
        <w:ind w:firstLine="708"/>
        <w:jc w:val="both"/>
        <w:rPr>
          <w:sz w:val="28"/>
          <w:szCs w:val="28"/>
        </w:rPr>
      </w:pPr>
      <w:r w:rsidRPr="00307CFC">
        <w:rPr>
          <w:sz w:val="28"/>
          <w:szCs w:val="28"/>
        </w:rPr>
        <w:t xml:space="preserve">2.13.3. </w:t>
      </w:r>
      <w:proofErr w:type="gramStart"/>
      <w:r w:rsidRPr="00307CFC">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307CFC">
        <w:rPr>
          <w:sz w:val="28"/>
          <w:szCs w:val="28"/>
        </w:rPr>
        <w:t xml:space="preserve"> объектов и </w:t>
      </w:r>
      <w:r w:rsidRPr="00307CFC">
        <w:rPr>
          <w:sz w:val="28"/>
          <w:szCs w:val="28"/>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2.13.4. Места для информирования должны быть оборудованы информационными стендами, содержащими следующую информацию:</w:t>
      </w:r>
    </w:p>
    <w:p w:rsidR="00307CFC" w:rsidRPr="00307CFC" w:rsidRDefault="00307CFC" w:rsidP="00307CFC">
      <w:pPr>
        <w:ind w:firstLine="709"/>
        <w:jc w:val="both"/>
        <w:rPr>
          <w:sz w:val="28"/>
          <w:szCs w:val="28"/>
          <w:lang w:eastAsia="en-US"/>
        </w:rPr>
      </w:pPr>
      <w:r w:rsidRPr="00307CFC">
        <w:rPr>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07CFC" w:rsidRPr="00307CFC" w:rsidRDefault="00307CFC" w:rsidP="00307CFC">
      <w:pPr>
        <w:jc w:val="both"/>
        <w:rPr>
          <w:sz w:val="28"/>
          <w:szCs w:val="28"/>
        </w:rPr>
      </w:pPr>
      <w:r w:rsidRPr="00307CFC">
        <w:rPr>
          <w:sz w:val="28"/>
          <w:szCs w:val="28"/>
        </w:rPr>
        <w:t>перечень, формы документов для заполнения, образцы заполнения документов, бланки для заполнения;</w:t>
      </w:r>
    </w:p>
    <w:p w:rsidR="00307CFC" w:rsidRPr="00307CFC" w:rsidRDefault="00307CFC" w:rsidP="00307CFC">
      <w:pPr>
        <w:autoSpaceDE w:val="0"/>
        <w:autoSpaceDN w:val="0"/>
        <w:adjustRightInd w:val="0"/>
        <w:jc w:val="both"/>
        <w:rPr>
          <w:sz w:val="28"/>
          <w:szCs w:val="28"/>
        </w:rPr>
      </w:pPr>
      <w:r w:rsidRPr="00307CFC">
        <w:rPr>
          <w:sz w:val="28"/>
          <w:szCs w:val="28"/>
        </w:rPr>
        <w:t>основания для отказа в предоставлении муниципальной услуги;</w:t>
      </w:r>
    </w:p>
    <w:p w:rsidR="00307CFC" w:rsidRPr="00307CFC" w:rsidRDefault="00307CFC" w:rsidP="00307CFC">
      <w:pPr>
        <w:ind w:firstLine="709"/>
        <w:jc w:val="both"/>
        <w:rPr>
          <w:sz w:val="28"/>
          <w:szCs w:val="28"/>
          <w:lang w:eastAsia="en-US"/>
        </w:rPr>
      </w:pPr>
      <w:r w:rsidRPr="00307CFC">
        <w:rPr>
          <w:sz w:val="28"/>
          <w:szCs w:val="28"/>
          <w:lang w:eastAsia="en-US"/>
        </w:rPr>
        <w:t>порядок обжалования решений, действий (бездействия) Администрации, ее должностных лиц, либо муниципальных служащих;</w:t>
      </w:r>
    </w:p>
    <w:p w:rsidR="00307CFC" w:rsidRPr="00307CFC" w:rsidRDefault="00307CFC" w:rsidP="00307CFC">
      <w:pPr>
        <w:ind w:firstLine="709"/>
        <w:jc w:val="both"/>
        <w:rPr>
          <w:sz w:val="28"/>
          <w:szCs w:val="28"/>
          <w:lang w:eastAsia="en-US"/>
        </w:rPr>
      </w:pPr>
      <w:r w:rsidRPr="00307CFC">
        <w:rPr>
          <w:sz w:val="28"/>
          <w:szCs w:val="28"/>
          <w:lang w:eastAsia="en-US"/>
        </w:rPr>
        <w:t>перечень нормативных правовых актов, регулирующих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2.13.5. Кабинеты (кабинки) приема заявителей должны быть оборудованы информационными табличками с указанием: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номера кабинета (кабинки);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фамилии, имени и отчества специалиста, осуществляющего прием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дней и часов приема, времени перерыва на обед.</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2.14. Показатели доступности и качества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2.14.1. Показателями доступности муниципальной услуги являются: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транспортная доступность к местам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2.14.2. Показателями качества муниципальной услуги являются: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соблюдение срока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07CFC" w:rsidRPr="00307CFC" w:rsidRDefault="00307CFC" w:rsidP="00307CFC">
      <w:pPr>
        <w:ind w:firstLine="708"/>
        <w:jc w:val="both"/>
        <w:rPr>
          <w:sz w:val="28"/>
          <w:szCs w:val="28"/>
        </w:rPr>
      </w:pPr>
      <w:r w:rsidRPr="00307CFC">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w:t>
      </w:r>
      <w:r w:rsidRPr="00307CFC">
        <w:rPr>
          <w:sz w:val="28"/>
          <w:szCs w:val="28"/>
        </w:rPr>
        <w:lastRenderedPageBreak/>
        <w:t>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07CFC" w:rsidRPr="00307CFC" w:rsidRDefault="00307CFC" w:rsidP="00307CFC">
      <w:pPr>
        <w:ind w:firstLine="708"/>
        <w:jc w:val="both"/>
        <w:rPr>
          <w:sz w:val="28"/>
          <w:szCs w:val="28"/>
        </w:rPr>
      </w:pPr>
      <w:r w:rsidRPr="00307CFC">
        <w:rPr>
          <w:sz w:val="28"/>
          <w:szCs w:val="28"/>
        </w:rPr>
        <w:t>2.14.4. Получение муниципальной услуги по экстерриториальному принципу невозможно.</w:t>
      </w:r>
    </w:p>
    <w:p w:rsidR="00307CFC" w:rsidRPr="00307CFC" w:rsidRDefault="00307CFC" w:rsidP="00307CFC">
      <w:pPr>
        <w:ind w:firstLine="708"/>
        <w:jc w:val="both"/>
        <w:rPr>
          <w:sz w:val="28"/>
          <w:szCs w:val="28"/>
        </w:rPr>
      </w:pPr>
      <w:r w:rsidRPr="00307CFC">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2.15. Особенности предоставления муниципальной услуги в многофункциональном центре</w:t>
      </w:r>
    </w:p>
    <w:p w:rsidR="00307CFC" w:rsidRPr="00307CFC" w:rsidRDefault="00307CFC" w:rsidP="00307CFC">
      <w:pPr>
        <w:ind w:firstLine="708"/>
        <w:jc w:val="both"/>
        <w:rPr>
          <w:sz w:val="28"/>
          <w:szCs w:val="28"/>
        </w:rPr>
      </w:pPr>
      <w:r w:rsidRPr="00307CFC">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2.16. Особенности предоставления муниципальной услуги в электронной форме</w:t>
      </w:r>
    </w:p>
    <w:p w:rsidR="00307CFC" w:rsidRPr="00307CFC" w:rsidRDefault="00307CFC" w:rsidP="00307CFC">
      <w:pPr>
        <w:ind w:firstLine="708"/>
        <w:jc w:val="both"/>
        <w:rPr>
          <w:sz w:val="28"/>
          <w:szCs w:val="28"/>
        </w:rPr>
      </w:pPr>
      <w:r w:rsidRPr="00307CFC">
        <w:rPr>
          <w:sz w:val="28"/>
          <w:szCs w:val="28"/>
        </w:rPr>
        <w:t>2.16.1. Особенности предоставления муниципальной услуги в электронной форме:</w:t>
      </w:r>
    </w:p>
    <w:p w:rsidR="00307CFC" w:rsidRPr="00307CFC" w:rsidRDefault="00307CFC" w:rsidP="00307CFC">
      <w:pPr>
        <w:ind w:firstLine="708"/>
        <w:jc w:val="both"/>
        <w:rPr>
          <w:sz w:val="28"/>
          <w:szCs w:val="28"/>
        </w:rPr>
      </w:pPr>
      <w:r w:rsidRPr="00307CFC">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7CFC" w:rsidRPr="00307CFC" w:rsidRDefault="00307CFC" w:rsidP="00307CFC">
      <w:pPr>
        <w:ind w:firstLine="708"/>
        <w:jc w:val="both"/>
        <w:rPr>
          <w:sz w:val="28"/>
          <w:szCs w:val="28"/>
        </w:rPr>
      </w:pPr>
      <w:r w:rsidRPr="00307CFC">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7CFC" w:rsidRPr="00307CFC" w:rsidRDefault="00307CFC" w:rsidP="00307CFC">
      <w:pPr>
        <w:ind w:firstLine="708"/>
        <w:jc w:val="both"/>
        <w:rPr>
          <w:sz w:val="28"/>
          <w:szCs w:val="28"/>
        </w:rPr>
      </w:pPr>
      <w:r w:rsidRPr="00307CFC">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07CFC" w:rsidRPr="00307CFC" w:rsidRDefault="00307CFC" w:rsidP="00307CFC">
      <w:pPr>
        <w:ind w:firstLine="708"/>
        <w:jc w:val="both"/>
        <w:rPr>
          <w:sz w:val="28"/>
          <w:szCs w:val="28"/>
        </w:rPr>
      </w:pPr>
      <w:r w:rsidRPr="00307CFC">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307CFC">
        <w:rPr>
          <w:sz w:val="28"/>
          <w:szCs w:val="28"/>
        </w:rPr>
        <w:t>области мониторинга хода предоставления муниципальной услуги</w:t>
      </w:r>
      <w:proofErr w:type="gramEnd"/>
      <w:r w:rsidRPr="00307CFC">
        <w:rPr>
          <w:sz w:val="28"/>
          <w:szCs w:val="28"/>
        </w:rPr>
        <w:t xml:space="preserve"> через «Личный кабинет пользователя»;</w:t>
      </w:r>
    </w:p>
    <w:p w:rsidR="00307CFC" w:rsidRPr="00307CFC" w:rsidRDefault="00307CFC" w:rsidP="00307CFC">
      <w:pPr>
        <w:ind w:firstLine="708"/>
        <w:jc w:val="both"/>
        <w:rPr>
          <w:sz w:val="28"/>
          <w:szCs w:val="28"/>
        </w:rPr>
      </w:pPr>
      <w:r w:rsidRPr="00307CFC">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07CFC" w:rsidRPr="00307CFC" w:rsidRDefault="00307CFC" w:rsidP="00307CFC">
      <w:pPr>
        <w:ind w:firstLine="708"/>
        <w:jc w:val="both"/>
        <w:rPr>
          <w:sz w:val="28"/>
          <w:szCs w:val="28"/>
        </w:rPr>
      </w:pPr>
      <w:r w:rsidRPr="00307CFC">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07CFC" w:rsidRPr="00307CFC" w:rsidRDefault="00307CFC" w:rsidP="00307CFC">
      <w:pPr>
        <w:ind w:firstLine="708"/>
        <w:jc w:val="both"/>
        <w:rPr>
          <w:sz w:val="28"/>
          <w:szCs w:val="28"/>
        </w:rPr>
      </w:pPr>
      <w:bookmarkStart w:id="2" w:name="Par188"/>
      <w:bookmarkEnd w:id="2"/>
      <w:r w:rsidRPr="00307CFC">
        <w:rPr>
          <w:sz w:val="28"/>
          <w:szCs w:val="28"/>
        </w:rPr>
        <w:t>для физических лиц: простая электронная подпись либо усиленная неквалифицированная подпись;</w:t>
      </w:r>
    </w:p>
    <w:p w:rsidR="00307CFC" w:rsidRPr="00307CFC" w:rsidRDefault="00307CFC" w:rsidP="00307CFC">
      <w:pPr>
        <w:jc w:val="both"/>
        <w:rPr>
          <w:sz w:val="28"/>
          <w:szCs w:val="28"/>
        </w:rPr>
      </w:pPr>
      <w:r w:rsidRPr="00307CFC">
        <w:rPr>
          <w:sz w:val="28"/>
          <w:szCs w:val="28"/>
        </w:rPr>
        <w:t xml:space="preserve"> </w:t>
      </w:r>
      <w:r w:rsidRPr="00307CFC">
        <w:rPr>
          <w:sz w:val="28"/>
          <w:szCs w:val="28"/>
        </w:rPr>
        <w:tab/>
        <w:t>для юридических лиц: усиленная квалифицированная подпись.</w:t>
      </w:r>
    </w:p>
    <w:p w:rsidR="00307CFC" w:rsidRPr="00307CFC" w:rsidRDefault="00307CFC" w:rsidP="00307CFC">
      <w:pPr>
        <w:widowControl w:val="0"/>
        <w:autoSpaceDE w:val="0"/>
        <w:autoSpaceDN w:val="0"/>
        <w:adjustRightInd w:val="0"/>
        <w:ind w:firstLine="709"/>
        <w:jc w:val="both"/>
        <w:outlineLvl w:val="1"/>
        <w:rPr>
          <w:rFonts w:eastAsia="Calibri"/>
          <w:sz w:val="28"/>
          <w:szCs w:val="28"/>
          <w:lang w:val="x-none" w:eastAsia="en-US"/>
        </w:rPr>
      </w:pP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3.1. Описание последовательности действий при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Предоставление муниципальной услуги включает в себя следующие административные процедуры: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рассмотрение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Перечень административных процедур (действий) при предоставлении муниципальной услуги в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рассмотрение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Перечень процедур (действий), выполняемых многофункциональным центром: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выдача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3.2. Описание последовательности административных действий при приеме и регистрации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3.2.1. Основанием для начала административной процедуры является обращение заявителя с заявлением и комплектом документов, указанных в подразделе 2.6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случае отсутствия оснований для отказа в приеме документов </w:t>
      </w:r>
      <w:r w:rsidRPr="00307CFC">
        <w:rPr>
          <w:rFonts w:eastAsia="Calibri"/>
          <w:sz w:val="28"/>
          <w:szCs w:val="28"/>
          <w:lang w:eastAsia="en-US"/>
        </w:rPr>
        <w:lastRenderedPageBreak/>
        <w:t>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Максимальный срок выполнения административной процедуры не может превышать один рабочий день с момента приема заявления.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3.3. Описание последовательности административных действий при рассмотрении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w:t>
      </w:r>
      <w:r w:rsidRPr="00307CFC">
        <w:rPr>
          <w:rFonts w:eastAsia="Calibri"/>
          <w:b/>
          <w:sz w:val="28"/>
          <w:szCs w:val="28"/>
          <w:lang w:eastAsia="en-US"/>
        </w:rPr>
        <w:t>взаимодействия</w:t>
      </w:r>
      <w:r w:rsidRPr="00307CFC">
        <w:rPr>
          <w:rFonts w:eastAsia="Calibri"/>
          <w:sz w:val="28"/>
          <w:szCs w:val="28"/>
          <w:lang w:eastAsia="en-US"/>
        </w:rPr>
        <w:t xml:space="preserve">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3.3.2. Специалист, ответственный за предоставление муниципальной услуги, устанавливает наличие или отсутствие оснований для возврата заявления о предоставлении земельного участка заявителю, указанных в подразделе 2.9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наличии таких оснований специалист, ответственный за предоставление муниципальной услуги, возвращает в многофункциональный центр или заявителю в случае обращения в Администрацию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3.3.3. При отсутствии оснований для возврата заявления заявителю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подразделе 2.9.1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 наличии таких оснований специалист, ответственный за предоставление муниципальной услуги, готовит и направляет заявителю или в </w:t>
      </w:r>
      <w:r w:rsidRPr="00307CFC">
        <w:rPr>
          <w:rFonts w:eastAsia="Calibri"/>
          <w:sz w:val="28"/>
          <w:szCs w:val="28"/>
          <w:lang w:eastAsia="en-US"/>
        </w:rPr>
        <w:lastRenderedPageBreak/>
        <w:t>многофункциональный центр (последнее - в случае, если заявление о предоставлении муниципальной услуги подано через многофункциональный центр) решение об отказе в предоставлении земельного участка (Приложение № 2</w:t>
      </w:r>
      <w:r w:rsidRPr="00307CFC">
        <w:rPr>
          <w:sz w:val="24"/>
          <w:szCs w:val="24"/>
        </w:rPr>
        <w:t xml:space="preserve"> </w:t>
      </w:r>
      <w:r w:rsidRPr="00307CFC">
        <w:rPr>
          <w:rFonts w:eastAsia="Calibri"/>
          <w:sz w:val="28"/>
          <w:szCs w:val="28"/>
          <w:lang w:eastAsia="en-US"/>
        </w:rPr>
        <w:t>к настоящему Административному регламенту).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3.3.4. </w:t>
      </w:r>
      <w:proofErr w:type="gramStart"/>
      <w:r w:rsidRPr="00307CFC">
        <w:rPr>
          <w:rFonts w:eastAsia="Calibri"/>
          <w:sz w:val="28"/>
          <w:szCs w:val="28"/>
          <w:lang w:eastAsia="en-US"/>
        </w:rPr>
        <w:t>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ответственный за предоставление муниципальной услуги,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3.3.5. </w:t>
      </w:r>
      <w:proofErr w:type="gramStart"/>
      <w:r w:rsidRPr="00307CFC">
        <w:rPr>
          <w:rFonts w:eastAsia="Calibri"/>
          <w:sz w:val="28"/>
          <w:szCs w:val="28"/>
          <w:lang w:eastAsia="en-US"/>
        </w:rPr>
        <w:t>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C257D1"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3.3.6</w:t>
      </w:r>
      <w:r w:rsidR="00307CFC" w:rsidRPr="00307CFC">
        <w:rPr>
          <w:rFonts w:eastAsia="Calibri"/>
          <w:sz w:val="28"/>
          <w:szCs w:val="28"/>
          <w:lang w:eastAsia="en-US"/>
        </w:rPr>
        <w:t>.</w:t>
      </w:r>
      <w:r>
        <w:rPr>
          <w:rFonts w:eastAsia="Calibri"/>
          <w:sz w:val="28"/>
          <w:szCs w:val="28"/>
          <w:lang w:eastAsia="en-US"/>
        </w:rPr>
        <w:t xml:space="preserve"> </w:t>
      </w:r>
      <w:r w:rsidR="00307CFC" w:rsidRPr="00307CFC">
        <w:rPr>
          <w:rFonts w:eastAsia="Calibri"/>
          <w:sz w:val="28"/>
          <w:szCs w:val="28"/>
          <w:lang w:eastAsia="en-US"/>
        </w:rPr>
        <w:t>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3.4.1. </w:t>
      </w:r>
      <w:proofErr w:type="gramStart"/>
      <w:r w:rsidRPr="00307CFC">
        <w:rPr>
          <w:rFonts w:eastAsia="Calibri"/>
          <w:sz w:val="28"/>
          <w:szCs w:val="28"/>
          <w:lang w:eastAsia="en-US"/>
        </w:rPr>
        <w:t>Специалист, ответственный за предоставление муниципальной услуги,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w:t>
      </w:r>
      <w:proofErr w:type="gramEnd"/>
      <w:r w:rsidRPr="00307CFC">
        <w:rPr>
          <w:rFonts w:eastAsia="Calibri"/>
          <w:sz w:val="28"/>
          <w:szCs w:val="28"/>
          <w:lang w:eastAsia="en-US"/>
        </w:rPr>
        <w:t xml:space="preserve"> предоставления земельного участка в безвозмездное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3.4.2. </w:t>
      </w:r>
      <w:proofErr w:type="gramStart"/>
      <w:r w:rsidRPr="00307CFC">
        <w:rPr>
          <w:rFonts w:eastAsia="Calibri"/>
          <w:sz w:val="28"/>
          <w:szCs w:val="28"/>
          <w:lang w:eastAsia="en-US"/>
        </w:rPr>
        <w:t xml:space="preserve">Проекты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w:t>
      </w:r>
      <w:r w:rsidRPr="00307CFC">
        <w:rPr>
          <w:rFonts w:eastAsia="Calibri"/>
          <w:sz w:val="28"/>
          <w:szCs w:val="28"/>
          <w:lang w:eastAsia="en-US"/>
        </w:rPr>
        <w:lastRenderedPageBreak/>
        <w:t>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3.4.4. </w:t>
      </w:r>
      <w:proofErr w:type="gramStart"/>
      <w:r w:rsidRPr="00307CFC">
        <w:rPr>
          <w:rFonts w:eastAsia="Calibri"/>
          <w:sz w:val="28"/>
          <w:szCs w:val="28"/>
          <w:lang w:eastAsia="en-US"/>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sidRPr="00307CFC">
        <w:rPr>
          <w:rFonts w:eastAsia="Calibri"/>
          <w:sz w:val="28"/>
          <w:szCs w:val="28"/>
          <w:lang w:eastAsia="en-US"/>
        </w:rPr>
        <w:t xml:space="preserve">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3.4.6. Выдача результата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один экземпляр распоряжения о предоставлении земельного участка в собственность бесплатно либо распоряжения о предоставлении земельного участка в постоянное (бессрочное) пользование, либо уведомления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w:t>
      </w:r>
      <w:r w:rsidRPr="00307CFC">
        <w:rPr>
          <w:rFonts w:eastAsia="Calibri"/>
          <w:sz w:val="28"/>
          <w:szCs w:val="28"/>
          <w:lang w:eastAsia="en-US"/>
        </w:rPr>
        <w:lastRenderedPageBreak/>
        <w:t>экземпляр представлен в многофункциональный центр или Администрацию не позднее чем в течение тридцати дней со дня получения заявителем</w:t>
      </w:r>
      <w:proofErr w:type="gramEnd"/>
      <w:r w:rsidRPr="00307CFC">
        <w:rPr>
          <w:rFonts w:eastAsia="Calibri"/>
          <w:sz w:val="28"/>
          <w:szCs w:val="28"/>
          <w:lang w:eastAsia="en-US"/>
        </w:rPr>
        <w:t xml:space="preserve"> проектов указанных договоров. Один экземпляр проекта договора, проекта соглашения, согласованного заявителем, передается из многофункционального центра в Администрацию для хранения с пакетом документов, представленных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rFonts w:eastAsia="Calibri"/>
          <w:b/>
          <w:bCs/>
          <w:iCs/>
          <w:sz w:val="28"/>
          <w:szCs w:val="28"/>
          <w:lang w:val="x-none" w:eastAsia="en-US"/>
        </w:rPr>
        <w:t xml:space="preserve">3.5. Порядок осуществления административных процедур (действий) в электронной форме, в том числе с использованием </w:t>
      </w:r>
      <w:r w:rsidRPr="00307CFC">
        <w:rPr>
          <w:b/>
          <w:bCs/>
          <w:iCs/>
          <w:sz w:val="28"/>
          <w:szCs w:val="28"/>
          <w:lang w:val="x-none" w:eastAsia="en-US"/>
        </w:rPr>
        <w:t>Единого портала государственных и муниципальных услуг (функций) и Портала Кировской области</w:t>
      </w:r>
    </w:p>
    <w:p w:rsidR="00307CFC" w:rsidRPr="00307CFC" w:rsidRDefault="00307CFC" w:rsidP="00307CFC">
      <w:pPr>
        <w:autoSpaceDE w:val="0"/>
        <w:autoSpaceDN w:val="0"/>
        <w:adjustRightInd w:val="0"/>
        <w:ind w:firstLine="708"/>
        <w:jc w:val="both"/>
        <w:rPr>
          <w:sz w:val="28"/>
          <w:szCs w:val="28"/>
        </w:rPr>
      </w:pPr>
      <w:r w:rsidRPr="00307CFC">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Pr="00307CFC">
        <w:rPr>
          <w:sz w:val="28"/>
          <w:szCs w:val="28"/>
        </w:rPr>
        <w:t>Единого портала государственных и муниципальных услуг (функций) либо Портала Кировской области</w:t>
      </w:r>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307CFC" w:rsidRPr="00307CFC" w:rsidRDefault="00307CFC" w:rsidP="00307CFC">
      <w:pPr>
        <w:spacing w:line="276" w:lineRule="auto"/>
        <w:ind w:firstLine="708"/>
        <w:jc w:val="both"/>
        <w:rPr>
          <w:sz w:val="28"/>
          <w:szCs w:val="28"/>
        </w:rPr>
      </w:pPr>
      <w:r w:rsidRPr="00307CFC">
        <w:rPr>
          <w:sz w:val="28"/>
          <w:szCs w:val="28"/>
        </w:rPr>
        <w:t xml:space="preserve">В случае подачи уведомления в форме электронного документа с использованием Единого портала </w:t>
      </w:r>
      <w:r w:rsidRPr="00307CFC">
        <w:rPr>
          <w:sz w:val="28"/>
          <w:szCs w:val="24"/>
        </w:rPr>
        <w:t xml:space="preserve">государственных и муниципальных услуг (функций) </w:t>
      </w:r>
      <w:r w:rsidRPr="00307CFC">
        <w:rPr>
          <w:sz w:val="28"/>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3.5.1.</w:t>
      </w:r>
      <w:r w:rsidRPr="00307CFC">
        <w:rPr>
          <w:rFonts w:eastAsia="Calibri"/>
          <w:sz w:val="28"/>
          <w:szCs w:val="28"/>
          <w:lang w:eastAsia="en-US"/>
        </w:rPr>
        <w:tab/>
        <w:t>Описание последовательности действий при приеме и регистрации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32"/>
          <w:szCs w:val="28"/>
          <w:lang w:eastAsia="en-US"/>
        </w:rPr>
      </w:pPr>
      <w:r w:rsidRPr="00307CFC">
        <w:rPr>
          <w:rFonts w:eastAsia="Calibri"/>
          <w:sz w:val="28"/>
          <w:szCs w:val="28"/>
          <w:lang w:eastAsia="en-US"/>
        </w:rPr>
        <w:t xml:space="preserve">Основанием для начала предоставления муниципальной услуги в </w:t>
      </w:r>
      <w:r w:rsidRPr="00307CFC">
        <w:rPr>
          <w:rFonts w:eastAsia="Calibri"/>
          <w:sz w:val="28"/>
          <w:szCs w:val="28"/>
          <w:lang w:eastAsia="en-US"/>
        </w:rPr>
        <w:lastRenderedPageBreak/>
        <w:t xml:space="preserve">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rsidRPr="00307CFC">
        <w:rPr>
          <w:sz w:val="28"/>
          <w:szCs w:val="28"/>
        </w:rPr>
        <w:t>Единого портала государственных и муниципальных услуг (функций) либо из Портала Кировской области</w:t>
      </w:r>
      <w:r w:rsidRPr="00307CFC">
        <w:rPr>
          <w:rFonts w:eastAsia="Calibri"/>
          <w:sz w:val="32"/>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3.5.2. Описание последовательности действий при рассмотрении заявления и представленных документов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Последовательность действий при рассмотрении заявления и представленных документов аналогична последовательности, указанной в пункте 3.3 раздела 3 настоящего Административного регламента.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пункте 3.4 раздела 3 настоящего Административного регламента.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случае представления документов через </w:t>
      </w:r>
      <w:r w:rsidRPr="00307CFC">
        <w:rPr>
          <w:sz w:val="28"/>
          <w:szCs w:val="28"/>
        </w:rPr>
        <w:t>Единый портал государственных и муниципальных услуг (функций) либо через Портал Кировской области</w:t>
      </w:r>
      <w:r w:rsidRPr="00307CFC">
        <w:rPr>
          <w:rFonts w:eastAsia="Calibri"/>
          <w:sz w:val="28"/>
          <w:szCs w:val="28"/>
          <w:lang w:eastAsia="en-US"/>
        </w:rPr>
        <w:t xml:space="preserve"> результат предоставления муниципальной услуги направляется заявителю в «Личный кабинет» Единого портала государственных и муниципальных услуг (функций) или Портал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3.6. Описание административных процедур (действий), выполняемых многофункциональными центрами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w:t>
      </w:r>
      <w:r w:rsidRPr="00307CFC">
        <w:rPr>
          <w:rFonts w:eastAsia="Calibri"/>
          <w:sz w:val="28"/>
          <w:szCs w:val="28"/>
          <w:lang w:eastAsia="en-US"/>
        </w:rPr>
        <w:lastRenderedPageBreak/>
        <w:t>многофункциональный центр, либо по телефону многофункционального центра.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3.6.1. Описание последовательности действий при приеме и регистрации заявления и представленных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Основанием для начала исполнения муниципальной услуги является прием запросов заявителей о предоставлении муниципальной услуги и предъявлении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документа, удостоверяющего личность заявителя либо его представителя;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документа, подтверждающего полномочия представителя заявителя.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12" w:history="1">
        <w:r w:rsidRPr="00307CFC">
          <w:rPr>
            <w:rFonts w:eastAsia="Calibri"/>
            <w:sz w:val="28"/>
            <w:szCs w:val="28"/>
            <w:lang w:eastAsia="en-US"/>
          </w:rPr>
          <w:t>подразделе 2.</w:t>
        </w:r>
      </w:hyperlink>
      <w:r w:rsidRPr="00307CFC">
        <w:rPr>
          <w:rFonts w:eastAsia="Calibri"/>
          <w:sz w:val="28"/>
          <w:szCs w:val="28"/>
          <w:lang w:eastAsia="en-US"/>
        </w:rPr>
        <w:t>7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Запрос документов в рамках системы межведомственного взаимодействия не осуществляется.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3.6.2.</w:t>
      </w:r>
      <w:r w:rsidRPr="00307CFC">
        <w:rPr>
          <w:rFonts w:eastAsia="Calibri"/>
          <w:sz w:val="28"/>
          <w:szCs w:val="28"/>
          <w:lang w:eastAsia="en-US"/>
        </w:rPr>
        <w:tab/>
        <w:t>Описание последовательности действий при выдаче результата предоставления муниципальной услуги.</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 удостоверяющий личность заявителя либо его представителя;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 подтверждающий полномочия представителя заявителя.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Выдача результата предоставления муниципальной услуги в многофункциональном центре, в том числе выдача документов на бумажном носителе, а также выдача документов, включая составление на бумажном носителе и заверение выписок из информационных систем органов, </w:t>
      </w:r>
      <w:r w:rsidRPr="00307CFC">
        <w:rPr>
          <w:rFonts w:eastAsia="Calibri"/>
          <w:sz w:val="28"/>
          <w:szCs w:val="28"/>
          <w:lang w:eastAsia="en-US"/>
        </w:rPr>
        <w:lastRenderedPageBreak/>
        <w:t>предоставляющих муниципальную услугу,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3.7. Особенности выполнения административных процедур (действий) в многофункциональном центре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подачи запроса на предоставление муниципальной услуги через многофункциональный центр:</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началом срока предоставления муниципальной услуги является день регистрации в Администрации заявления и комплекта необходимых документов на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3.8. Порядок исправления допущенных опечаток и ошибок в выданных в результате предоставления муниципальной услуги документах</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соглашения, решений, заявитель направляет заявление.</w:t>
      </w:r>
      <w:proofErr w:type="gramEnd"/>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Изменения вносятся нормативным правовым актом органа местного самоуправления.</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 xml:space="preserve">Заявление может быть подано посредством Единого портала </w:t>
      </w:r>
      <w:r w:rsidRPr="00307CFC">
        <w:rPr>
          <w:sz w:val="28"/>
          <w:szCs w:val="24"/>
        </w:rPr>
        <w:t>государственных и муниципальных услуг (функций)</w:t>
      </w:r>
      <w:r w:rsidRPr="00307CFC">
        <w:rPr>
          <w:sz w:val="28"/>
          <w:szCs w:val="28"/>
        </w:rPr>
        <w:t>, Портала Кировской области, через многофункциональный центр, а также непосредственно в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В случае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участка, договор</w:t>
      </w:r>
      <w:proofErr w:type="gramEnd"/>
      <w:r w:rsidRPr="00307CFC">
        <w:rPr>
          <w:rFonts w:eastAsia="Calibri"/>
          <w:sz w:val="28"/>
          <w:szCs w:val="28"/>
          <w:lang w:eastAsia="en-US"/>
        </w:rPr>
        <w:t xml:space="preserve"> безвозмездного пользования земельным участком, копия решения о </w:t>
      </w:r>
      <w:r w:rsidRPr="00307CFC">
        <w:rPr>
          <w:rFonts w:eastAsia="Calibri"/>
          <w:sz w:val="28"/>
          <w:szCs w:val="28"/>
          <w:lang w:eastAsia="en-US"/>
        </w:rPr>
        <w:lastRenderedPageBreak/>
        <w:t>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Срок внесения изменений в договор купли-продажи,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roofErr w:type="gramEnd"/>
    </w:p>
    <w:p w:rsidR="00307CFC" w:rsidRPr="00307CFC" w:rsidRDefault="00307CFC" w:rsidP="00307CFC">
      <w:pPr>
        <w:shd w:val="clear" w:color="auto" w:fill="FFFFFF"/>
        <w:textAlignment w:val="baseline"/>
        <w:rPr>
          <w:b/>
          <w:color w:val="000000"/>
          <w:sz w:val="24"/>
          <w:szCs w:val="28"/>
        </w:rPr>
      </w:pPr>
    </w:p>
    <w:p w:rsidR="00307CFC" w:rsidRPr="00307CFC" w:rsidRDefault="00307CFC" w:rsidP="00307CFC">
      <w:pPr>
        <w:shd w:val="clear" w:color="auto" w:fill="FFFFFF"/>
        <w:spacing w:line="276" w:lineRule="auto"/>
        <w:ind w:firstLine="708"/>
        <w:jc w:val="both"/>
        <w:textAlignment w:val="baseline"/>
        <w:rPr>
          <w:color w:val="000000"/>
          <w:spacing w:val="2"/>
          <w:sz w:val="28"/>
          <w:szCs w:val="28"/>
        </w:rPr>
      </w:pPr>
      <w:r w:rsidRPr="00307CFC">
        <w:rPr>
          <w:b/>
          <w:color w:val="000000"/>
          <w:sz w:val="28"/>
          <w:szCs w:val="28"/>
        </w:rPr>
        <w:t xml:space="preserve">3.9. </w:t>
      </w:r>
      <w:r w:rsidRPr="00307CFC">
        <w:rPr>
          <w:b/>
          <w:bCs/>
          <w:color w:val="000000"/>
          <w:sz w:val="28"/>
          <w:szCs w:val="28"/>
        </w:rPr>
        <w:t>Организация предоставления муниципальной услуги в упреждающем (</w:t>
      </w:r>
      <w:proofErr w:type="spellStart"/>
      <w:r w:rsidRPr="00307CFC">
        <w:rPr>
          <w:b/>
          <w:bCs/>
          <w:color w:val="000000"/>
          <w:sz w:val="28"/>
          <w:szCs w:val="28"/>
        </w:rPr>
        <w:t>проактивном</w:t>
      </w:r>
      <w:proofErr w:type="spellEnd"/>
      <w:r w:rsidRPr="00307CFC">
        <w:rPr>
          <w:b/>
          <w:bCs/>
          <w:color w:val="000000"/>
          <w:sz w:val="28"/>
          <w:szCs w:val="28"/>
        </w:rPr>
        <w:t>) режиме</w:t>
      </w:r>
    </w:p>
    <w:p w:rsidR="00307CFC" w:rsidRPr="00307CFC" w:rsidRDefault="00307CFC" w:rsidP="00307CFC">
      <w:pPr>
        <w:autoSpaceDN w:val="0"/>
        <w:adjustRightInd w:val="0"/>
        <w:spacing w:line="276" w:lineRule="auto"/>
        <w:ind w:firstLine="708"/>
        <w:jc w:val="both"/>
        <w:rPr>
          <w:bCs/>
          <w:color w:val="000000"/>
          <w:sz w:val="28"/>
          <w:szCs w:val="28"/>
        </w:rPr>
      </w:pPr>
      <w:r w:rsidRPr="00307CFC">
        <w:rPr>
          <w:bCs/>
          <w:color w:val="000000"/>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307CFC" w:rsidRPr="00307CFC" w:rsidRDefault="00307CFC" w:rsidP="00307CFC">
      <w:pPr>
        <w:autoSpaceDN w:val="0"/>
        <w:adjustRightInd w:val="0"/>
        <w:spacing w:line="276" w:lineRule="auto"/>
        <w:ind w:firstLine="708"/>
        <w:jc w:val="both"/>
        <w:rPr>
          <w:bCs/>
          <w:color w:val="000000"/>
          <w:sz w:val="28"/>
          <w:szCs w:val="28"/>
        </w:rPr>
      </w:pPr>
      <w:r w:rsidRPr="00307CFC">
        <w:rPr>
          <w:bCs/>
          <w:color w:val="000000"/>
          <w:sz w:val="28"/>
          <w:szCs w:val="28"/>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07CFC">
        <w:rPr>
          <w:bCs/>
          <w:color w:val="000000"/>
          <w:sz w:val="28"/>
          <w:szCs w:val="28"/>
        </w:rPr>
        <w:t>запрос</w:t>
      </w:r>
      <w:proofErr w:type="gramEnd"/>
      <w:r w:rsidRPr="00307CFC">
        <w:rPr>
          <w:bCs/>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307CFC" w:rsidRPr="00307CFC" w:rsidRDefault="00307CFC" w:rsidP="00307CFC">
      <w:pPr>
        <w:autoSpaceDE w:val="0"/>
        <w:autoSpaceDN w:val="0"/>
        <w:adjustRightInd w:val="0"/>
        <w:spacing w:line="276" w:lineRule="auto"/>
        <w:ind w:firstLine="708"/>
        <w:jc w:val="both"/>
        <w:rPr>
          <w:sz w:val="28"/>
          <w:szCs w:val="28"/>
        </w:rPr>
      </w:pPr>
      <w:proofErr w:type="gramStart"/>
      <w:r w:rsidRPr="00307CFC">
        <w:rPr>
          <w:bCs/>
          <w:color w:val="000000"/>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307CFC">
        <w:rPr>
          <w:bCs/>
          <w:color w:val="000000"/>
          <w:sz w:val="28"/>
          <w:szCs w:val="28"/>
        </w:rPr>
        <w:t xml:space="preserve"> уведомлять заявителя о проведенных мероприятиях.</w:t>
      </w:r>
    </w:p>
    <w:p w:rsidR="00307CFC" w:rsidRPr="00307CFC" w:rsidRDefault="00307CFC" w:rsidP="00307CFC">
      <w:pPr>
        <w:autoSpaceDE w:val="0"/>
        <w:autoSpaceDN w:val="0"/>
        <w:adjustRightInd w:val="0"/>
        <w:jc w:val="both"/>
        <w:outlineLvl w:val="1"/>
        <w:rPr>
          <w:rFonts w:eastAsia="Calibri"/>
          <w:sz w:val="28"/>
          <w:szCs w:val="28"/>
          <w:lang w:eastAsia="en-US"/>
        </w:rPr>
      </w:pPr>
    </w:p>
    <w:p w:rsidR="00307CFC" w:rsidRPr="00307CFC" w:rsidRDefault="00307CFC" w:rsidP="00307CFC">
      <w:pPr>
        <w:autoSpaceDE w:val="0"/>
        <w:autoSpaceDN w:val="0"/>
        <w:adjustRightInd w:val="0"/>
        <w:jc w:val="center"/>
        <w:outlineLvl w:val="1"/>
        <w:rPr>
          <w:rFonts w:eastAsia="Calibri"/>
          <w:b/>
          <w:bCs/>
          <w:sz w:val="28"/>
          <w:szCs w:val="28"/>
          <w:lang w:eastAsia="en-US"/>
        </w:rPr>
      </w:pPr>
      <w:r w:rsidRPr="00307CFC">
        <w:rPr>
          <w:rFonts w:eastAsia="Calibri"/>
          <w:b/>
          <w:bCs/>
          <w:sz w:val="28"/>
          <w:szCs w:val="28"/>
          <w:lang w:eastAsia="en-US"/>
        </w:rPr>
        <w:t xml:space="preserve">4. Формы </w:t>
      </w:r>
      <w:proofErr w:type="gramStart"/>
      <w:r w:rsidRPr="00307CFC">
        <w:rPr>
          <w:rFonts w:eastAsia="Calibri"/>
          <w:b/>
          <w:bCs/>
          <w:sz w:val="28"/>
          <w:szCs w:val="28"/>
          <w:lang w:eastAsia="en-US"/>
        </w:rPr>
        <w:t>контроля за</w:t>
      </w:r>
      <w:proofErr w:type="gramEnd"/>
      <w:r w:rsidRPr="00307CFC">
        <w:rPr>
          <w:rFonts w:eastAsia="Calibri"/>
          <w:b/>
          <w:bCs/>
          <w:sz w:val="28"/>
          <w:szCs w:val="28"/>
          <w:lang w:eastAsia="en-US"/>
        </w:rPr>
        <w:t xml:space="preserve"> исполнением административного регламента</w:t>
      </w:r>
    </w:p>
    <w:p w:rsidR="00307CFC" w:rsidRPr="00307CFC" w:rsidRDefault="00307CFC" w:rsidP="00307CFC">
      <w:pPr>
        <w:autoSpaceDE w:val="0"/>
        <w:autoSpaceDN w:val="0"/>
        <w:adjustRightInd w:val="0"/>
        <w:jc w:val="center"/>
        <w:outlineLvl w:val="1"/>
        <w:rPr>
          <w:rFonts w:eastAsia="Calibri"/>
          <w:b/>
          <w:bCs/>
          <w:sz w:val="28"/>
          <w:szCs w:val="28"/>
          <w:lang w:eastAsia="en-US"/>
        </w:rPr>
      </w:pPr>
    </w:p>
    <w:p w:rsidR="00307CFC" w:rsidRPr="00307CFC" w:rsidRDefault="00307CFC" w:rsidP="00307CFC">
      <w:pPr>
        <w:spacing w:line="276" w:lineRule="auto"/>
        <w:ind w:right="-283" w:firstLine="709"/>
        <w:jc w:val="both"/>
        <w:rPr>
          <w:rFonts w:eastAsia="Calibri"/>
          <w:b/>
          <w:bCs/>
          <w:sz w:val="28"/>
          <w:szCs w:val="28"/>
          <w:lang w:eastAsia="en-US"/>
        </w:rPr>
      </w:pPr>
      <w:r w:rsidRPr="00307CFC">
        <w:rPr>
          <w:rFonts w:eastAsia="Calibri"/>
          <w:b/>
          <w:sz w:val="28"/>
          <w:szCs w:val="28"/>
          <w:lang w:eastAsia="en-US"/>
        </w:rPr>
        <w:t>4.1. Порядок осуществления текущего контроля</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4.1.1. Текущий </w:t>
      </w:r>
      <w:proofErr w:type="gramStart"/>
      <w:r w:rsidRPr="00307CFC">
        <w:rPr>
          <w:rFonts w:eastAsia="Calibri"/>
          <w:sz w:val="28"/>
          <w:szCs w:val="28"/>
          <w:lang w:eastAsia="en-US"/>
        </w:rPr>
        <w:t>контроль за</w:t>
      </w:r>
      <w:proofErr w:type="gramEnd"/>
      <w:r w:rsidRPr="00307CFC">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1E4F79">
        <w:rPr>
          <w:rFonts w:eastAsia="Calibri"/>
          <w:sz w:val="28"/>
          <w:szCs w:val="28"/>
          <w:lang w:eastAsia="en-US"/>
        </w:rPr>
        <w:t xml:space="preserve">Уржумского муниципального района </w:t>
      </w:r>
      <w:r w:rsidRPr="00307CFC">
        <w:rPr>
          <w:rFonts w:eastAsia="Calibri"/>
          <w:sz w:val="28"/>
          <w:szCs w:val="28"/>
          <w:lang w:eastAsia="en-US"/>
        </w:rPr>
        <w:t xml:space="preserve">(далее – Глава муниципального </w:t>
      </w:r>
      <w:r w:rsidR="00234163">
        <w:rPr>
          <w:rFonts w:eastAsia="Calibri"/>
          <w:sz w:val="28"/>
          <w:szCs w:val="28"/>
          <w:lang w:eastAsia="en-US"/>
        </w:rPr>
        <w:t>района</w:t>
      </w:r>
      <w:r w:rsidRPr="00307CFC">
        <w:rPr>
          <w:rFonts w:eastAsia="Calibri"/>
          <w:sz w:val="28"/>
          <w:szCs w:val="28"/>
          <w:lang w:eastAsia="en-US"/>
        </w:rPr>
        <w:t>)  или уполномоченным должностным лицом.</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w:t>
      </w:r>
      <w:r w:rsidRPr="00307CFC">
        <w:rPr>
          <w:rFonts w:eastAsia="Calibri"/>
          <w:sz w:val="28"/>
          <w:szCs w:val="28"/>
          <w:lang w:eastAsia="en-US"/>
        </w:rPr>
        <w:lastRenderedPageBreak/>
        <w:t>определяются в положениях о структурных подразделениях, должностных регламентах и должностных инструкциях работников Администрации.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4.1.2. Текущий контроль осуществляется путем проведения Главой муниципального </w:t>
      </w:r>
      <w:r w:rsidR="00234163">
        <w:rPr>
          <w:rFonts w:eastAsia="Calibri"/>
          <w:sz w:val="28"/>
          <w:szCs w:val="28"/>
          <w:lang w:eastAsia="en-US"/>
        </w:rPr>
        <w:t>района</w:t>
      </w:r>
      <w:r w:rsidRPr="00307CFC">
        <w:rPr>
          <w:rFonts w:eastAsia="Calibri"/>
          <w:sz w:val="28"/>
          <w:szCs w:val="28"/>
          <w:lang w:eastAsia="en-US"/>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4.1.3. Глава муниципального </w:t>
      </w:r>
      <w:r w:rsidR="00234163">
        <w:rPr>
          <w:rFonts w:eastAsia="Calibri"/>
          <w:sz w:val="28"/>
          <w:szCs w:val="28"/>
          <w:lang w:eastAsia="en-US"/>
        </w:rPr>
        <w:t>района</w:t>
      </w:r>
      <w:r w:rsidRPr="00307CFC">
        <w:rPr>
          <w:rFonts w:eastAsia="Calibri"/>
          <w:sz w:val="28"/>
          <w:szCs w:val="28"/>
          <w:lang w:eastAsia="en-US"/>
        </w:rPr>
        <w:t>, а также уполномоченное им должностное лицо, осуществляя контроль, вправе:</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контролировать соблюдение порядка и условий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roofErr w:type="gramStart"/>
      <w:r w:rsidRPr="00307CFC">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
    <w:p w:rsidR="00307CFC" w:rsidRPr="00307CFC" w:rsidRDefault="00307CFC" w:rsidP="00307CFC">
      <w:pPr>
        <w:keepNext/>
        <w:spacing w:line="276" w:lineRule="auto"/>
        <w:ind w:right="-283" w:firstLine="709"/>
        <w:jc w:val="both"/>
        <w:outlineLvl w:val="1"/>
        <w:rPr>
          <w:b/>
          <w:sz w:val="28"/>
          <w:szCs w:val="28"/>
          <w:lang w:eastAsia="en-US"/>
        </w:rPr>
      </w:pPr>
      <w:r w:rsidRPr="00307CFC">
        <w:rPr>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4.2.1. Проверки проводятся в целях </w:t>
      </w:r>
      <w:proofErr w:type="gramStart"/>
      <w:r w:rsidRPr="00307CFC">
        <w:rPr>
          <w:rFonts w:eastAsia="Calibri"/>
          <w:sz w:val="28"/>
          <w:szCs w:val="28"/>
          <w:lang w:eastAsia="en-US"/>
        </w:rPr>
        <w:t>контроля за</w:t>
      </w:r>
      <w:proofErr w:type="gramEnd"/>
      <w:r w:rsidRPr="00307CFC">
        <w:rPr>
          <w:rFonts w:eastAsia="Calibri"/>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4.2.3. Проверки могут быть плановыми и внеплановыми.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4.2.4. Плановые проверки осуществляются на основании распоряжений Главы муниципального </w:t>
      </w:r>
      <w:r w:rsidR="00234163">
        <w:rPr>
          <w:rFonts w:eastAsia="Calibri"/>
          <w:sz w:val="28"/>
          <w:szCs w:val="28"/>
          <w:lang w:eastAsia="en-US"/>
        </w:rPr>
        <w:t>района</w:t>
      </w:r>
      <w:r w:rsidRPr="00307CFC">
        <w:rPr>
          <w:rFonts w:eastAsia="Calibri"/>
          <w:sz w:val="28"/>
          <w:szCs w:val="28"/>
          <w:lang w:eastAsia="en-US"/>
        </w:rPr>
        <w:t>. При плановых проверках рассматриваются все вопросы, связанные с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lastRenderedPageBreak/>
        <w:t>4.2.6. Для проведения проверки создается комиссия, в состав которой включаются муниципальные служащие Администрации.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4.2.7. Проверка осуществляется на основании распоряжения Главы муниципального </w:t>
      </w:r>
      <w:r w:rsidR="00234163">
        <w:rPr>
          <w:rFonts w:eastAsia="Calibri"/>
          <w:sz w:val="28"/>
          <w:szCs w:val="28"/>
          <w:lang w:eastAsia="en-US"/>
        </w:rPr>
        <w:t>района</w:t>
      </w:r>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муниципального </w:t>
      </w:r>
      <w:r w:rsidR="00234163">
        <w:rPr>
          <w:rFonts w:eastAsia="Calibri"/>
          <w:sz w:val="28"/>
          <w:szCs w:val="28"/>
          <w:lang w:eastAsia="en-US"/>
        </w:rPr>
        <w:t>района</w:t>
      </w:r>
      <w:r w:rsidRPr="00307CFC">
        <w:rPr>
          <w:rFonts w:eastAsia="Calibri"/>
          <w:sz w:val="28"/>
          <w:szCs w:val="28"/>
          <w:lang w:eastAsia="en-US"/>
        </w:rPr>
        <w:t xml:space="preserve"> (лицо, исполняющее обязанности Главы муниципального </w:t>
      </w:r>
      <w:r w:rsidR="00234163">
        <w:rPr>
          <w:rFonts w:eastAsia="Calibri"/>
          <w:sz w:val="28"/>
          <w:szCs w:val="28"/>
          <w:lang w:eastAsia="en-US"/>
        </w:rPr>
        <w:t>района</w:t>
      </w:r>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
    <w:p w:rsidR="00307CFC" w:rsidRPr="00307CFC" w:rsidRDefault="00307CFC" w:rsidP="00307CFC">
      <w:pPr>
        <w:autoSpaceDE w:val="0"/>
        <w:autoSpaceDN w:val="0"/>
        <w:adjustRightInd w:val="0"/>
        <w:spacing w:line="276" w:lineRule="auto"/>
        <w:ind w:right="-283" w:firstLine="709"/>
        <w:jc w:val="both"/>
        <w:rPr>
          <w:rFonts w:eastAsia="Calibri"/>
          <w:b/>
          <w:sz w:val="28"/>
          <w:szCs w:val="28"/>
          <w:lang w:eastAsia="en-US"/>
        </w:rPr>
      </w:pPr>
      <w:r w:rsidRPr="00307CFC">
        <w:rPr>
          <w:rFonts w:eastAsia="Calibri"/>
          <w:b/>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4.3.2. </w:t>
      </w:r>
      <w:proofErr w:type="gramStart"/>
      <w:r w:rsidRPr="00307CFC">
        <w:rPr>
          <w:rFonts w:eastAsia="Calibri"/>
          <w:sz w:val="28"/>
          <w:szCs w:val="28"/>
          <w:lang w:eastAsia="en-US"/>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07CFC" w:rsidRPr="00307CFC" w:rsidRDefault="00307CFC" w:rsidP="00307CFC">
      <w:pPr>
        <w:spacing w:line="276" w:lineRule="auto"/>
        <w:ind w:right="-283" w:firstLine="709"/>
        <w:jc w:val="both"/>
        <w:rPr>
          <w:rFonts w:eastAsia="Calibri"/>
          <w:sz w:val="28"/>
          <w:szCs w:val="28"/>
          <w:lang w:eastAsia="en-US"/>
        </w:rPr>
      </w:pPr>
    </w:p>
    <w:p w:rsidR="00307CFC" w:rsidRPr="00307CFC" w:rsidRDefault="00307CFC" w:rsidP="00307CFC">
      <w:pPr>
        <w:keepNext/>
        <w:spacing w:line="276" w:lineRule="auto"/>
        <w:ind w:right="-283" w:firstLine="709"/>
        <w:jc w:val="both"/>
        <w:outlineLvl w:val="1"/>
        <w:rPr>
          <w:b/>
          <w:sz w:val="28"/>
          <w:szCs w:val="28"/>
          <w:lang w:eastAsia="en-US"/>
        </w:rPr>
      </w:pPr>
      <w:r w:rsidRPr="00307CFC">
        <w:rPr>
          <w:b/>
          <w:sz w:val="28"/>
          <w:szCs w:val="28"/>
          <w:lang w:eastAsia="en-US"/>
        </w:rPr>
        <w:t xml:space="preserve">4.4. Положения, характеризующие требования к порядку и формам </w:t>
      </w:r>
      <w:proofErr w:type="gramStart"/>
      <w:r w:rsidRPr="00307CFC">
        <w:rPr>
          <w:b/>
          <w:sz w:val="28"/>
          <w:szCs w:val="28"/>
          <w:lang w:eastAsia="en-US"/>
        </w:rPr>
        <w:t>контроля за</w:t>
      </w:r>
      <w:proofErr w:type="gramEnd"/>
      <w:r w:rsidRPr="00307CFC">
        <w:rPr>
          <w:b/>
          <w:sz w:val="28"/>
          <w:szCs w:val="28"/>
          <w:lang w:eastAsia="en-US"/>
        </w:rPr>
        <w:t xml:space="preserve"> предоставлением муниципальной услуги, в том числе со стороны граждан, их объединений и организаций</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4.4.2. Граждане, их объединения и организации могут сообщить обо всех результатах </w:t>
      </w:r>
      <w:proofErr w:type="gramStart"/>
      <w:r w:rsidRPr="00307CFC">
        <w:rPr>
          <w:rFonts w:eastAsia="Calibri"/>
          <w:sz w:val="28"/>
          <w:szCs w:val="28"/>
          <w:lang w:eastAsia="en-US"/>
        </w:rPr>
        <w:t>контроля за</w:t>
      </w:r>
      <w:proofErr w:type="gramEnd"/>
      <w:r w:rsidRPr="00307CFC">
        <w:rPr>
          <w:rFonts w:eastAsia="Calibri"/>
          <w:sz w:val="28"/>
          <w:szCs w:val="28"/>
          <w:lang w:eastAsia="en-US"/>
        </w:rPr>
        <w:t xml:space="preserve"> предоставлением муниципальной услуги через «Личный </w:t>
      </w:r>
      <w:r w:rsidRPr="00307CFC">
        <w:rPr>
          <w:rFonts w:eastAsia="Calibri"/>
          <w:sz w:val="28"/>
          <w:szCs w:val="28"/>
          <w:lang w:eastAsia="en-US"/>
        </w:rPr>
        <w:lastRenderedPageBreak/>
        <w:t>кабинет пользователя» на Едином портале предоставления государственных и муниципальных услуг (функций) или Портале Кировской области.</w:t>
      </w:r>
    </w:p>
    <w:p w:rsidR="00307CFC" w:rsidRPr="00307CFC" w:rsidRDefault="00307CFC" w:rsidP="00307CFC">
      <w:pPr>
        <w:ind w:firstLine="709"/>
        <w:jc w:val="both"/>
        <w:rPr>
          <w:rFonts w:eastAsia="Calibri"/>
          <w:sz w:val="28"/>
          <w:szCs w:val="28"/>
          <w:lang w:eastAsia="en-US"/>
        </w:rPr>
      </w:pPr>
    </w:p>
    <w:p w:rsidR="00307CFC" w:rsidRPr="00307CFC" w:rsidRDefault="00307CFC" w:rsidP="00307CFC">
      <w:pPr>
        <w:jc w:val="center"/>
        <w:rPr>
          <w:rFonts w:eastAsia="Calibri"/>
          <w:b/>
          <w:sz w:val="28"/>
          <w:szCs w:val="28"/>
          <w:lang w:eastAsia="en-US"/>
        </w:rPr>
      </w:pPr>
      <w:r w:rsidRPr="00307CFC">
        <w:rPr>
          <w:rFonts w:eastAsia="Calibri"/>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307CFC" w:rsidRPr="00307CFC" w:rsidRDefault="00307CFC" w:rsidP="00307CFC">
      <w:pPr>
        <w:jc w:val="center"/>
        <w:rPr>
          <w:rFonts w:eastAsia="Calibri"/>
          <w:b/>
          <w:sz w:val="28"/>
          <w:szCs w:val="28"/>
          <w:lang w:eastAsia="en-US"/>
        </w:rPr>
      </w:pP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5.1. Информация для заявителя о его праве подать жалобу</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w:t>
      </w:r>
      <w:proofErr w:type="gramEnd"/>
      <w:r w:rsidRPr="00307CFC">
        <w:rPr>
          <w:rFonts w:eastAsia="Calibri"/>
          <w:bCs/>
          <w:sz w:val="28"/>
          <w:szCs w:val="28"/>
          <w:lang w:eastAsia="en-US"/>
        </w:rPr>
        <w:t xml:space="preserve"> Российской Федерации в соответствии с частью 2 статьи 6 Градостроительного кодекса Российской Федерации, может быть </w:t>
      </w:r>
      <w:proofErr w:type="gramStart"/>
      <w:r w:rsidRPr="00307CFC">
        <w:rPr>
          <w:rFonts w:eastAsia="Calibri"/>
          <w:bCs/>
          <w:sz w:val="28"/>
          <w:szCs w:val="28"/>
          <w:lang w:eastAsia="en-US"/>
        </w:rPr>
        <w:t>подана</w:t>
      </w:r>
      <w:proofErr w:type="gramEnd"/>
      <w:r w:rsidRPr="00307CFC">
        <w:rPr>
          <w:rFonts w:eastAsia="Calibri"/>
          <w:bCs/>
          <w:sz w:val="28"/>
          <w:szCs w:val="28"/>
          <w:lang w:eastAsia="en-US"/>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5.2. Предмет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5.2.1. Заявитель может обратиться с жалобой, в том числе в следующих случаях:</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регистрации запроса заявителя о предоставлении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07CFC">
        <w:rPr>
          <w:rFonts w:eastAsia="Calibri"/>
          <w:bCs/>
          <w:sz w:val="28"/>
          <w:szCs w:val="28"/>
          <w:lang w:eastAsia="en-US"/>
        </w:rPr>
        <w:lastRenderedPageBreak/>
        <w:t>правовыми актами Кировской области, муниципальными правовыми актами для предоставления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или порядка выдачи документов по результатам предоставления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07CFC">
        <w:rPr>
          <w:rFonts w:eastAsia="Calibri"/>
          <w:bCs/>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5.3. Органы государственной власти, организации, должностные лица, которым может быть направлена жалоба</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 210-ФЗ.</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 Порядок подачи и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 xml:space="preserve">5.4.2. </w:t>
      </w:r>
      <w:proofErr w:type="gramStart"/>
      <w:r w:rsidRPr="00307CFC">
        <w:rPr>
          <w:rFonts w:eastAsia="Calibri"/>
          <w:bCs/>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307CFC">
        <w:rPr>
          <w:rFonts w:eastAsia="Calibri"/>
          <w:bCs/>
          <w:sz w:val="28"/>
          <w:szCs w:val="28"/>
          <w:lang w:eastAsia="en-US"/>
        </w:rPr>
        <w:t xml:space="preserve"> личном </w:t>
      </w:r>
      <w:proofErr w:type="gramStart"/>
      <w:r w:rsidRPr="00307CFC">
        <w:rPr>
          <w:rFonts w:eastAsia="Calibri"/>
          <w:bCs/>
          <w:sz w:val="28"/>
          <w:szCs w:val="28"/>
          <w:lang w:eastAsia="en-US"/>
        </w:rPr>
        <w:t>приёме</w:t>
      </w:r>
      <w:proofErr w:type="gramEnd"/>
      <w:r w:rsidRPr="00307CFC">
        <w:rPr>
          <w:rFonts w:eastAsia="Calibri"/>
          <w:bCs/>
          <w:sz w:val="28"/>
          <w:szCs w:val="28"/>
          <w:lang w:eastAsia="en-US"/>
        </w:rPr>
        <w:t xml:space="preserve"> заявителя.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на решения и действия (бездействие) организаций, предусмотренных частью 1.1 статьи 16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5.4.3. Жалоба должна содержать:</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 210-ФЗ, их руководителей и (или) работников, решения и действия (бездействие) которых обжалуются;</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307CFC">
        <w:rPr>
          <w:rFonts w:eastAsia="Calibri"/>
          <w:bCs/>
          <w:sz w:val="28"/>
          <w:szCs w:val="28"/>
          <w:lang w:eastAsia="en-US"/>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 210-ФЗ, их работников;</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Время приёма жалоб должно совпадать со временем предоставления муниципальных услуг.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оформленная в соответствии с законодательством Российской Федерации доверенность (для физических лиц);</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 xml:space="preserve">В электронном виде жалоба может быть подана заявителем посредством: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Портала Кировской области.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5.5. Сроки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w:t>
      </w:r>
      <w:r w:rsidRPr="00307CFC">
        <w:rPr>
          <w:rFonts w:eastAsia="Calibri"/>
          <w:bCs/>
          <w:sz w:val="28"/>
          <w:szCs w:val="28"/>
          <w:lang w:eastAsia="en-US"/>
        </w:rPr>
        <w:lastRenderedPageBreak/>
        <w:t>центра, организаций, предусмотренных частью 1.1 статьи 16 Закона № 210-ФЗ, в приеме документов</w:t>
      </w:r>
      <w:proofErr w:type="gramEnd"/>
      <w:r w:rsidRPr="00307CFC">
        <w:rPr>
          <w:rFonts w:eastAsia="Calibri"/>
          <w:bCs/>
          <w:sz w:val="28"/>
          <w:szCs w:val="28"/>
          <w:lang w:eastAsia="en-US"/>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 Результат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5.6.1. По результатам рассмотрения жалобы принимается решение:</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удовлетворении жалобы отказывается.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5.6.3. В ответе по результатам рассмотрения жалобы указываются:</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фамилия, имя, отчество (последнее – при наличии) или наименование заявителя;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основания для принятия решения по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принятое по жалобе решение;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сведения о порядке обжалования принятого по жалобе решения.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w:t>
      </w:r>
      <w:r w:rsidRPr="00307CFC">
        <w:rPr>
          <w:rFonts w:eastAsia="Calibri"/>
          <w:bCs/>
          <w:sz w:val="28"/>
          <w:szCs w:val="28"/>
          <w:lang w:eastAsia="en-US"/>
        </w:rPr>
        <w:lastRenderedPageBreak/>
        <w:t>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307CFC">
        <w:rPr>
          <w:rFonts w:eastAsia="Calibri"/>
          <w:bCs/>
          <w:sz w:val="28"/>
          <w:szCs w:val="28"/>
          <w:lang w:eastAsia="en-US"/>
        </w:rPr>
        <w:t xml:space="preserve"> привлекаемой организации, вид которой установлен законодательством Российской Федерации.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5.7. Порядок информирования заявителя о результатах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случае</w:t>
      </w:r>
      <w:proofErr w:type="gramStart"/>
      <w:r w:rsidRPr="00307CFC">
        <w:rPr>
          <w:rFonts w:eastAsia="Calibri"/>
          <w:bCs/>
          <w:sz w:val="28"/>
          <w:szCs w:val="28"/>
          <w:lang w:eastAsia="en-US"/>
        </w:rPr>
        <w:t>,</w:t>
      </w:r>
      <w:proofErr w:type="gramEnd"/>
      <w:r w:rsidRPr="00307CFC">
        <w:rPr>
          <w:rFonts w:eastAsia="Calibri"/>
          <w:bCs/>
          <w:sz w:val="28"/>
          <w:szCs w:val="28"/>
          <w:lang w:eastAsia="en-US"/>
        </w:rPr>
        <w:t xml:space="preserve"> если в тексте жалобы нет прямого указания на способ направления ответа на жалобу, ответ направляется почтовым направлением.</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5.8. Порядок обжалования решения по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Информацию о порядке подачи и рассмотрения жалобы можно получить:</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на официальном сайте </w:t>
      </w:r>
      <w:r w:rsidRPr="00307CFC">
        <w:rPr>
          <w:rFonts w:eastAsia="Calibri"/>
          <w:sz w:val="28"/>
          <w:szCs w:val="28"/>
        </w:rPr>
        <w:t>органа, предоставляющего муниципальную услугу в информационно-телекоммуникационной сети «Интернет» (далее – сеть «Интернет»)</w:t>
      </w:r>
      <w:r w:rsidRPr="00307CFC">
        <w:rPr>
          <w:rFonts w:eastAsia="Calibri"/>
          <w:sz w:val="28"/>
          <w:szCs w:val="28"/>
          <w:lang w:eastAsia="en-US"/>
        </w:rPr>
        <w:t>;</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Едином портале государственных и муниципальных услуг (функций);</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Портале Кировской области;</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информационных стендах в местах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sz w:val="28"/>
          <w:szCs w:val="28"/>
        </w:rPr>
      </w:pPr>
      <w:r w:rsidRPr="00307CFC">
        <w:rPr>
          <w:sz w:val="28"/>
          <w:szCs w:val="28"/>
        </w:rPr>
        <w:t xml:space="preserve">при личном обращении заявителя в администрацию </w:t>
      </w:r>
      <w:r w:rsidR="001E4F79">
        <w:rPr>
          <w:sz w:val="28"/>
          <w:szCs w:val="28"/>
        </w:rPr>
        <w:t xml:space="preserve">Уржумского муниципального района </w:t>
      </w:r>
      <w:r w:rsidRPr="00307CFC">
        <w:rPr>
          <w:sz w:val="28"/>
          <w:szCs w:val="28"/>
        </w:rPr>
        <w:t>Кировской области или многофункциональный центр;</w:t>
      </w:r>
    </w:p>
    <w:p w:rsidR="00307CFC" w:rsidRPr="00307CFC" w:rsidRDefault="00307CFC" w:rsidP="00307CFC">
      <w:pPr>
        <w:autoSpaceDE w:val="0"/>
        <w:autoSpaceDN w:val="0"/>
        <w:adjustRightInd w:val="0"/>
        <w:spacing w:line="276" w:lineRule="auto"/>
        <w:ind w:right="-283" w:firstLine="709"/>
        <w:jc w:val="both"/>
        <w:rPr>
          <w:sz w:val="28"/>
          <w:szCs w:val="28"/>
        </w:rPr>
      </w:pPr>
      <w:r w:rsidRPr="00307CFC">
        <w:rPr>
          <w:sz w:val="28"/>
          <w:szCs w:val="28"/>
        </w:rPr>
        <w:t>при обращении в письменной форме, в форме электронного документа;</w:t>
      </w:r>
    </w:p>
    <w:p w:rsidR="00307CFC" w:rsidRPr="00307CFC" w:rsidRDefault="00307CFC" w:rsidP="00307CFC">
      <w:pPr>
        <w:widowControl w:val="0"/>
        <w:autoSpaceDE w:val="0"/>
        <w:autoSpaceDN w:val="0"/>
        <w:spacing w:line="276" w:lineRule="auto"/>
        <w:ind w:firstLine="709"/>
        <w:jc w:val="both"/>
        <w:rPr>
          <w:sz w:val="28"/>
          <w:szCs w:val="28"/>
        </w:rPr>
      </w:pPr>
      <w:r w:rsidRPr="00307CFC">
        <w:rPr>
          <w:sz w:val="28"/>
          <w:szCs w:val="28"/>
        </w:rPr>
        <w:t>по телефону.</w:t>
      </w:r>
    </w:p>
    <w:p w:rsidR="00307CFC" w:rsidRPr="00307CFC" w:rsidRDefault="00307CFC" w:rsidP="00307CFC">
      <w:pPr>
        <w:widowControl w:val="0"/>
        <w:autoSpaceDE w:val="0"/>
        <w:autoSpaceDN w:val="0"/>
        <w:spacing w:line="276" w:lineRule="auto"/>
        <w:ind w:firstLine="709"/>
        <w:jc w:val="both"/>
        <w:rPr>
          <w:sz w:val="28"/>
          <w:szCs w:val="28"/>
        </w:rPr>
      </w:pPr>
    </w:p>
    <w:p w:rsidR="00307CFC" w:rsidRPr="00307CFC" w:rsidRDefault="00307CFC" w:rsidP="00307CFC">
      <w:pPr>
        <w:widowControl w:val="0"/>
        <w:autoSpaceDE w:val="0"/>
        <w:autoSpaceDN w:val="0"/>
        <w:spacing w:line="276" w:lineRule="auto"/>
        <w:ind w:firstLine="709"/>
        <w:jc w:val="center"/>
        <w:rPr>
          <w:sz w:val="28"/>
          <w:szCs w:val="28"/>
        </w:rPr>
      </w:pPr>
      <w:r w:rsidRPr="00307CFC">
        <w:rPr>
          <w:sz w:val="28"/>
          <w:szCs w:val="28"/>
        </w:rPr>
        <w:t>___________________</w:t>
      </w:r>
    </w:p>
    <w:p w:rsidR="00307CFC" w:rsidRPr="00307CFC" w:rsidRDefault="00307CFC" w:rsidP="00307CFC">
      <w:pPr>
        <w:widowControl w:val="0"/>
        <w:autoSpaceDE w:val="0"/>
        <w:autoSpaceDN w:val="0"/>
        <w:spacing w:line="276" w:lineRule="auto"/>
        <w:ind w:firstLine="709"/>
        <w:jc w:val="both"/>
        <w:rPr>
          <w:sz w:val="28"/>
          <w:szCs w:val="28"/>
        </w:rPr>
      </w:pPr>
    </w:p>
    <w:p w:rsidR="00307CFC" w:rsidRPr="00307CFC" w:rsidRDefault="00307CFC" w:rsidP="00307CFC">
      <w:pPr>
        <w:widowControl w:val="0"/>
        <w:autoSpaceDE w:val="0"/>
        <w:autoSpaceDN w:val="0"/>
        <w:jc w:val="both"/>
        <w:rPr>
          <w:sz w:val="28"/>
          <w:szCs w:val="28"/>
        </w:rPr>
        <w:sectPr w:rsidR="00307CFC" w:rsidRPr="00307CFC" w:rsidSect="00E5300F">
          <w:headerReference w:type="first" r:id="rId13"/>
          <w:pgSz w:w="11906" w:h="16838" w:code="9"/>
          <w:pgMar w:top="567" w:right="567" w:bottom="567" w:left="1701" w:header="709" w:footer="709" w:gutter="0"/>
          <w:cols w:space="708"/>
          <w:titlePg/>
          <w:docGrid w:linePitch="360"/>
        </w:sectPr>
      </w:pPr>
    </w:p>
    <w:tbl>
      <w:tblPr>
        <w:tblW w:w="0" w:type="auto"/>
        <w:jc w:val="right"/>
        <w:tblLook w:val="04A0" w:firstRow="1" w:lastRow="0" w:firstColumn="1" w:lastColumn="0" w:noHBand="0" w:noVBand="1"/>
      </w:tblPr>
      <w:tblGrid>
        <w:gridCol w:w="5378"/>
      </w:tblGrid>
      <w:tr w:rsidR="00307CFC" w:rsidRPr="00307CFC" w:rsidTr="00E5300F">
        <w:trPr>
          <w:jc w:val="right"/>
        </w:trPr>
        <w:tc>
          <w:tcPr>
            <w:tcW w:w="5378" w:type="dxa"/>
          </w:tcPr>
          <w:p w:rsidR="00307CFC" w:rsidRPr="00307CFC" w:rsidRDefault="00307CFC" w:rsidP="00307CFC">
            <w:pPr>
              <w:rPr>
                <w:sz w:val="28"/>
                <w:szCs w:val="32"/>
                <w:lang w:eastAsia="en-US"/>
              </w:rPr>
            </w:pPr>
            <w:r w:rsidRPr="00307CFC">
              <w:rPr>
                <w:sz w:val="28"/>
                <w:szCs w:val="32"/>
                <w:lang w:eastAsia="en-US"/>
              </w:rPr>
              <w:lastRenderedPageBreak/>
              <w:t xml:space="preserve">              Приложение №1</w:t>
            </w:r>
          </w:p>
          <w:p w:rsidR="00307CFC" w:rsidRPr="00307CFC" w:rsidRDefault="00307CFC" w:rsidP="00307CFC">
            <w:pPr>
              <w:rPr>
                <w:rFonts w:eastAsia="Calibri"/>
                <w:sz w:val="32"/>
                <w:szCs w:val="28"/>
                <w:lang w:eastAsia="en-US"/>
              </w:rPr>
            </w:pPr>
            <w:r w:rsidRPr="00307CFC">
              <w:rPr>
                <w:sz w:val="28"/>
                <w:szCs w:val="32"/>
                <w:lang w:eastAsia="en-US"/>
              </w:rPr>
              <w:t xml:space="preserve">              к Административному регламенту</w:t>
            </w:r>
          </w:p>
          <w:p w:rsidR="00307CFC" w:rsidRPr="00307CFC" w:rsidRDefault="00307CFC" w:rsidP="00307CFC">
            <w:pPr>
              <w:rPr>
                <w:rFonts w:eastAsia="Calibri"/>
                <w:sz w:val="24"/>
                <w:szCs w:val="24"/>
                <w:lang w:eastAsia="en-US"/>
              </w:rPr>
            </w:pPr>
          </w:p>
          <w:p w:rsidR="00307CFC" w:rsidRPr="00307CFC" w:rsidRDefault="00307CFC" w:rsidP="00307CFC">
            <w:pPr>
              <w:rPr>
                <w:rFonts w:eastAsia="Calibri"/>
                <w:sz w:val="24"/>
                <w:szCs w:val="24"/>
                <w:lang w:eastAsia="en-US"/>
              </w:rPr>
            </w:pPr>
            <w:r w:rsidRPr="00307CFC">
              <w:rPr>
                <w:rFonts w:eastAsia="Calibri"/>
                <w:sz w:val="24"/>
                <w:szCs w:val="24"/>
                <w:lang w:eastAsia="en-US"/>
              </w:rPr>
              <w:t xml:space="preserve">Главе  </w:t>
            </w:r>
            <w:r w:rsidR="001E4F79">
              <w:rPr>
                <w:rFonts w:eastAsia="Calibri"/>
                <w:sz w:val="24"/>
                <w:szCs w:val="24"/>
                <w:lang w:eastAsia="en-US"/>
              </w:rPr>
              <w:t>Уржу</w:t>
            </w:r>
            <w:r w:rsidRPr="00307CFC">
              <w:rPr>
                <w:rFonts w:eastAsia="Calibri"/>
                <w:sz w:val="24"/>
                <w:szCs w:val="24"/>
                <w:lang w:eastAsia="en-US"/>
              </w:rPr>
              <w:t xml:space="preserve">мского муниципального </w:t>
            </w:r>
            <w:r w:rsidR="001E4F79">
              <w:rPr>
                <w:rFonts w:eastAsia="Calibri"/>
                <w:sz w:val="24"/>
                <w:szCs w:val="24"/>
                <w:lang w:eastAsia="en-US"/>
              </w:rPr>
              <w:t>район</w:t>
            </w:r>
            <w:r w:rsidRPr="00307CFC">
              <w:rPr>
                <w:rFonts w:eastAsia="Calibri"/>
                <w:sz w:val="24"/>
                <w:szCs w:val="24"/>
                <w:lang w:eastAsia="en-US"/>
              </w:rPr>
              <w:t>а</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от</w:t>
            </w:r>
            <w:r w:rsidRPr="00307CFC">
              <w:rPr>
                <w:rFonts w:eastAsia="Calibri"/>
                <w:sz w:val="28"/>
                <w:szCs w:val="28"/>
                <w:lang w:eastAsia="en-US"/>
              </w:rPr>
              <w:t>__________________________________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Паспорт</w:t>
            </w:r>
            <w:r w:rsidRPr="00307CFC">
              <w:rPr>
                <w:rFonts w:eastAsia="Calibri"/>
                <w:sz w:val="28"/>
                <w:szCs w:val="28"/>
                <w:lang w:eastAsia="en-US"/>
              </w:rPr>
              <w:t xml:space="preserve"> 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Выдан</w:t>
            </w:r>
            <w:r w:rsidRPr="00307CFC">
              <w:rPr>
                <w:rFonts w:eastAsia="Calibri"/>
                <w:sz w:val="28"/>
                <w:szCs w:val="28"/>
                <w:lang w:eastAsia="en-US"/>
              </w:rPr>
              <w:t>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Проживающег</w:t>
            </w:r>
            <w:proofErr w:type="gramStart"/>
            <w:r w:rsidRPr="00307CFC">
              <w:rPr>
                <w:rFonts w:eastAsia="Calibri"/>
                <w:sz w:val="24"/>
                <w:szCs w:val="24"/>
                <w:lang w:eastAsia="en-US"/>
              </w:rPr>
              <w:t>о(</w:t>
            </w:r>
            <w:proofErr w:type="gramEnd"/>
            <w:r w:rsidRPr="00307CFC">
              <w:rPr>
                <w:rFonts w:eastAsia="Calibri"/>
                <w:sz w:val="24"/>
                <w:szCs w:val="24"/>
                <w:lang w:eastAsia="en-US"/>
              </w:rPr>
              <w:t xml:space="preserve">ей) по    </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адресу</w:t>
            </w:r>
            <w:r w:rsidRPr="00307CFC">
              <w:rPr>
                <w:rFonts w:eastAsia="Calibri"/>
                <w:sz w:val="28"/>
                <w:szCs w:val="28"/>
                <w:lang w:eastAsia="en-US"/>
              </w:rPr>
              <w:t>________________________________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Тел.:</w:t>
            </w:r>
            <w:r w:rsidRPr="00307CFC">
              <w:rPr>
                <w:rFonts w:eastAsia="Calibri"/>
                <w:sz w:val="28"/>
                <w:szCs w:val="28"/>
                <w:lang w:eastAsia="en-US"/>
              </w:rPr>
              <w:t>_________________________________</w:t>
            </w:r>
          </w:p>
        </w:tc>
      </w:tr>
      <w:tr w:rsidR="00307CFC" w:rsidRPr="00307CFC" w:rsidTr="00E5300F">
        <w:trPr>
          <w:jc w:val="right"/>
        </w:trPr>
        <w:tc>
          <w:tcPr>
            <w:tcW w:w="5378" w:type="dxa"/>
          </w:tcPr>
          <w:p w:rsidR="00307CFC" w:rsidRPr="00307CFC" w:rsidRDefault="00307CFC" w:rsidP="00307CFC">
            <w:pPr>
              <w:rPr>
                <w:sz w:val="28"/>
                <w:szCs w:val="32"/>
                <w:lang w:eastAsia="en-US"/>
              </w:rPr>
            </w:pPr>
          </w:p>
        </w:tc>
      </w:tr>
    </w:tbl>
    <w:p w:rsidR="00307CFC" w:rsidRPr="00307CFC" w:rsidRDefault="00307CFC" w:rsidP="00307CFC">
      <w:pPr>
        <w:jc w:val="center"/>
        <w:rPr>
          <w:rFonts w:eastAsia="Calibri"/>
          <w:b/>
          <w:sz w:val="28"/>
          <w:szCs w:val="28"/>
          <w:lang w:eastAsia="en-US"/>
        </w:rPr>
      </w:pPr>
      <w:r w:rsidRPr="00307CFC">
        <w:rPr>
          <w:rFonts w:eastAsia="Calibri"/>
          <w:b/>
          <w:sz w:val="28"/>
          <w:szCs w:val="28"/>
          <w:lang w:eastAsia="en-US"/>
        </w:rPr>
        <w:t>ЗАЯВЛЕНИЕ</w:t>
      </w:r>
    </w:p>
    <w:p w:rsidR="00307CFC" w:rsidRPr="00307CFC" w:rsidRDefault="00307CFC" w:rsidP="00307CFC">
      <w:pPr>
        <w:jc w:val="center"/>
        <w:rPr>
          <w:rFonts w:eastAsia="Calibri"/>
          <w:b/>
          <w:sz w:val="26"/>
          <w:szCs w:val="26"/>
          <w:lang w:eastAsia="en-US"/>
        </w:rPr>
      </w:pPr>
      <w:r w:rsidRPr="00307CFC">
        <w:rPr>
          <w:rFonts w:eastAsia="Calibri"/>
          <w:b/>
          <w:sz w:val="26"/>
          <w:szCs w:val="26"/>
          <w:lang w:eastAsia="en-US"/>
        </w:rPr>
        <w:t>о предоставлении земельного участка без проведения торгов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   </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          Прошу предоставить без проведения торгов земельный участок с кадастровым номером:_______________________________________________________________,</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(кадастровый номер испрашиваемого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в _____________________________________________________________________,</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br/>
        <w:t xml:space="preserve">в целях 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(цель использования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на срок 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 случае предоставления в аренду или безвозмездное пользование)</w:t>
      </w:r>
    </w:p>
    <w:p w:rsidR="00307CFC" w:rsidRPr="00307CFC" w:rsidRDefault="00307CFC" w:rsidP="00307CFC">
      <w:pPr>
        <w:pBdr>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roofErr w:type="gramStart"/>
      <w:r w:rsidRPr="00307CFC">
        <w:rPr>
          <w:rFonts w:eastAsia="Calibri"/>
          <w:sz w:val="24"/>
          <w:szCs w:val="24"/>
          <w:lang w:eastAsia="en-US"/>
        </w:rPr>
        <w:t>Основание предоставления земельного участка без проведения торгов из числа, предусмотренных пунктом 2 статьи 39.3 (при предоставлении в собственность за плату), пунктом 2 ст.39.6 (при предоставлении в аренду), пунктом 2 ст.39.10 (при предоставлении в безвозмездное пользование), пунктом 2 ст.39.9 (при предоставлении в постоянное (бессрочное) пользование) Земельного кодекса Российской Федерации:</w:t>
      </w:r>
      <w:r w:rsidRPr="00307CFC">
        <w:rPr>
          <w:rFonts w:eastAsia="Calibri"/>
          <w:sz w:val="26"/>
          <w:szCs w:val="26"/>
          <w:lang w:eastAsia="en-US"/>
        </w:rPr>
        <w:t xml:space="preserve"> </w:t>
      </w:r>
      <w:proofErr w:type="gramEnd"/>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07CFC" w:rsidRPr="00307CFC" w:rsidRDefault="00307CFC" w:rsidP="00307CFC">
      <w:pPr>
        <w:pBdr>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В случае</w:t>
      </w:r>
      <w:proofErr w:type="gramStart"/>
      <w:r w:rsidRPr="00307CFC">
        <w:rPr>
          <w:rFonts w:eastAsia="Calibri"/>
          <w:sz w:val="24"/>
          <w:szCs w:val="24"/>
          <w:lang w:eastAsia="en-US"/>
        </w:rPr>
        <w:t>,</w:t>
      </w:r>
      <w:proofErr w:type="gramEnd"/>
      <w:r w:rsidRPr="00307CFC">
        <w:rPr>
          <w:rFonts w:eastAsia="Calibri"/>
          <w:sz w:val="24"/>
          <w:szCs w:val="24"/>
          <w:lang w:eastAsia="en-US"/>
        </w:rPr>
        <w:t xml:space="preserve"> если на земельном участке расположен объект недвижимости:</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На земельном участке расположены объекты недвижимости:</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lastRenderedPageBreak/>
        <w:t xml:space="preserve">Наименование объекта, кадастровый (условный, инвентарный) номер объекта, </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адрес (адресный ориентир)</w:t>
      </w:r>
    </w:p>
    <w:p w:rsidR="00307CFC" w:rsidRPr="00307CFC" w:rsidRDefault="00307CFC" w:rsidP="00307CFC">
      <w:pPr>
        <w:autoSpaceDE w:val="0"/>
        <w:autoSpaceDN w:val="0"/>
        <w:adjustRightInd w:val="0"/>
        <w:jc w:val="both"/>
        <w:rPr>
          <w:rFonts w:ascii="Calibri" w:eastAsia="Calibri" w:hAnsi="Calibri"/>
          <w:sz w:val="22"/>
          <w:szCs w:val="22"/>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pBdr>
          <w:bottom w:val="single" w:sz="12" w:space="1" w:color="auto"/>
          <w:between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Основание возникновения права собственности на объект недвижимости:__________________________________________________</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widowControl w:val="0"/>
        <w:jc w:val="both"/>
        <w:rPr>
          <w:sz w:val="22"/>
          <w:szCs w:val="22"/>
        </w:rPr>
      </w:pPr>
      <w:r w:rsidRPr="00307CFC">
        <w:rPr>
          <w:sz w:val="24"/>
          <w:szCs w:val="24"/>
        </w:rPr>
        <w:t xml:space="preserve">                Я даю согласие  на  обработку своих  персональных  данных, </w:t>
      </w:r>
      <w:r w:rsidRPr="00307CFC">
        <w:rPr>
          <w:rFonts w:eastAsia="Lucida Sans Unicode"/>
          <w:bCs/>
          <w:kern w:val="2"/>
          <w:sz w:val="24"/>
          <w:szCs w:val="24"/>
          <w:lang w:eastAsia="ar-SA"/>
        </w:rPr>
        <w:t xml:space="preserve">а также </w:t>
      </w:r>
      <w:proofErr w:type="gramStart"/>
      <w:r w:rsidRPr="00307CFC">
        <w:rPr>
          <w:rFonts w:eastAsia="Lucida Sans Unicode"/>
          <w:bCs/>
          <w:kern w:val="2"/>
          <w:sz w:val="24"/>
          <w:szCs w:val="24"/>
          <w:lang w:eastAsia="ar-SA"/>
        </w:rPr>
        <w:t>согласие</w:t>
      </w:r>
      <w:proofErr w:type="gramEnd"/>
      <w:r w:rsidRPr="00307CFC">
        <w:rPr>
          <w:rFonts w:eastAsia="Lucida Sans Unicode"/>
          <w:bCs/>
          <w:kern w:val="2"/>
          <w:sz w:val="24"/>
          <w:szCs w:val="24"/>
          <w:lang w:eastAsia="ar-SA"/>
        </w:rPr>
        <w:t xml:space="preserve"> представляемого мною лица</w:t>
      </w:r>
      <w:r w:rsidRPr="00307CFC">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14" w:history="1">
        <w:r w:rsidRPr="00307CFC">
          <w:rPr>
            <w:sz w:val="24"/>
            <w:szCs w:val="24"/>
          </w:rPr>
          <w:t>Федеральным  законом</w:t>
        </w:r>
      </w:hyperlink>
      <w:r w:rsidRPr="00307CFC">
        <w:rPr>
          <w:sz w:val="24"/>
          <w:szCs w:val="24"/>
        </w:rPr>
        <w:t xml:space="preserve"> от 27.07.2006 № 152-ФЗ «О персональных данных».</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Приложения к заявлению:</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1.___________________________________________________________________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2.___________________________________________________________________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3.___________________________________________________________________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4.___________________________________________________________________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5.___________________________________________________________________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6.___________________________________________________________________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t>"______" _____________ 20_____ год</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_________________________ ____________________________________</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                                                             (подпись заявителя) </w:t>
      </w:r>
    </w:p>
    <w:p w:rsidR="00307CFC" w:rsidRPr="00307CFC" w:rsidRDefault="00307CFC" w:rsidP="00307CFC">
      <w:pPr>
        <w:autoSpaceDE w:val="0"/>
        <w:autoSpaceDN w:val="0"/>
        <w:adjustRightInd w:val="0"/>
        <w:jc w:val="both"/>
        <w:rPr>
          <w:rFonts w:eastAsia="Calibri"/>
          <w:sz w:val="24"/>
          <w:szCs w:val="24"/>
          <w:lang w:eastAsia="en-US"/>
        </w:rPr>
        <w:sectPr w:rsidR="00307CFC" w:rsidRPr="00307CFC" w:rsidSect="00E5300F">
          <w:pgSz w:w="11906" w:h="16838" w:code="9"/>
          <w:pgMar w:top="567" w:right="567" w:bottom="567" w:left="1701" w:header="709" w:footer="709" w:gutter="0"/>
          <w:cols w:space="708"/>
          <w:titlePg/>
          <w:docGrid w:linePitch="360"/>
        </w:sectPr>
      </w:pPr>
    </w:p>
    <w:p w:rsidR="00307CFC" w:rsidRPr="00307CFC" w:rsidRDefault="00307CFC" w:rsidP="00307CFC">
      <w:pPr>
        <w:keepNext/>
        <w:keepLines/>
        <w:ind w:left="4961"/>
        <w:outlineLvl w:val="0"/>
        <w:rPr>
          <w:sz w:val="28"/>
          <w:szCs w:val="32"/>
          <w:lang w:eastAsia="en-US"/>
        </w:rPr>
      </w:pPr>
      <w:r w:rsidRPr="00307CFC">
        <w:rPr>
          <w:sz w:val="28"/>
          <w:szCs w:val="32"/>
          <w:lang w:eastAsia="en-US"/>
        </w:rPr>
        <w:lastRenderedPageBreak/>
        <w:t>Приложение № 2</w:t>
      </w:r>
    </w:p>
    <w:p w:rsidR="00307CFC" w:rsidRPr="00307CFC" w:rsidRDefault="00307CFC" w:rsidP="00307CFC">
      <w:pPr>
        <w:widowControl w:val="0"/>
        <w:autoSpaceDE w:val="0"/>
        <w:autoSpaceDN w:val="0"/>
        <w:adjustRightInd w:val="0"/>
        <w:ind w:left="4962"/>
        <w:rPr>
          <w:sz w:val="28"/>
          <w:szCs w:val="28"/>
          <w:lang w:eastAsia="en-US"/>
        </w:rPr>
      </w:pPr>
      <w:r w:rsidRPr="00307CFC">
        <w:rPr>
          <w:sz w:val="28"/>
          <w:szCs w:val="28"/>
          <w:lang w:eastAsia="en-US"/>
        </w:rPr>
        <w:t>к Административному регламенту</w:t>
      </w:r>
    </w:p>
    <w:p w:rsidR="00307CFC" w:rsidRPr="00307CFC" w:rsidRDefault="00307CFC" w:rsidP="00307CFC">
      <w:pPr>
        <w:widowControl w:val="0"/>
        <w:autoSpaceDE w:val="0"/>
        <w:autoSpaceDN w:val="0"/>
        <w:adjustRightInd w:val="0"/>
        <w:ind w:firstLine="709"/>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07CFC" w:rsidRPr="00307CFC" w:rsidTr="00E5300F">
        <w:trPr>
          <w:trHeight w:val="2019"/>
        </w:trPr>
        <w:tc>
          <w:tcPr>
            <w:tcW w:w="4785" w:type="dxa"/>
            <w:tcBorders>
              <w:right w:val="single" w:sz="4" w:space="0" w:color="auto"/>
            </w:tcBorders>
            <w:vAlign w:val="center"/>
          </w:tcPr>
          <w:p w:rsidR="00307CFC" w:rsidRPr="00307CFC" w:rsidRDefault="00307CFC" w:rsidP="00307CFC">
            <w:pPr>
              <w:jc w:val="center"/>
              <w:rPr>
                <w:rFonts w:eastAsia="Calibri"/>
                <w:sz w:val="28"/>
                <w:szCs w:val="28"/>
                <w:lang w:eastAsia="en-US"/>
              </w:rPr>
            </w:pPr>
            <w:r w:rsidRPr="00307CFC">
              <w:rPr>
                <w:rFonts w:eastAsia="Calibri"/>
                <w:sz w:val="28"/>
                <w:szCs w:val="28"/>
                <w:lang w:eastAsia="en-US"/>
              </w:rPr>
              <w:t>Исходящий штамп</w:t>
            </w:r>
          </w:p>
        </w:tc>
        <w:tc>
          <w:tcPr>
            <w:tcW w:w="4785" w:type="dxa"/>
            <w:tcBorders>
              <w:top w:val="nil"/>
              <w:left w:val="single" w:sz="4" w:space="0" w:color="auto"/>
              <w:bottom w:val="nil"/>
              <w:right w:val="nil"/>
            </w:tcBorders>
          </w:tcPr>
          <w:p w:rsidR="00307CFC" w:rsidRPr="00307CFC" w:rsidRDefault="00307CFC" w:rsidP="00307CFC">
            <w:pPr>
              <w:tabs>
                <w:tab w:val="left" w:pos="4569"/>
              </w:tabs>
              <w:ind w:firstLine="709"/>
              <w:jc w:val="both"/>
              <w:rPr>
                <w:rFonts w:eastAsia="Calibri"/>
                <w:sz w:val="28"/>
                <w:szCs w:val="28"/>
                <w:lang w:eastAsia="en-US"/>
              </w:rPr>
            </w:pPr>
          </w:p>
          <w:p w:rsidR="00307CFC" w:rsidRPr="00307CFC" w:rsidRDefault="00307CFC" w:rsidP="00307CFC">
            <w:pPr>
              <w:ind w:firstLine="709"/>
              <w:jc w:val="center"/>
              <w:rPr>
                <w:rFonts w:eastAsia="Calibri"/>
                <w:sz w:val="28"/>
                <w:szCs w:val="28"/>
                <w:vertAlign w:val="superscript"/>
                <w:lang w:eastAsia="en-US"/>
              </w:rPr>
            </w:pPr>
          </w:p>
        </w:tc>
      </w:tr>
    </w:tbl>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jc w:val="center"/>
        <w:rPr>
          <w:b/>
          <w:sz w:val="28"/>
          <w:szCs w:val="28"/>
          <w:lang w:eastAsia="en-US"/>
        </w:rPr>
      </w:pPr>
      <w:r w:rsidRPr="00307CFC">
        <w:rPr>
          <w:b/>
          <w:sz w:val="28"/>
          <w:szCs w:val="28"/>
          <w:lang w:eastAsia="en-US"/>
        </w:rPr>
        <w:t>РЕШЕНИЕ</w:t>
      </w:r>
    </w:p>
    <w:p w:rsidR="00307CFC" w:rsidRPr="00307CFC" w:rsidRDefault="00307CFC" w:rsidP="00307CFC">
      <w:pPr>
        <w:widowControl w:val="0"/>
        <w:autoSpaceDE w:val="0"/>
        <w:autoSpaceDN w:val="0"/>
        <w:adjustRightInd w:val="0"/>
        <w:jc w:val="center"/>
        <w:rPr>
          <w:sz w:val="28"/>
          <w:szCs w:val="28"/>
          <w:lang w:eastAsia="en-US"/>
        </w:rPr>
      </w:pPr>
      <w:r w:rsidRPr="00307CFC">
        <w:rPr>
          <w:b/>
          <w:sz w:val="28"/>
          <w:szCs w:val="28"/>
          <w:lang w:eastAsia="en-US"/>
        </w:rPr>
        <w:t>об отказе в предоставлении земельного участка без проведения торгов</w:t>
      </w:r>
    </w:p>
    <w:p w:rsidR="00307CFC" w:rsidRPr="00307CFC" w:rsidRDefault="00307CFC" w:rsidP="00307CFC">
      <w:pPr>
        <w:widowControl w:val="0"/>
        <w:autoSpaceDE w:val="0"/>
        <w:autoSpaceDN w:val="0"/>
        <w:adjustRightInd w:val="0"/>
        <w:ind w:firstLine="709"/>
        <w:jc w:val="center"/>
        <w:rPr>
          <w:sz w:val="28"/>
          <w:szCs w:val="28"/>
          <w:lang w:eastAsia="en-US"/>
        </w:rPr>
      </w:pPr>
      <w:r w:rsidRPr="00307CFC">
        <w:rPr>
          <w:sz w:val="28"/>
          <w:szCs w:val="28"/>
          <w:lang w:eastAsia="en-US"/>
        </w:rPr>
        <w:t>______________ № 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Администрация ____________________________________ сообщает</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(наименование муниципального образования)</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(Ф.И.О. заявителя, полное наименование для юридического лица)</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(почтовый адрес)</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Причины принятого решения: 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 xml:space="preserve">Глава </w:t>
      </w:r>
      <w:r w:rsidR="001E4F79">
        <w:rPr>
          <w:sz w:val="28"/>
          <w:szCs w:val="28"/>
          <w:lang w:eastAsia="en-US"/>
        </w:rPr>
        <w:t>Уржу</w:t>
      </w:r>
      <w:r w:rsidRPr="00307CFC">
        <w:rPr>
          <w:sz w:val="28"/>
          <w:szCs w:val="28"/>
          <w:lang w:eastAsia="en-US"/>
        </w:rPr>
        <w:t xml:space="preserve">мского </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 xml:space="preserve">муниципального </w:t>
      </w:r>
      <w:r w:rsidR="00234163">
        <w:rPr>
          <w:sz w:val="28"/>
          <w:szCs w:val="28"/>
          <w:lang w:eastAsia="en-US"/>
        </w:rPr>
        <w:t>района</w:t>
      </w:r>
      <w:r w:rsidRPr="00307CFC">
        <w:rPr>
          <w:sz w:val="28"/>
          <w:szCs w:val="28"/>
          <w:lang w:eastAsia="en-US"/>
        </w:rPr>
        <w:t xml:space="preserve">           _______________</w:t>
      </w:r>
    </w:p>
    <w:p w:rsidR="00307CFC" w:rsidRPr="00307CFC" w:rsidRDefault="00307CFC" w:rsidP="00307CFC">
      <w:pPr>
        <w:widowControl w:val="0"/>
        <w:autoSpaceDE w:val="0"/>
        <w:autoSpaceDN w:val="0"/>
        <w:adjustRightInd w:val="0"/>
        <w:ind w:left="3969"/>
        <w:jc w:val="both"/>
        <w:rPr>
          <w:sz w:val="28"/>
          <w:szCs w:val="28"/>
          <w:vertAlign w:val="superscript"/>
          <w:lang w:eastAsia="en-US"/>
        </w:rPr>
      </w:pPr>
      <w:r w:rsidRPr="00307CFC">
        <w:rPr>
          <w:sz w:val="28"/>
          <w:szCs w:val="28"/>
          <w:vertAlign w:val="superscript"/>
          <w:lang w:eastAsia="en-US"/>
        </w:rPr>
        <w:t>(подпись)</w:t>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t>(Ф.И.О.)</w:t>
      </w: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AB1DB7" w:rsidRDefault="00AB1DB7" w:rsidP="00770BC8">
      <w:pPr>
        <w:pStyle w:val="af1"/>
        <w:rPr>
          <w:sz w:val="28"/>
        </w:rPr>
      </w:pPr>
    </w:p>
    <w:sectPr w:rsidR="00AB1DB7" w:rsidSect="00E5300F">
      <w:pgSz w:w="11906" w:h="16838" w:code="9"/>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7F" w:rsidRDefault="0045187F" w:rsidP="00E43598">
      <w:pPr>
        <w:pStyle w:val="Iioaioo"/>
      </w:pPr>
      <w:r>
        <w:separator/>
      </w:r>
    </w:p>
  </w:endnote>
  <w:endnote w:type="continuationSeparator" w:id="0">
    <w:p w:rsidR="0045187F" w:rsidRDefault="0045187F"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7F" w:rsidRDefault="0045187F" w:rsidP="00E43598">
      <w:pPr>
        <w:pStyle w:val="Iioaioo"/>
      </w:pPr>
      <w:r>
        <w:separator/>
      </w:r>
    </w:p>
  </w:footnote>
  <w:footnote w:type="continuationSeparator" w:id="0">
    <w:p w:rsidR="0045187F" w:rsidRDefault="0045187F" w:rsidP="00E43598">
      <w:pPr>
        <w:pStyle w:val="Iioaio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D0" w:rsidRDefault="00F347D0">
    <w:pPr>
      <w:pStyle w:val="a8"/>
      <w:jc w:val="center"/>
    </w:pPr>
  </w:p>
  <w:p w:rsidR="00F347D0" w:rsidRDefault="00F347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9356191"/>
    <w:multiLevelType w:val="hybridMultilevel"/>
    <w:tmpl w:val="296A1B6C"/>
    <w:lvl w:ilvl="0" w:tplc="0490467A">
      <w:start w:val="1"/>
      <w:numFmt w:val="decimal"/>
      <w:lvlText w:val="%1."/>
      <w:lvlJc w:val="left"/>
      <w:pPr>
        <w:ind w:left="163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0"/>
  </w:num>
  <w:num w:numId="5">
    <w:abstractNumId w:val="3"/>
  </w:num>
  <w:num w:numId="6">
    <w:abstractNumId w:val="7"/>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242D4"/>
    <w:rsid w:val="000257B7"/>
    <w:rsid w:val="0002799E"/>
    <w:rsid w:val="00031927"/>
    <w:rsid w:val="00035CD5"/>
    <w:rsid w:val="00037D4B"/>
    <w:rsid w:val="00043155"/>
    <w:rsid w:val="00045CE5"/>
    <w:rsid w:val="000466D2"/>
    <w:rsid w:val="00052EBE"/>
    <w:rsid w:val="00053672"/>
    <w:rsid w:val="000551B5"/>
    <w:rsid w:val="00056BEC"/>
    <w:rsid w:val="00060F76"/>
    <w:rsid w:val="0007188E"/>
    <w:rsid w:val="00072968"/>
    <w:rsid w:val="0007325A"/>
    <w:rsid w:val="000733FE"/>
    <w:rsid w:val="000846CC"/>
    <w:rsid w:val="00084E43"/>
    <w:rsid w:val="00085B09"/>
    <w:rsid w:val="00094AA6"/>
    <w:rsid w:val="000967B7"/>
    <w:rsid w:val="00097091"/>
    <w:rsid w:val="000A0B27"/>
    <w:rsid w:val="000A6ED4"/>
    <w:rsid w:val="000B598E"/>
    <w:rsid w:val="000B61E5"/>
    <w:rsid w:val="000C092A"/>
    <w:rsid w:val="000C71DF"/>
    <w:rsid w:val="000D1A98"/>
    <w:rsid w:val="000D2B93"/>
    <w:rsid w:val="000D3822"/>
    <w:rsid w:val="000D7DA8"/>
    <w:rsid w:val="000E14DB"/>
    <w:rsid w:val="000E27D4"/>
    <w:rsid w:val="000E34CE"/>
    <w:rsid w:val="000E35BB"/>
    <w:rsid w:val="000E4D05"/>
    <w:rsid w:val="000E4ED2"/>
    <w:rsid w:val="000E5503"/>
    <w:rsid w:val="000F2829"/>
    <w:rsid w:val="000F302A"/>
    <w:rsid w:val="000F4271"/>
    <w:rsid w:val="001026FA"/>
    <w:rsid w:val="00103062"/>
    <w:rsid w:val="0010533F"/>
    <w:rsid w:val="00106EEF"/>
    <w:rsid w:val="00114F68"/>
    <w:rsid w:val="001155EB"/>
    <w:rsid w:val="00117366"/>
    <w:rsid w:val="00124AC3"/>
    <w:rsid w:val="00126857"/>
    <w:rsid w:val="00133948"/>
    <w:rsid w:val="001408BA"/>
    <w:rsid w:val="00150600"/>
    <w:rsid w:val="00151052"/>
    <w:rsid w:val="001512E0"/>
    <w:rsid w:val="00151CB4"/>
    <w:rsid w:val="001545C1"/>
    <w:rsid w:val="001612B7"/>
    <w:rsid w:val="00166F9E"/>
    <w:rsid w:val="00170B5A"/>
    <w:rsid w:val="00170BC8"/>
    <w:rsid w:val="00176ABD"/>
    <w:rsid w:val="00180E76"/>
    <w:rsid w:val="00182A02"/>
    <w:rsid w:val="0018388C"/>
    <w:rsid w:val="001847ED"/>
    <w:rsid w:val="001850AB"/>
    <w:rsid w:val="001857BD"/>
    <w:rsid w:val="00185EFC"/>
    <w:rsid w:val="001870D0"/>
    <w:rsid w:val="00187F71"/>
    <w:rsid w:val="001915CE"/>
    <w:rsid w:val="00194064"/>
    <w:rsid w:val="001956B6"/>
    <w:rsid w:val="001A3FC5"/>
    <w:rsid w:val="001B0650"/>
    <w:rsid w:val="001B1646"/>
    <w:rsid w:val="001B7728"/>
    <w:rsid w:val="001C4662"/>
    <w:rsid w:val="001C6C84"/>
    <w:rsid w:val="001D61BF"/>
    <w:rsid w:val="001E0C6E"/>
    <w:rsid w:val="001E1AF1"/>
    <w:rsid w:val="001E296E"/>
    <w:rsid w:val="001E47F6"/>
    <w:rsid w:val="001E4F79"/>
    <w:rsid w:val="001E5E72"/>
    <w:rsid w:val="001F3761"/>
    <w:rsid w:val="001F4243"/>
    <w:rsid w:val="001F44D3"/>
    <w:rsid w:val="001F4A0B"/>
    <w:rsid w:val="001F63B8"/>
    <w:rsid w:val="001F7E11"/>
    <w:rsid w:val="00202EDF"/>
    <w:rsid w:val="0020413C"/>
    <w:rsid w:val="0021082A"/>
    <w:rsid w:val="002125F4"/>
    <w:rsid w:val="00216A38"/>
    <w:rsid w:val="0022259E"/>
    <w:rsid w:val="002229A6"/>
    <w:rsid w:val="0022673D"/>
    <w:rsid w:val="00230C28"/>
    <w:rsid w:val="00234163"/>
    <w:rsid w:val="00236D46"/>
    <w:rsid w:val="00237251"/>
    <w:rsid w:val="00237601"/>
    <w:rsid w:val="00240081"/>
    <w:rsid w:val="00264F29"/>
    <w:rsid w:val="00265FB0"/>
    <w:rsid w:val="00266630"/>
    <w:rsid w:val="00267A22"/>
    <w:rsid w:val="00271CE4"/>
    <w:rsid w:val="002728DA"/>
    <w:rsid w:val="00280B26"/>
    <w:rsid w:val="00282967"/>
    <w:rsid w:val="0029127A"/>
    <w:rsid w:val="0029137E"/>
    <w:rsid w:val="00292CA2"/>
    <w:rsid w:val="00293899"/>
    <w:rsid w:val="002939C5"/>
    <w:rsid w:val="00296241"/>
    <w:rsid w:val="002A36FA"/>
    <w:rsid w:val="002A45FF"/>
    <w:rsid w:val="002A49BC"/>
    <w:rsid w:val="002A4A46"/>
    <w:rsid w:val="002B0766"/>
    <w:rsid w:val="002B09B6"/>
    <w:rsid w:val="002B0D5C"/>
    <w:rsid w:val="002B14F3"/>
    <w:rsid w:val="002B5113"/>
    <w:rsid w:val="002B5471"/>
    <w:rsid w:val="002B772C"/>
    <w:rsid w:val="002C10E5"/>
    <w:rsid w:val="002C179E"/>
    <w:rsid w:val="002C25DD"/>
    <w:rsid w:val="002C56B7"/>
    <w:rsid w:val="002C598A"/>
    <w:rsid w:val="002D0696"/>
    <w:rsid w:val="002D282E"/>
    <w:rsid w:val="002D4D36"/>
    <w:rsid w:val="002D51ED"/>
    <w:rsid w:val="002E2A44"/>
    <w:rsid w:val="002F1468"/>
    <w:rsid w:val="002F1AB8"/>
    <w:rsid w:val="003004E2"/>
    <w:rsid w:val="00301267"/>
    <w:rsid w:val="00302677"/>
    <w:rsid w:val="00305905"/>
    <w:rsid w:val="00306362"/>
    <w:rsid w:val="003065B2"/>
    <w:rsid w:val="003067A5"/>
    <w:rsid w:val="00307CFC"/>
    <w:rsid w:val="00307F75"/>
    <w:rsid w:val="0031289E"/>
    <w:rsid w:val="00314508"/>
    <w:rsid w:val="00314511"/>
    <w:rsid w:val="00315922"/>
    <w:rsid w:val="00323165"/>
    <w:rsid w:val="00323FCE"/>
    <w:rsid w:val="0032694A"/>
    <w:rsid w:val="00326D38"/>
    <w:rsid w:val="0033053A"/>
    <w:rsid w:val="0033375F"/>
    <w:rsid w:val="003367D2"/>
    <w:rsid w:val="00342464"/>
    <w:rsid w:val="00344551"/>
    <w:rsid w:val="00344998"/>
    <w:rsid w:val="00345DD3"/>
    <w:rsid w:val="0034618C"/>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09AC"/>
    <w:rsid w:val="003A3C3D"/>
    <w:rsid w:val="003A605D"/>
    <w:rsid w:val="003B1761"/>
    <w:rsid w:val="003B19E2"/>
    <w:rsid w:val="003B1D5D"/>
    <w:rsid w:val="003B41F7"/>
    <w:rsid w:val="003B4BC2"/>
    <w:rsid w:val="003B5F1E"/>
    <w:rsid w:val="003B638B"/>
    <w:rsid w:val="003C209F"/>
    <w:rsid w:val="003C2C16"/>
    <w:rsid w:val="003C71AE"/>
    <w:rsid w:val="003C74D5"/>
    <w:rsid w:val="003D2B10"/>
    <w:rsid w:val="003D38A6"/>
    <w:rsid w:val="003D63B0"/>
    <w:rsid w:val="003E3E24"/>
    <w:rsid w:val="003E6698"/>
    <w:rsid w:val="003F30EF"/>
    <w:rsid w:val="003F4D72"/>
    <w:rsid w:val="0040294B"/>
    <w:rsid w:val="00403DAD"/>
    <w:rsid w:val="00410ACD"/>
    <w:rsid w:val="00412330"/>
    <w:rsid w:val="00416491"/>
    <w:rsid w:val="00424F36"/>
    <w:rsid w:val="004276A5"/>
    <w:rsid w:val="00430CA2"/>
    <w:rsid w:val="00431F4B"/>
    <w:rsid w:val="0043254E"/>
    <w:rsid w:val="00433C50"/>
    <w:rsid w:val="00437063"/>
    <w:rsid w:val="00437F91"/>
    <w:rsid w:val="00441938"/>
    <w:rsid w:val="004450D4"/>
    <w:rsid w:val="004502DE"/>
    <w:rsid w:val="00450903"/>
    <w:rsid w:val="0045187F"/>
    <w:rsid w:val="004519DE"/>
    <w:rsid w:val="004569BC"/>
    <w:rsid w:val="004570D9"/>
    <w:rsid w:val="004601FB"/>
    <w:rsid w:val="00460411"/>
    <w:rsid w:val="004662D3"/>
    <w:rsid w:val="00466941"/>
    <w:rsid w:val="00467C26"/>
    <w:rsid w:val="00470954"/>
    <w:rsid w:val="00470D7E"/>
    <w:rsid w:val="00473A19"/>
    <w:rsid w:val="00473E91"/>
    <w:rsid w:val="0048435D"/>
    <w:rsid w:val="00487D04"/>
    <w:rsid w:val="00490388"/>
    <w:rsid w:val="00491110"/>
    <w:rsid w:val="004952DB"/>
    <w:rsid w:val="004972EF"/>
    <w:rsid w:val="004B2922"/>
    <w:rsid w:val="004B5126"/>
    <w:rsid w:val="004B73E1"/>
    <w:rsid w:val="004B78AD"/>
    <w:rsid w:val="004C184E"/>
    <w:rsid w:val="004C4D03"/>
    <w:rsid w:val="004C605D"/>
    <w:rsid w:val="004C7200"/>
    <w:rsid w:val="004C72F3"/>
    <w:rsid w:val="004D0EDB"/>
    <w:rsid w:val="004D28B3"/>
    <w:rsid w:val="004D5A99"/>
    <w:rsid w:val="004E1A74"/>
    <w:rsid w:val="004E2DB3"/>
    <w:rsid w:val="004E2DCE"/>
    <w:rsid w:val="004E623D"/>
    <w:rsid w:val="004E6893"/>
    <w:rsid w:val="004F280B"/>
    <w:rsid w:val="004F4F34"/>
    <w:rsid w:val="004F7C57"/>
    <w:rsid w:val="0050153D"/>
    <w:rsid w:val="005021E6"/>
    <w:rsid w:val="00503CF6"/>
    <w:rsid w:val="00506AE4"/>
    <w:rsid w:val="00506CB7"/>
    <w:rsid w:val="0051394D"/>
    <w:rsid w:val="005161F1"/>
    <w:rsid w:val="00516850"/>
    <w:rsid w:val="005308FB"/>
    <w:rsid w:val="00531D59"/>
    <w:rsid w:val="00537CBD"/>
    <w:rsid w:val="0054079C"/>
    <w:rsid w:val="005411A4"/>
    <w:rsid w:val="00542798"/>
    <w:rsid w:val="00553235"/>
    <w:rsid w:val="00556157"/>
    <w:rsid w:val="0055738A"/>
    <w:rsid w:val="00562FB9"/>
    <w:rsid w:val="00565164"/>
    <w:rsid w:val="00572745"/>
    <w:rsid w:val="00572800"/>
    <w:rsid w:val="005740F8"/>
    <w:rsid w:val="00576789"/>
    <w:rsid w:val="0058113A"/>
    <w:rsid w:val="005821D3"/>
    <w:rsid w:val="00583F2A"/>
    <w:rsid w:val="00590003"/>
    <w:rsid w:val="0059012C"/>
    <w:rsid w:val="00591371"/>
    <w:rsid w:val="0059320C"/>
    <w:rsid w:val="00593A6D"/>
    <w:rsid w:val="005940A3"/>
    <w:rsid w:val="00597056"/>
    <w:rsid w:val="005A4EFB"/>
    <w:rsid w:val="005A5A04"/>
    <w:rsid w:val="005A605A"/>
    <w:rsid w:val="005A642E"/>
    <w:rsid w:val="005A6F49"/>
    <w:rsid w:val="005B0F79"/>
    <w:rsid w:val="005B1675"/>
    <w:rsid w:val="005B30FB"/>
    <w:rsid w:val="005B3A39"/>
    <w:rsid w:val="005B48DF"/>
    <w:rsid w:val="005B4F78"/>
    <w:rsid w:val="005B50D3"/>
    <w:rsid w:val="005B5B54"/>
    <w:rsid w:val="005B643B"/>
    <w:rsid w:val="005C0F12"/>
    <w:rsid w:val="005C3B5A"/>
    <w:rsid w:val="005C4888"/>
    <w:rsid w:val="005C4AF5"/>
    <w:rsid w:val="005C5FE7"/>
    <w:rsid w:val="005D5B96"/>
    <w:rsid w:val="005D7968"/>
    <w:rsid w:val="005E01E5"/>
    <w:rsid w:val="005E16C3"/>
    <w:rsid w:val="005E465B"/>
    <w:rsid w:val="005F275F"/>
    <w:rsid w:val="005F32AA"/>
    <w:rsid w:val="005F4C11"/>
    <w:rsid w:val="005F74D6"/>
    <w:rsid w:val="00600287"/>
    <w:rsid w:val="00602A69"/>
    <w:rsid w:val="00611301"/>
    <w:rsid w:val="00611BD4"/>
    <w:rsid w:val="006162E5"/>
    <w:rsid w:val="006163DA"/>
    <w:rsid w:val="00617204"/>
    <w:rsid w:val="0061795D"/>
    <w:rsid w:val="006201FD"/>
    <w:rsid w:val="00626A0D"/>
    <w:rsid w:val="0063263F"/>
    <w:rsid w:val="00632D87"/>
    <w:rsid w:val="0063496E"/>
    <w:rsid w:val="00641766"/>
    <w:rsid w:val="00643203"/>
    <w:rsid w:val="006438F4"/>
    <w:rsid w:val="00645900"/>
    <w:rsid w:val="006463A5"/>
    <w:rsid w:val="00650A55"/>
    <w:rsid w:val="00653316"/>
    <w:rsid w:val="0065516E"/>
    <w:rsid w:val="006575E9"/>
    <w:rsid w:val="00660269"/>
    <w:rsid w:val="00660621"/>
    <w:rsid w:val="00667D06"/>
    <w:rsid w:val="0067065A"/>
    <w:rsid w:val="00682E2D"/>
    <w:rsid w:val="0069027F"/>
    <w:rsid w:val="006903C4"/>
    <w:rsid w:val="00691B0E"/>
    <w:rsid w:val="00692F1B"/>
    <w:rsid w:val="0069399A"/>
    <w:rsid w:val="00694A51"/>
    <w:rsid w:val="0069626D"/>
    <w:rsid w:val="006A370F"/>
    <w:rsid w:val="006A3D0B"/>
    <w:rsid w:val="006A5D16"/>
    <w:rsid w:val="006A6627"/>
    <w:rsid w:val="006B06F2"/>
    <w:rsid w:val="006B18DD"/>
    <w:rsid w:val="006B2026"/>
    <w:rsid w:val="006B5471"/>
    <w:rsid w:val="006B7CA1"/>
    <w:rsid w:val="006C7900"/>
    <w:rsid w:val="006D0E21"/>
    <w:rsid w:val="006D14AD"/>
    <w:rsid w:val="006D41AA"/>
    <w:rsid w:val="006D5E93"/>
    <w:rsid w:val="006D6D9D"/>
    <w:rsid w:val="006E320B"/>
    <w:rsid w:val="006E3DBF"/>
    <w:rsid w:val="006E3DE0"/>
    <w:rsid w:val="006E5075"/>
    <w:rsid w:val="006F08CF"/>
    <w:rsid w:val="006F2547"/>
    <w:rsid w:val="006F69D5"/>
    <w:rsid w:val="007015EF"/>
    <w:rsid w:val="007055BD"/>
    <w:rsid w:val="007063D0"/>
    <w:rsid w:val="00712590"/>
    <w:rsid w:val="00714160"/>
    <w:rsid w:val="00715343"/>
    <w:rsid w:val="00715C74"/>
    <w:rsid w:val="0071688B"/>
    <w:rsid w:val="0071760B"/>
    <w:rsid w:val="007212ED"/>
    <w:rsid w:val="00725D9B"/>
    <w:rsid w:val="00725FF4"/>
    <w:rsid w:val="00727188"/>
    <w:rsid w:val="007272E8"/>
    <w:rsid w:val="00731600"/>
    <w:rsid w:val="00731726"/>
    <w:rsid w:val="00734342"/>
    <w:rsid w:val="007351D0"/>
    <w:rsid w:val="00736A73"/>
    <w:rsid w:val="00736E11"/>
    <w:rsid w:val="00741076"/>
    <w:rsid w:val="00743D12"/>
    <w:rsid w:val="00744232"/>
    <w:rsid w:val="00744FEF"/>
    <w:rsid w:val="0074644A"/>
    <w:rsid w:val="00747362"/>
    <w:rsid w:val="00747AE0"/>
    <w:rsid w:val="00750ABB"/>
    <w:rsid w:val="00761388"/>
    <w:rsid w:val="00762ED8"/>
    <w:rsid w:val="00763CB0"/>
    <w:rsid w:val="00763F72"/>
    <w:rsid w:val="00770BC8"/>
    <w:rsid w:val="007738E6"/>
    <w:rsid w:val="00782166"/>
    <w:rsid w:val="0078386C"/>
    <w:rsid w:val="0078449D"/>
    <w:rsid w:val="007901B6"/>
    <w:rsid w:val="00790AC1"/>
    <w:rsid w:val="00793100"/>
    <w:rsid w:val="00797784"/>
    <w:rsid w:val="007A3B94"/>
    <w:rsid w:val="007A6EBF"/>
    <w:rsid w:val="007A73C3"/>
    <w:rsid w:val="007B4606"/>
    <w:rsid w:val="007C05AE"/>
    <w:rsid w:val="007C379D"/>
    <w:rsid w:val="007D4C0D"/>
    <w:rsid w:val="007E0649"/>
    <w:rsid w:val="007E42B0"/>
    <w:rsid w:val="007E4AE2"/>
    <w:rsid w:val="007E5966"/>
    <w:rsid w:val="007E6D50"/>
    <w:rsid w:val="007F6F9F"/>
    <w:rsid w:val="00800C6E"/>
    <w:rsid w:val="00807FF4"/>
    <w:rsid w:val="0081353D"/>
    <w:rsid w:val="00813BF8"/>
    <w:rsid w:val="0081460D"/>
    <w:rsid w:val="008160D7"/>
    <w:rsid w:val="00820359"/>
    <w:rsid w:val="008221D0"/>
    <w:rsid w:val="00822734"/>
    <w:rsid w:val="0082382E"/>
    <w:rsid w:val="00823897"/>
    <w:rsid w:val="00823F7B"/>
    <w:rsid w:val="008245FB"/>
    <w:rsid w:val="0082539C"/>
    <w:rsid w:val="00830BEE"/>
    <w:rsid w:val="00830D59"/>
    <w:rsid w:val="00837011"/>
    <w:rsid w:val="00841075"/>
    <w:rsid w:val="0084254F"/>
    <w:rsid w:val="00845640"/>
    <w:rsid w:val="00845E59"/>
    <w:rsid w:val="0085522A"/>
    <w:rsid w:val="00855322"/>
    <w:rsid w:val="00856CBB"/>
    <w:rsid w:val="008605BD"/>
    <w:rsid w:val="00860B2C"/>
    <w:rsid w:val="00860FD4"/>
    <w:rsid w:val="00861F8A"/>
    <w:rsid w:val="008677E9"/>
    <w:rsid w:val="00871330"/>
    <w:rsid w:val="00872325"/>
    <w:rsid w:val="00873538"/>
    <w:rsid w:val="00877BC0"/>
    <w:rsid w:val="00884CFA"/>
    <w:rsid w:val="00886B9B"/>
    <w:rsid w:val="008877EA"/>
    <w:rsid w:val="00887FC3"/>
    <w:rsid w:val="00890A57"/>
    <w:rsid w:val="00894E93"/>
    <w:rsid w:val="008A5321"/>
    <w:rsid w:val="008A7861"/>
    <w:rsid w:val="008B1279"/>
    <w:rsid w:val="008B3E5A"/>
    <w:rsid w:val="008B5D89"/>
    <w:rsid w:val="008C7314"/>
    <w:rsid w:val="008D0A2D"/>
    <w:rsid w:val="008D0B7A"/>
    <w:rsid w:val="008D1963"/>
    <w:rsid w:val="008D217A"/>
    <w:rsid w:val="008D4E65"/>
    <w:rsid w:val="008D66F4"/>
    <w:rsid w:val="008D6814"/>
    <w:rsid w:val="008D7936"/>
    <w:rsid w:val="008E4681"/>
    <w:rsid w:val="008E4FFF"/>
    <w:rsid w:val="008F2A4F"/>
    <w:rsid w:val="008F5C28"/>
    <w:rsid w:val="00902715"/>
    <w:rsid w:val="009038BA"/>
    <w:rsid w:val="00904BE4"/>
    <w:rsid w:val="0090510B"/>
    <w:rsid w:val="00905792"/>
    <w:rsid w:val="00905FB9"/>
    <w:rsid w:val="00912BA1"/>
    <w:rsid w:val="00912ED8"/>
    <w:rsid w:val="00916A6B"/>
    <w:rsid w:val="009178A8"/>
    <w:rsid w:val="00920123"/>
    <w:rsid w:val="00921EA4"/>
    <w:rsid w:val="009232C7"/>
    <w:rsid w:val="00923522"/>
    <w:rsid w:val="00925C34"/>
    <w:rsid w:val="00930CF3"/>
    <w:rsid w:val="0093107E"/>
    <w:rsid w:val="00933EEB"/>
    <w:rsid w:val="00935774"/>
    <w:rsid w:val="00935B7F"/>
    <w:rsid w:val="0094068E"/>
    <w:rsid w:val="00941A0D"/>
    <w:rsid w:val="00942855"/>
    <w:rsid w:val="00946BA1"/>
    <w:rsid w:val="00947921"/>
    <w:rsid w:val="00950FD5"/>
    <w:rsid w:val="009535AA"/>
    <w:rsid w:val="009613F7"/>
    <w:rsid w:val="009728D4"/>
    <w:rsid w:val="00972903"/>
    <w:rsid w:val="00973117"/>
    <w:rsid w:val="009757F3"/>
    <w:rsid w:val="00975868"/>
    <w:rsid w:val="00982FB3"/>
    <w:rsid w:val="009A1CC3"/>
    <w:rsid w:val="009A305C"/>
    <w:rsid w:val="009A5701"/>
    <w:rsid w:val="009A5FD2"/>
    <w:rsid w:val="009A679E"/>
    <w:rsid w:val="009A707A"/>
    <w:rsid w:val="009A78E1"/>
    <w:rsid w:val="009B68D1"/>
    <w:rsid w:val="009B6D83"/>
    <w:rsid w:val="009C1A55"/>
    <w:rsid w:val="009C329A"/>
    <w:rsid w:val="009C5721"/>
    <w:rsid w:val="009C5B21"/>
    <w:rsid w:val="009C6D57"/>
    <w:rsid w:val="009D454F"/>
    <w:rsid w:val="009D6AD0"/>
    <w:rsid w:val="009E1856"/>
    <w:rsid w:val="009E3A87"/>
    <w:rsid w:val="009E4A16"/>
    <w:rsid w:val="009E4C09"/>
    <w:rsid w:val="009E4D35"/>
    <w:rsid w:val="009E6F63"/>
    <w:rsid w:val="009F1C6A"/>
    <w:rsid w:val="009F3AE7"/>
    <w:rsid w:val="009F5F87"/>
    <w:rsid w:val="009F6A9E"/>
    <w:rsid w:val="00A067D2"/>
    <w:rsid w:val="00A11B54"/>
    <w:rsid w:val="00A12263"/>
    <w:rsid w:val="00A1333F"/>
    <w:rsid w:val="00A15AC2"/>
    <w:rsid w:val="00A17C9D"/>
    <w:rsid w:val="00A2025A"/>
    <w:rsid w:val="00A225DD"/>
    <w:rsid w:val="00A250AC"/>
    <w:rsid w:val="00A268C7"/>
    <w:rsid w:val="00A26E2B"/>
    <w:rsid w:val="00A30AC4"/>
    <w:rsid w:val="00A31185"/>
    <w:rsid w:val="00A3157A"/>
    <w:rsid w:val="00A341BE"/>
    <w:rsid w:val="00A361F5"/>
    <w:rsid w:val="00A441DE"/>
    <w:rsid w:val="00A47B85"/>
    <w:rsid w:val="00A528E7"/>
    <w:rsid w:val="00A52B64"/>
    <w:rsid w:val="00A531D4"/>
    <w:rsid w:val="00A653A2"/>
    <w:rsid w:val="00A66FB8"/>
    <w:rsid w:val="00A67007"/>
    <w:rsid w:val="00A67734"/>
    <w:rsid w:val="00A70ABB"/>
    <w:rsid w:val="00A71EEE"/>
    <w:rsid w:val="00A835D2"/>
    <w:rsid w:val="00A8451D"/>
    <w:rsid w:val="00A850F8"/>
    <w:rsid w:val="00A94939"/>
    <w:rsid w:val="00A95244"/>
    <w:rsid w:val="00A95BCE"/>
    <w:rsid w:val="00AA6BB0"/>
    <w:rsid w:val="00AB1083"/>
    <w:rsid w:val="00AB1DB7"/>
    <w:rsid w:val="00AB424D"/>
    <w:rsid w:val="00AB5118"/>
    <w:rsid w:val="00AB761A"/>
    <w:rsid w:val="00AC5659"/>
    <w:rsid w:val="00AC595A"/>
    <w:rsid w:val="00AC7493"/>
    <w:rsid w:val="00AD11C0"/>
    <w:rsid w:val="00AD1DF2"/>
    <w:rsid w:val="00AD379D"/>
    <w:rsid w:val="00AD614A"/>
    <w:rsid w:val="00AD68BA"/>
    <w:rsid w:val="00AD6912"/>
    <w:rsid w:val="00AE0294"/>
    <w:rsid w:val="00AE3DD6"/>
    <w:rsid w:val="00AE3F27"/>
    <w:rsid w:val="00AE5A7C"/>
    <w:rsid w:val="00AF1C31"/>
    <w:rsid w:val="00AF6F99"/>
    <w:rsid w:val="00AF7653"/>
    <w:rsid w:val="00B038E3"/>
    <w:rsid w:val="00B154A9"/>
    <w:rsid w:val="00B1604A"/>
    <w:rsid w:val="00B22AEB"/>
    <w:rsid w:val="00B23EF0"/>
    <w:rsid w:val="00B24E92"/>
    <w:rsid w:val="00B25EE0"/>
    <w:rsid w:val="00B2649F"/>
    <w:rsid w:val="00B3335C"/>
    <w:rsid w:val="00B3388D"/>
    <w:rsid w:val="00B357CD"/>
    <w:rsid w:val="00B40587"/>
    <w:rsid w:val="00B42E40"/>
    <w:rsid w:val="00B435DE"/>
    <w:rsid w:val="00B45A97"/>
    <w:rsid w:val="00B61956"/>
    <w:rsid w:val="00B61AA6"/>
    <w:rsid w:val="00B63F1A"/>
    <w:rsid w:val="00B65FDA"/>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16E3"/>
    <w:rsid w:val="00BA1B08"/>
    <w:rsid w:val="00BA1B3A"/>
    <w:rsid w:val="00BA5538"/>
    <w:rsid w:val="00BA65ED"/>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F51"/>
    <w:rsid w:val="00BE033C"/>
    <w:rsid w:val="00BE3216"/>
    <w:rsid w:val="00BE44EF"/>
    <w:rsid w:val="00BE53DB"/>
    <w:rsid w:val="00BE6499"/>
    <w:rsid w:val="00BE7B9D"/>
    <w:rsid w:val="00BE7E61"/>
    <w:rsid w:val="00BF2543"/>
    <w:rsid w:val="00BF2D5C"/>
    <w:rsid w:val="00BF454E"/>
    <w:rsid w:val="00BF5B5A"/>
    <w:rsid w:val="00BF6F9B"/>
    <w:rsid w:val="00BF723D"/>
    <w:rsid w:val="00C006A8"/>
    <w:rsid w:val="00C01277"/>
    <w:rsid w:val="00C01592"/>
    <w:rsid w:val="00C026D6"/>
    <w:rsid w:val="00C0270B"/>
    <w:rsid w:val="00C037B5"/>
    <w:rsid w:val="00C041F6"/>
    <w:rsid w:val="00C046A2"/>
    <w:rsid w:val="00C04C77"/>
    <w:rsid w:val="00C070A4"/>
    <w:rsid w:val="00C11B7D"/>
    <w:rsid w:val="00C20D50"/>
    <w:rsid w:val="00C22404"/>
    <w:rsid w:val="00C231FB"/>
    <w:rsid w:val="00C23E82"/>
    <w:rsid w:val="00C257D1"/>
    <w:rsid w:val="00C25BE6"/>
    <w:rsid w:val="00C27DBC"/>
    <w:rsid w:val="00C318E9"/>
    <w:rsid w:val="00C35749"/>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7294B"/>
    <w:rsid w:val="00C75FF9"/>
    <w:rsid w:val="00C8153E"/>
    <w:rsid w:val="00C86F0F"/>
    <w:rsid w:val="00C87B72"/>
    <w:rsid w:val="00C91882"/>
    <w:rsid w:val="00C9229D"/>
    <w:rsid w:val="00CA0F84"/>
    <w:rsid w:val="00CA2655"/>
    <w:rsid w:val="00CA4653"/>
    <w:rsid w:val="00CA5D46"/>
    <w:rsid w:val="00CB1F17"/>
    <w:rsid w:val="00CB36F1"/>
    <w:rsid w:val="00CB4989"/>
    <w:rsid w:val="00CB4B6E"/>
    <w:rsid w:val="00CB540F"/>
    <w:rsid w:val="00CB5710"/>
    <w:rsid w:val="00CB7364"/>
    <w:rsid w:val="00CB7C5D"/>
    <w:rsid w:val="00CC4C59"/>
    <w:rsid w:val="00CC6811"/>
    <w:rsid w:val="00CC703F"/>
    <w:rsid w:val="00CD1B79"/>
    <w:rsid w:val="00CD3487"/>
    <w:rsid w:val="00CE05E0"/>
    <w:rsid w:val="00CE11F2"/>
    <w:rsid w:val="00CE1AB8"/>
    <w:rsid w:val="00CE3718"/>
    <w:rsid w:val="00CE3F75"/>
    <w:rsid w:val="00CE5425"/>
    <w:rsid w:val="00D00BD4"/>
    <w:rsid w:val="00D034AC"/>
    <w:rsid w:val="00D03941"/>
    <w:rsid w:val="00D0443C"/>
    <w:rsid w:val="00D05BFF"/>
    <w:rsid w:val="00D10810"/>
    <w:rsid w:val="00D1119D"/>
    <w:rsid w:val="00D16220"/>
    <w:rsid w:val="00D23E76"/>
    <w:rsid w:val="00D2505B"/>
    <w:rsid w:val="00D2683A"/>
    <w:rsid w:val="00D30733"/>
    <w:rsid w:val="00D40D78"/>
    <w:rsid w:val="00D43CE6"/>
    <w:rsid w:val="00D43E7E"/>
    <w:rsid w:val="00D5769B"/>
    <w:rsid w:val="00D62674"/>
    <w:rsid w:val="00D62C90"/>
    <w:rsid w:val="00D66012"/>
    <w:rsid w:val="00D661F2"/>
    <w:rsid w:val="00D67192"/>
    <w:rsid w:val="00D72157"/>
    <w:rsid w:val="00D72306"/>
    <w:rsid w:val="00D72DFC"/>
    <w:rsid w:val="00D764BC"/>
    <w:rsid w:val="00D8013E"/>
    <w:rsid w:val="00D81F1D"/>
    <w:rsid w:val="00D84A82"/>
    <w:rsid w:val="00D904E0"/>
    <w:rsid w:val="00D925CC"/>
    <w:rsid w:val="00D93E04"/>
    <w:rsid w:val="00DA17B0"/>
    <w:rsid w:val="00DB0EDB"/>
    <w:rsid w:val="00DB337C"/>
    <w:rsid w:val="00DB46DA"/>
    <w:rsid w:val="00DB4F32"/>
    <w:rsid w:val="00DB5D8D"/>
    <w:rsid w:val="00DB64A1"/>
    <w:rsid w:val="00DC00B5"/>
    <w:rsid w:val="00DC5D86"/>
    <w:rsid w:val="00DC6249"/>
    <w:rsid w:val="00DD26DD"/>
    <w:rsid w:val="00DD3563"/>
    <w:rsid w:val="00DE4145"/>
    <w:rsid w:val="00DE4871"/>
    <w:rsid w:val="00DE58F4"/>
    <w:rsid w:val="00DE78A9"/>
    <w:rsid w:val="00DF08EB"/>
    <w:rsid w:val="00DF405B"/>
    <w:rsid w:val="00DF6A50"/>
    <w:rsid w:val="00DF6DDE"/>
    <w:rsid w:val="00E003F7"/>
    <w:rsid w:val="00E00F1E"/>
    <w:rsid w:val="00E076C5"/>
    <w:rsid w:val="00E13F69"/>
    <w:rsid w:val="00E32694"/>
    <w:rsid w:val="00E40FCE"/>
    <w:rsid w:val="00E4235A"/>
    <w:rsid w:val="00E43598"/>
    <w:rsid w:val="00E460F6"/>
    <w:rsid w:val="00E5300F"/>
    <w:rsid w:val="00E538F8"/>
    <w:rsid w:val="00E6286D"/>
    <w:rsid w:val="00E66A34"/>
    <w:rsid w:val="00E70501"/>
    <w:rsid w:val="00E70A4C"/>
    <w:rsid w:val="00E76461"/>
    <w:rsid w:val="00E811DF"/>
    <w:rsid w:val="00E85540"/>
    <w:rsid w:val="00E866B5"/>
    <w:rsid w:val="00E930AC"/>
    <w:rsid w:val="00E96A42"/>
    <w:rsid w:val="00EA2FEF"/>
    <w:rsid w:val="00EA54EC"/>
    <w:rsid w:val="00EC00F6"/>
    <w:rsid w:val="00EC701E"/>
    <w:rsid w:val="00ED4B1C"/>
    <w:rsid w:val="00ED5AED"/>
    <w:rsid w:val="00EE0C2F"/>
    <w:rsid w:val="00EE413D"/>
    <w:rsid w:val="00EE4DDA"/>
    <w:rsid w:val="00EE743A"/>
    <w:rsid w:val="00F068B2"/>
    <w:rsid w:val="00F07931"/>
    <w:rsid w:val="00F22A96"/>
    <w:rsid w:val="00F248DA"/>
    <w:rsid w:val="00F250A6"/>
    <w:rsid w:val="00F347D0"/>
    <w:rsid w:val="00F35033"/>
    <w:rsid w:val="00F37299"/>
    <w:rsid w:val="00F40FFA"/>
    <w:rsid w:val="00F412B2"/>
    <w:rsid w:val="00F45310"/>
    <w:rsid w:val="00F479EA"/>
    <w:rsid w:val="00F53C07"/>
    <w:rsid w:val="00F54219"/>
    <w:rsid w:val="00F55965"/>
    <w:rsid w:val="00F56096"/>
    <w:rsid w:val="00F61671"/>
    <w:rsid w:val="00F64E8A"/>
    <w:rsid w:val="00F7360B"/>
    <w:rsid w:val="00F80061"/>
    <w:rsid w:val="00F80D53"/>
    <w:rsid w:val="00F833CD"/>
    <w:rsid w:val="00F8673B"/>
    <w:rsid w:val="00F87434"/>
    <w:rsid w:val="00F9176B"/>
    <w:rsid w:val="00F926C5"/>
    <w:rsid w:val="00F9313A"/>
    <w:rsid w:val="00F939A3"/>
    <w:rsid w:val="00F9512E"/>
    <w:rsid w:val="00F964D6"/>
    <w:rsid w:val="00F96BD1"/>
    <w:rsid w:val="00FA1E60"/>
    <w:rsid w:val="00FA2399"/>
    <w:rsid w:val="00FA3197"/>
    <w:rsid w:val="00FA79A3"/>
    <w:rsid w:val="00FA7E49"/>
    <w:rsid w:val="00FB0371"/>
    <w:rsid w:val="00FB5A86"/>
    <w:rsid w:val="00FB5E0F"/>
    <w:rsid w:val="00FB7BB4"/>
    <w:rsid w:val="00FC0C01"/>
    <w:rsid w:val="00FC555D"/>
    <w:rsid w:val="00FC6203"/>
    <w:rsid w:val="00FD4D30"/>
    <w:rsid w:val="00FD5102"/>
    <w:rsid w:val="00FD5B28"/>
    <w:rsid w:val="00FE3DEF"/>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af3">
    <w:name w:val="List Paragraph"/>
    <w:basedOn w:val="a"/>
    <w:uiPriority w:val="34"/>
    <w:qFormat/>
    <w:rsid w:val="00C04C77"/>
    <w:pPr>
      <w:ind w:left="720"/>
      <w:contextualSpacing/>
    </w:pPr>
  </w:style>
  <w:style w:type="table" w:customStyle="1" w:styleId="20">
    <w:name w:val="Сетка таблицы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af3">
    <w:name w:val="List Paragraph"/>
    <w:basedOn w:val="a"/>
    <w:uiPriority w:val="34"/>
    <w:qFormat/>
    <w:rsid w:val="00C04C77"/>
    <w:pPr>
      <w:ind w:left="720"/>
      <w:contextualSpacing/>
    </w:pPr>
  </w:style>
  <w:style w:type="table" w:customStyle="1" w:styleId="20">
    <w:name w:val="Сетка таблицы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EA54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00222585">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3704D287A9D21945F69E54B9F37CF8F748BAFFB4FE7B2132C9FB4B57F03D2852FEAAE5892D5978B91E2DF560A8DA7D2CBF8E199BB1302FEB92D54DANA4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7206B45D0782682C76A26BA0FC405A520FDBE9F860694BC75AAAD2AD08E343D74D494998880F431D54A8CD6D9AF009CE613CA71F65T0Z1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1586D4B2C59AAF8E9E3A2AD6B81750997A080875A0CE76B6DB0FDAEA619537070C2D7C37562228DF966DB9ADCA21A33181F1AADmEh9K" TargetMode="External"/><Relationship Id="rId4" Type="http://schemas.openxmlformats.org/officeDocument/2006/relationships/settings" Target="settings.xml"/><Relationship Id="rId9" Type="http://schemas.openxmlformats.org/officeDocument/2006/relationships/hyperlink" Target="https://urzhumskij-r43.gasweb.gosuslugi.ru"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13765</Words>
  <Characters>78462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92043</CharactersWithSpaces>
  <SharedDoc>false</SharedDoc>
  <HLinks>
    <vt:vector size="6" baseType="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Марина Милютина</cp:lastModifiedBy>
  <cp:revision>2</cp:revision>
  <cp:lastPrinted>2024-11-21T07:41:00Z</cp:lastPrinted>
  <dcterms:created xsi:type="dcterms:W3CDTF">2024-12-21T09:11:00Z</dcterms:created>
  <dcterms:modified xsi:type="dcterms:W3CDTF">2024-12-21T09:11:00Z</dcterms:modified>
</cp:coreProperties>
</file>