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D578" w14:textId="2E6BB27E" w:rsidR="00287BEA" w:rsidRPr="007167C9" w:rsidRDefault="00DF6244" w:rsidP="00D110BC">
      <w:pPr>
        <w:spacing w:line="276" w:lineRule="auto"/>
        <w:ind w:right="-2" w:firstLine="851"/>
        <w:rPr>
          <w:sz w:val="28"/>
          <w:szCs w:val="28"/>
        </w:rPr>
      </w:pPr>
      <w:r>
        <w:rPr>
          <w:b/>
          <w:bCs/>
          <w:sz w:val="28"/>
          <w:szCs w:val="28"/>
        </w:rPr>
        <w:t>Отчет о результатах деятельности</w:t>
      </w:r>
      <w:r w:rsidR="00970C1A">
        <w:rPr>
          <w:b/>
          <w:bCs/>
          <w:sz w:val="28"/>
          <w:szCs w:val="28"/>
        </w:rPr>
        <w:t xml:space="preserve"> </w:t>
      </w:r>
      <w:r w:rsidR="00A2505D">
        <w:rPr>
          <w:b/>
          <w:bCs/>
          <w:sz w:val="28"/>
          <w:szCs w:val="28"/>
        </w:rPr>
        <w:t>МКУ «Управление</w:t>
      </w:r>
      <w:r w:rsidR="00287BEA" w:rsidRPr="00992595">
        <w:rPr>
          <w:b/>
          <w:bCs/>
          <w:sz w:val="28"/>
          <w:szCs w:val="28"/>
        </w:rPr>
        <w:t xml:space="preserve"> финансов </w:t>
      </w:r>
      <w:r w:rsidR="00A2505D">
        <w:rPr>
          <w:b/>
          <w:bCs/>
          <w:sz w:val="28"/>
          <w:szCs w:val="28"/>
        </w:rPr>
        <w:t xml:space="preserve">администрации </w:t>
      </w:r>
      <w:r w:rsidR="00287BEA" w:rsidRPr="007F53E0">
        <w:rPr>
          <w:b/>
          <w:bCs/>
          <w:sz w:val="28"/>
          <w:szCs w:val="28"/>
        </w:rPr>
        <w:t>Уржумского муниципального</w:t>
      </w:r>
      <w:r w:rsidR="00970C1A">
        <w:rPr>
          <w:b/>
          <w:bCs/>
          <w:sz w:val="28"/>
          <w:szCs w:val="28"/>
        </w:rPr>
        <w:t xml:space="preserve"> </w:t>
      </w:r>
      <w:r w:rsidR="00A2505D">
        <w:rPr>
          <w:b/>
          <w:bCs/>
          <w:sz w:val="28"/>
          <w:szCs w:val="28"/>
        </w:rPr>
        <w:t>района»</w:t>
      </w:r>
      <w:r w:rsidR="00287BEA" w:rsidRPr="00992595">
        <w:rPr>
          <w:b/>
          <w:bCs/>
          <w:sz w:val="28"/>
          <w:szCs w:val="28"/>
        </w:rPr>
        <w:t xml:space="preserve"> за </w:t>
      </w:r>
      <w:r w:rsidR="00FE79F7">
        <w:rPr>
          <w:b/>
          <w:bCs/>
          <w:sz w:val="28"/>
          <w:szCs w:val="28"/>
        </w:rPr>
        <w:t>202</w:t>
      </w:r>
      <w:r w:rsidR="00F94DC2">
        <w:rPr>
          <w:b/>
          <w:bCs/>
          <w:sz w:val="28"/>
          <w:szCs w:val="28"/>
        </w:rPr>
        <w:t>4</w:t>
      </w:r>
      <w:r w:rsidR="00287BEA" w:rsidRPr="00992595">
        <w:rPr>
          <w:b/>
          <w:bCs/>
          <w:sz w:val="28"/>
          <w:szCs w:val="28"/>
        </w:rPr>
        <w:t xml:space="preserve"> год</w:t>
      </w:r>
    </w:p>
    <w:p w14:paraId="42830F18" w14:textId="77777777" w:rsidR="00287BEA" w:rsidRPr="007167C9" w:rsidRDefault="00287BEA" w:rsidP="00992595">
      <w:pPr>
        <w:spacing w:line="276" w:lineRule="auto"/>
        <w:ind w:right="-2" w:firstLine="851"/>
        <w:jc w:val="center"/>
        <w:rPr>
          <w:sz w:val="28"/>
          <w:szCs w:val="28"/>
        </w:rPr>
      </w:pPr>
    </w:p>
    <w:p w14:paraId="38E6F5E5" w14:textId="6F1E016D" w:rsidR="00287BEA" w:rsidRPr="00992595" w:rsidRDefault="00287BEA" w:rsidP="00E90A72">
      <w:pPr>
        <w:ind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Задачи бюджетной политики </w:t>
      </w:r>
      <w:r>
        <w:rPr>
          <w:sz w:val="28"/>
          <w:szCs w:val="28"/>
        </w:rPr>
        <w:t>Уржумского муниципального района</w:t>
      </w:r>
      <w:r w:rsidRPr="00992595">
        <w:rPr>
          <w:sz w:val="28"/>
          <w:szCs w:val="28"/>
        </w:rPr>
        <w:t xml:space="preserve">, </w:t>
      </w:r>
      <w:r>
        <w:rPr>
          <w:sz w:val="28"/>
          <w:szCs w:val="28"/>
        </w:rPr>
        <w:t>определенные «основными направлениями бюджетной и налоговой политики в Уржумском муниципальном районе»</w:t>
      </w:r>
      <w:r w:rsidR="002949AE">
        <w:rPr>
          <w:sz w:val="28"/>
          <w:szCs w:val="28"/>
        </w:rPr>
        <w:t xml:space="preserve"> определили </w:t>
      </w:r>
      <w:r w:rsidRPr="00992595">
        <w:rPr>
          <w:sz w:val="28"/>
          <w:szCs w:val="28"/>
        </w:rPr>
        <w:t xml:space="preserve">приоритетные направления работы </w:t>
      </w:r>
      <w:r w:rsidR="00A2505D">
        <w:rPr>
          <w:sz w:val="28"/>
          <w:szCs w:val="28"/>
        </w:rPr>
        <w:t>МКУ «У</w:t>
      </w:r>
      <w:r w:rsidR="00041EB8">
        <w:rPr>
          <w:sz w:val="28"/>
          <w:szCs w:val="28"/>
        </w:rPr>
        <w:t>правление</w:t>
      </w:r>
      <w:r w:rsidRPr="00992595">
        <w:rPr>
          <w:sz w:val="28"/>
          <w:szCs w:val="28"/>
        </w:rPr>
        <w:t xml:space="preserve"> финансов </w:t>
      </w:r>
      <w:r w:rsidR="00041EB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Уржумского муниципального района</w:t>
      </w:r>
      <w:r w:rsidR="00041EB8">
        <w:rPr>
          <w:sz w:val="28"/>
          <w:szCs w:val="28"/>
        </w:rPr>
        <w:t>»</w:t>
      </w:r>
      <w:r w:rsidR="00970C1A">
        <w:rPr>
          <w:sz w:val="28"/>
          <w:szCs w:val="28"/>
        </w:rPr>
        <w:t xml:space="preserve"> </w:t>
      </w:r>
      <w:r w:rsidRPr="0099259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управление</w:t>
      </w:r>
      <w:r w:rsidRPr="00992595">
        <w:rPr>
          <w:sz w:val="28"/>
          <w:szCs w:val="28"/>
        </w:rPr>
        <w:t xml:space="preserve">) на </w:t>
      </w:r>
      <w:r w:rsidR="00E42FA2">
        <w:rPr>
          <w:sz w:val="28"/>
          <w:szCs w:val="28"/>
        </w:rPr>
        <w:t>202</w:t>
      </w:r>
      <w:r w:rsidR="00F94DC2">
        <w:rPr>
          <w:sz w:val="28"/>
          <w:szCs w:val="28"/>
        </w:rPr>
        <w:t>4</w:t>
      </w:r>
      <w:r w:rsidRPr="00992595">
        <w:rPr>
          <w:sz w:val="28"/>
          <w:szCs w:val="28"/>
        </w:rPr>
        <w:t xml:space="preserve"> год. </w:t>
      </w:r>
    </w:p>
    <w:p w14:paraId="0F74146E" w14:textId="77777777" w:rsidR="00287BEA" w:rsidRPr="00992595" w:rsidRDefault="00287BEA" w:rsidP="00E90A72">
      <w:pPr>
        <w:adjustRightInd w:val="0"/>
        <w:ind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>управления</w:t>
      </w:r>
      <w:r w:rsidRPr="00992595">
        <w:rPr>
          <w:sz w:val="28"/>
          <w:szCs w:val="28"/>
        </w:rPr>
        <w:t xml:space="preserve"> строилась в соответствии с:</w:t>
      </w:r>
    </w:p>
    <w:p w14:paraId="73408950" w14:textId="37B6CC3E" w:rsidR="00287BEA" w:rsidRPr="00992595" w:rsidRDefault="00287BEA" w:rsidP="00F94DC2">
      <w:pPr>
        <w:adjustRightInd w:val="0"/>
        <w:ind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>планом экономиче</w:t>
      </w:r>
      <w:r w:rsidR="00571006">
        <w:rPr>
          <w:sz w:val="28"/>
          <w:szCs w:val="28"/>
        </w:rPr>
        <w:t xml:space="preserve">ской и контрольной работы на </w:t>
      </w:r>
      <w:r w:rsidR="00E42FA2">
        <w:rPr>
          <w:sz w:val="28"/>
          <w:szCs w:val="28"/>
        </w:rPr>
        <w:t>202</w:t>
      </w:r>
      <w:r w:rsidR="00F94DC2">
        <w:rPr>
          <w:sz w:val="28"/>
          <w:szCs w:val="28"/>
        </w:rPr>
        <w:t>4</w:t>
      </w:r>
      <w:r w:rsidRPr="00992595">
        <w:rPr>
          <w:sz w:val="28"/>
          <w:szCs w:val="28"/>
        </w:rPr>
        <w:t xml:space="preserve"> год, которым было </w:t>
      </w:r>
      <w:r w:rsidRPr="003B0BA7">
        <w:rPr>
          <w:sz w:val="28"/>
          <w:szCs w:val="28"/>
        </w:rPr>
        <w:t xml:space="preserve">запланировано проведение </w:t>
      </w:r>
      <w:r w:rsidR="005C61AC" w:rsidRPr="003B0BA7">
        <w:rPr>
          <w:sz w:val="28"/>
          <w:szCs w:val="28"/>
        </w:rPr>
        <w:t>69</w:t>
      </w:r>
      <w:r w:rsidR="0045525F" w:rsidRPr="003B0BA7">
        <w:rPr>
          <w:sz w:val="28"/>
          <w:szCs w:val="28"/>
        </w:rPr>
        <w:t xml:space="preserve"> </w:t>
      </w:r>
      <w:r w:rsidRPr="003B0BA7">
        <w:rPr>
          <w:sz w:val="28"/>
          <w:szCs w:val="28"/>
        </w:rPr>
        <w:t>мероприятий;</w:t>
      </w:r>
    </w:p>
    <w:p w14:paraId="0DE0BB99" w14:textId="77777777" w:rsidR="00287BEA" w:rsidRPr="00992595" w:rsidRDefault="00287BEA" w:rsidP="00E90A72">
      <w:pPr>
        <w:adjustRightInd w:val="0"/>
        <w:ind w:firstLine="709"/>
        <w:jc w:val="both"/>
        <w:rPr>
          <w:sz w:val="28"/>
          <w:szCs w:val="28"/>
        </w:rPr>
      </w:pPr>
      <w:r w:rsidRPr="00515C4B">
        <w:rPr>
          <w:sz w:val="28"/>
          <w:szCs w:val="28"/>
        </w:rPr>
        <w:t>планом контрольных мероприятий по внутреннему муниципальному финансовому контролю, которым запланировано проведение мероприятий;</w:t>
      </w:r>
    </w:p>
    <w:p w14:paraId="0189A80A" w14:textId="77777777" w:rsidR="00287BEA" w:rsidRPr="00992595" w:rsidRDefault="00287BEA" w:rsidP="00E90A72">
      <w:pPr>
        <w:adjustRightInd w:val="0"/>
        <w:ind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планом проведения проверок за соблюдением законодательства Российской Федерации о контрактной системе в сфере закупок товаров, работ, услуг, а также за соблюдением правовых (нормативных правовых) актов в сфере организации осуществления закупок товаров, работ, услуг и исполнения обязательств, установленных заключенными </w:t>
      </w:r>
      <w:r>
        <w:rPr>
          <w:sz w:val="28"/>
          <w:szCs w:val="28"/>
        </w:rPr>
        <w:t>муниципальными</w:t>
      </w:r>
      <w:r w:rsidRPr="00992595">
        <w:rPr>
          <w:sz w:val="28"/>
          <w:szCs w:val="28"/>
        </w:rPr>
        <w:t xml:space="preserve"> контрактами (гражданско-правовыми договорами);</w:t>
      </w:r>
    </w:p>
    <w:p w14:paraId="190037BD" w14:textId="77777777" w:rsidR="00287BEA" w:rsidRPr="00992595" w:rsidRDefault="00287BEA" w:rsidP="00E90A72">
      <w:pPr>
        <w:ind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планом проведения проверок в отношении субъектов контроля при осуществлении закупок для обеспечения нужд </w:t>
      </w:r>
      <w:r>
        <w:rPr>
          <w:sz w:val="28"/>
          <w:szCs w:val="28"/>
        </w:rPr>
        <w:t>Уржумского муниципального района</w:t>
      </w:r>
      <w:r w:rsidRPr="00992595">
        <w:rPr>
          <w:sz w:val="28"/>
          <w:szCs w:val="28"/>
        </w:rPr>
        <w:t>.</w:t>
      </w:r>
    </w:p>
    <w:p w14:paraId="386718AA" w14:textId="77777777" w:rsidR="00287BEA" w:rsidRPr="00992595" w:rsidRDefault="00287BEA" w:rsidP="00E90A72">
      <w:pPr>
        <w:ind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>Все запланированные мероприятия выполнены в установленные сроки. Кроме того, в течение года выполнялись внеплановые задания и мероприятия.</w:t>
      </w:r>
    </w:p>
    <w:p w14:paraId="662A1047" w14:textId="77777777" w:rsidR="00287BEA" w:rsidRPr="00992595" w:rsidRDefault="00287BEA" w:rsidP="00E90A72">
      <w:pPr>
        <w:ind w:firstLine="709"/>
        <w:jc w:val="both"/>
        <w:rPr>
          <w:sz w:val="28"/>
          <w:szCs w:val="28"/>
        </w:rPr>
      </w:pPr>
    </w:p>
    <w:p w14:paraId="76BF6621" w14:textId="77777777" w:rsidR="00287BEA" w:rsidRPr="00D975D7" w:rsidRDefault="00287BEA" w:rsidP="00E90A72">
      <w:pPr>
        <w:ind w:right="-2" w:firstLine="709"/>
        <w:jc w:val="both"/>
        <w:rPr>
          <w:sz w:val="28"/>
          <w:szCs w:val="28"/>
        </w:rPr>
      </w:pPr>
      <w:r w:rsidRPr="00D975D7">
        <w:rPr>
          <w:b/>
          <w:bCs/>
          <w:iCs/>
          <w:sz w:val="28"/>
          <w:szCs w:val="28"/>
        </w:rPr>
        <w:t>1. Общая информация об управлении</w:t>
      </w:r>
    </w:p>
    <w:p w14:paraId="27BE073C" w14:textId="77777777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</w:p>
    <w:p w14:paraId="40285D64" w14:textId="77777777" w:rsidR="00287BEA" w:rsidRPr="00992595" w:rsidRDefault="00287BEA" w:rsidP="00E90A7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Уржумской</w:t>
      </w:r>
      <w:r w:rsidR="005E2FDF">
        <w:rPr>
          <w:rFonts w:ascii="Times New Roman" w:hAnsi="Times New Roman" w:cs="Times New Roman"/>
          <w:sz w:val="28"/>
          <w:szCs w:val="28"/>
        </w:rPr>
        <w:t xml:space="preserve"> районной Думы от 31.10.200</w:t>
      </w:r>
      <w:r>
        <w:rPr>
          <w:rFonts w:ascii="Times New Roman" w:hAnsi="Times New Roman" w:cs="Times New Roman"/>
          <w:sz w:val="28"/>
          <w:szCs w:val="28"/>
        </w:rPr>
        <w:t xml:space="preserve">8 № 24/298 </w:t>
      </w:r>
      <w:r w:rsidRPr="00992595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>
        <w:rPr>
          <w:rFonts w:ascii="Times New Roman" w:hAnsi="Times New Roman" w:cs="Times New Roman"/>
          <w:sz w:val="28"/>
          <w:szCs w:val="28"/>
        </w:rPr>
        <w:t>муниципальном учреждении Управление финансов администрации Уржумского муниципального района Кировской области» управление</w:t>
      </w:r>
      <w:r w:rsidR="006255F3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Pr="0099259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функциональным органом администрации Уржумского муниципального района</w:t>
      </w:r>
      <w:r w:rsidRPr="00992595">
        <w:rPr>
          <w:rFonts w:ascii="Times New Roman" w:hAnsi="Times New Roman" w:cs="Times New Roman"/>
          <w:sz w:val="28"/>
          <w:szCs w:val="28"/>
        </w:rPr>
        <w:t>.</w:t>
      </w:r>
    </w:p>
    <w:p w14:paraId="6793A1F0" w14:textId="77777777" w:rsidR="00287BEA" w:rsidRPr="00992595" w:rsidRDefault="00287BEA" w:rsidP="00E90A7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A3060D">
        <w:rPr>
          <w:rFonts w:ascii="Times New Roman" w:hAnsi="Times New Roman" w:cs="Times New Roman"/>
          <w:sz w:val="28"/>
          <w:szCs w:val="28"/>
        </w:rPr>
        <w:t xml:space="preserve"> исполняет </w:t>
      </w:r>
      <w:r w:rsidRPr="00992595">
        <w:rPr>
          <w:rFonts w:ascii="Times New Roman" w:hAnsi="Times New Roman" w:cs="Times New Roman"/>
          <w:sz w:val="28"/>
          <w:szCs w:val="28"/>
        </w:rPr>
        <w:t>функции «организация бюджетного процесса»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B86183" w14:textId="77777777" w:rsidR="00287BEA" w:rsidRPr="00992595" w:rsidRDefault="00287BEA" w:rsidP="00E90A72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9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92595">
        <w:rPr>
          <w:rFonts w:ascii="Times New Roman" w:hAnsi="Times New Roman" w:cs="Times New Roman"/>
          <w:sz w:val="28"/>
          <w:szCs w:val="28"/>
        </w:rPr>
        <w:t xml:space="preserve"> является финансовым органом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92595">
        <w:rPr>
          <w:rFonts w:ascii="Times New Roman" w:hAnsi="Times New Roman" w:cs="Times New Roman"/>
          <w:sz w:val="28"/>
          <w:szCs w:val="28"/>
        </w:rPr>
        <w:t>, осуществляющим составление и организацию исполнения</w:t>
      </w:r>
      <w:r w:rsidR="00FE585D">
        <w:rPr>
          <w:rFonts w:ascii="Times New Roman" w:hAnsi="Times New Roman" w:cs="Times New Roman"/>
          <w:sz w:val="28"/>
          <w:szCs w:val="28"/>
        </w:rPr>
        <w:t xml:space="preserve"> </w:t>
      </w:r>
      <w:r w:rsidRPr="00992595">
        <w:rPr>
          <w:rFonts w:ascii="Times New Roman" w:hAnsi="Times New Roman" w:cs="Times New Roman"/>
          <w:sz w:val="28"/>
          <w:szCs w:val="28"/>
        </w:rPr>
        <w:t>бюджета</w:t>
      </w:r>
      <w:r w:rsidR="00FE585D">
        <w:rPr>
          <w:rFonts w:ascii="Times New Roman" w:hAnsi="Times New Roman" w:cs="Times New Roman"/>
          <w:sz w:val="28"/>
          <w:szCs w:val="28"/>
        </w:rPr>
        <w:t xml:space="preserve"> </w:t>
      </w:r>
      <w:r w:rsidRPr="00D82BD5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2BD5">
        <w:rPr>
          <w:rFonts w:ascii="Times New Roman" w:hAnsi="Times New Roman" w:cs="Times New Roman"/>
          <w:sz w:val="28"/>
          <w:szCs w:val="28"/>
        </w:rPr>
        <w:t xml:space="preserve"> органом муниципального финансового контроля и органом, упол</w:t>
      </w:r>
      <w:r w:rsidRPr="00992595">
        <w:rPr>
          <w:rFonts w:ascii="Times New Roman" w:hAnsi="Times New Roman" w:cs="Times New Roman"/>
          <w:sz w:val="28"/>
          <w:szCs w:val="28"/>
        </w:rPr>
        <w:t>номоченным на осуществление контроля в сфере закупок.</w:t>
      </w:r>
    </w:p>
    <w:p w14:paraId="2D819297" w14:textId="77777777" w:rsidR="00287BEA" w:rsidRPr="00992595" w:rsidRDefault="00287BEA" w:rsidP="00E90A7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2595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Pr="00992595">
        <w:rPr>
          <w:rFonts w:ascii="Times New Roman" w:hAnsi="Times New Roman" w:cs="Times New Roman"/>
          <w:sz w:val="28"/>
          <w:szCs w:val="28"/>
        </w:rPr>
        <w:t xml:space="preserve">обеспечения проведения финансовой, бюджетной, налоговой политики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992595">
        <w:rPr>
          <w:rFonts w:ascii="Times New Roman" w:hAnsi="Times New Roman" w:cs="Times New Roman"/>
          <w:sz w:val="28"/>
          <w:szCs w:val="28"/>
        </w:rPr>
        <w:t xml:space="preserve">,  и координации деятельности  иных органов </w:t>
      </w:r>
      <w:r w:rsidRPr="00D82BD5">
        <w:rPr>
          <w:rFonts w:ascii="Times New Roman" w:hAnsi="Times New Roman" w:cs="Times New Roman"/>
          <w:sz w:val="28"/>
          <w:szCs w:val="28"/>
        </w:rPr>
        <w:t>Уржумского муниципального района, для осуществления функций по</w:t>
      </w:r>
      <w:r w:rsidRPr="00992595">
        <w:rPr>
          <w:rFonts w:ascii="Times New Roman" w:hAnsi="Times New Roman" w:cs="Times New Roman"/>
          <w:sz w:val="28"/>
          <w:szCs w:val="28"/>
        </w:rPr>
        <w:t xml:space="preserve"> контролю  в финансово-бюджетной сфере и контролю в сфере закупок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992595">
        <w:rPr>
          <w:rFonts w:ascii="Times New Roman" w:hAnsi="Times New Roman" w:cs="Times New Roman"/>
          <w:sz w:val="28"/>
          <w:szCs w:val="28"/>
        </w:rPr>
        <w:t xml:space="preserve"> руководствуется</w:t>
      </w:r>
      <w:r w:rsidRPr="00992595">
        <w:rPr>
          <w:rFonts w:ascii="Times New Roman" w:hAnsi="Times New Roman" w:cs="Times New Roman"/>
          <w:color w:val="000000"/>
          <w:sz w:val="28"/>
          <w:szCs w:val="28"/>
        </w:rPr>
        <w:t xml:space="preserve"> нормами, установленными </w:t>
      </w:r>
      <w:r w:rsidRPr="00992595">
        <w:rPr>
          <w:rFonts w:ascii="Times New Roman" w:hAnsi="Times New Roman" w:cs="Times New Roman"/>
          <w:sz w:val="28"/>
          <w:szCs w:val="28"/>
        </w:rPr>
        <w:t xml:space="preserve">Бюджетным кодексом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992595">
        <w:rPr>
          <w:rFonts w:ascii="Times New Roman" w:hAnsi="Times New Roman" w:cs="Times New Roman"/>
          <w:sz w:val="28"/>
          <w:szCs w:val="28"/>
        </w:rPr>
        <w:t xml:space="preserve">, Налоговым кодексом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992595">
        <w:rPr>
          <w:rFonts w:ascii="Times New Roman" w:hAnsi="Times New Roman" w:cs="Times New Roman"/>
          <w:sz w:val="28"/>
          <w:szCs w:val="28"/>
        </w:rPr>
        <w:t xml:space="preserve">, Федеральным законом от 05.04.2013 </w:t>
      </w:r>
      <w:r w:rsidRPr="00992595">
        <w:rPr>
          <w:rFonts w:ascii="Times New Roman" w:hAnsi="Times New Roman" w:cs="Times New Roman"/>
          <w:sz w:val="28"/>
          <w:szCs w:val="28"/>
        </w:rPr>
        <w:lastRenderedPageBreak/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</w:rPr>
        <w:t xml:space="preserve"> решениями </w:t>
      </w:r>
      <w:r w:rsidR="00BB37E8">
        <w:rPr>
          <w:rFonts w:ascii="Times New Roman" w:hAnsi="Times New Roman" w:cs="Times New Roman"/>
          <w:sz w:val="28"/>
          <w:szCs w:val="28"/>
        </w:rPr>
        <w:t>Уржумской районной Думы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92595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 w:rsidRPr="00D82BD5">
        <w:rPr>
          <w:rFonts w:ascii="Times New Roman" w:hAnsi="Times New Roman" w:cs="Times New Roman"/>
          <w:sz w:val="28"/>
          <w:szCs w:val="28"/>
        </w:rPr>
        <w:t>Уржумско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2BD5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2BD5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259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2595">
        <w:rPr>
          <w:rFonts w:ascii="Times New Roman" w:hAnsi="Times New Roman" w:cs="Times New Roman"/>
          <w:sz w:val="28"/>
          <w:szCs w:val="28"/>
        </w:rPr>
        <w:t xml:space="preserve"> межбюджетных отношениях в </w:t>
      </w:r>
      <w:r w:rsidRPr="00D82BD5">
        <w:rPr>
          <w:rFonts w:ascii="Times New Roman" w:hAnsi="Times New Roman" w:cs="Times New Roman"/>
          <w:sz w:val="28"/>
          <w:szCs w:val="28"/>
        </w:rPr>
        <w:t>Уржумского муниципального района,</w:t>
      </w:r>
      <w:r w:rsidRPr="00992595">
        <w:rPr>
          <w:rFonts w:ascii="Times New Roman" w:hAnsi="Times New Roman" w:cs="Times New Roman"/>
          <w:sz w:val="28"/>
          <w:szCs w:val="28"/>
        </w:rPr>
        <w:t xml:space="preserve"> которые </w:t>
      </w:r>
      <w:r>
        <w:rPr>
          <w:rFonts w:ascii="Times New Roman" w:hAnsi="Times New Roman" w:cs="Times New Roman"/>
          <w:sz w:val="28"/>
          <w:szCs w:val="28"/>
        </w:rPr>
        <w:t>детально</w:t>
      </w:r>
      <w:r w:rsidRPr="00992595">
        <w:rPr>
          <w:rFonts w:ascii="Times New Roman" w:hAnsi="Times New Roman" w:cs="Times New Roman"/>
          <w:sz w:val="28"/>
          <w:szCs w:val="28"/>
        </w:rPr>
        <w:t xml:space="preserve"> регулиру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92595">
        <w:rPr>
          <w:rFonts w:ascii="Times New Roman" w:hAnsi="Times New Roman" w:cs="Times New Roman"/>
          <w:sz w:val="28"/>
          <w:szCs w:val="28"/>
        </w:rPr>
        <w:t xml:space="preserve">т процедуры составления проекта бюджета, представления его с необходимыми документами и материалами для внесения в законодательный орган, организации исполнения бюджета, установления порядка составления бюджетной отчетности,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992595">
        <w:rPr>
          <w:rFonts w:ascii="Times New Roman" w:hAnsi="Times New Roman" w:cs="Times New Roman"/>
          <w:sz w:val="28"/>
          <w:szCs w:val="28"/>
        </w:rPr>
        <w:t xml:space="preserve"> финансового контроля, контроля в сфере закупок.</w:t>
      </w:r>
    </w:p>
    <w:p w14:paraId="0C99B3DE" w14:textId="2E281FB2" w:rsidR="0056128C" w:rsidRDefault="00BB37E8" w:rsidP="00E90A72">
      <w:pPr>
        <w:ind w:firstLine="709"/>
        <w:jc w:val="both"/>
        <w:rPr>
          <w:sz w:val="28"/>
          <w:szCs w:val="28"/>
        </w:rPr>
      </w:pPr>
      <w:r w:rsidRPr="006255F3">
        <w:rPr>
          <w:sz w:val="28"/>
          <w:szCs w:val="28"/>
        </w:rPr>
        <w:t>По состоянию на 01.01.</w:t>
      </w:r>
      <w:r w:rsidR="00E42FA2" w:rsidRPr="006255F3">
        <w:rPr>
          <w:sz w:val="28"/>
          <w:szCs w:val="28"/>
        </w:rPr>
        <w:t>202</w:t>
      </w:r>
      <w:r w:rsidR="00F94DC2">
        <w:rPr>
          <w:sz w:val="28"/>
          <w:szCs w:val="28"/>
        </w:rPr>
        <w:t>5</w:t>
      </w:r>
      <w:r w:rsidRPr="006255F3">
        <w:rPr>
          <w:sz w:val="28"/>
          <w:szCs w:val="28"/>
        </w:rPr>
        <w:t xml:space="preserve"> фактическая</w:t>
      </w:r>
      <w:r w:rsidR="00287BEA" w:rsidRPr="006255F3">
        <w:rPr>
          <w:sz w:val="28"/>
          <w:szCs w:val="28"/>
        </w:rPr>
        <w:t xml:space="preserve"> численность управления </w:t>
      </w:r>
      <w:r w:rsidR="000C3805" w:rsidRPr="006255F3">
        <w:rPr>
          <w:sz w:val="28"/>
          <w:szCs w:val="28"/>
        </w:rPr>
        <w:t xml:space="preserve">финансов </w:t>
      </w:r>
      <w:r w:rsidR="000C3805" w:rsidRPr="005C3A65">
        <w:rPr>
          <w:sz w:val="28"/>
          <w:szCs w:val="28"/>
        </w:rPr>
        <w:t>составляла</w:t>
      </w:r>
      <w:r w:rsidR="004671D0" w:rsidRPr="005C3A65">
        <w:rPr>
          <w:sz w:val="28"/>
          <w:szCs w:val="28"/>
        </w:rPr>
        <w:t>1</w:t>
      </w:r>
      <w:r w:rsidR="005C3A65" w:rsidRPr="005C3A65">
        <w:rPr>
          <w:sz w:val="28"/>
          <w:szCs w:val="28"/>
        </w:rPr>
        <w:t>5</w:t>
      </w:r>
      <w:r w:rsidR="00287BEA" w:rsidRPr="005C3A65">
        <w:rPr>
          <w:sz w:val="28"/>
          <w:szCs w:val="28"/>
        </w:rPr>
        <w:t xml:space="preserve"> человек</w:t>
      </w:r>
      <w:r w:rsidR="004671D0" w:rsidRPr="005C3A65">
        <w:rPr>
          <w:sz w:val="28"/>
          <w:szCs w:val="28"/>
        </w:rPr>
        <w:t>, в том числе 1</w:t>
      </w:r>
      <w:r w:rsidR="006A7E03" w:rsidRPr="005C3A65">
        <w:rPr>
          <w:sz w:val="28"/>
          <w:szCs w:val="28"/>
        </w:rPr>
        <w:t>6</w:t>
      </w:r>
      <w:r w:rsidR="000C3805" w:rsidRPr="005C3A65">
        <w:rPr>
          <w:sz w:val="28"/>
          <w:szCs w:val="28"/>
        </w:rPr>
        <w:t xml:space="preserve"> муниципальных служащих</w:t>
      </w:r>
      <w:r w:rsidRPr="006255F3">
        <w:rPr>
          <w:sz w:val="28"/>
          <w:szCs w:val="28"/>
        </w:rPr>
        <w:t xml:space="preserve"> (штатная численность</w:t>
      </w:r>
      <w:r w:rsidR="004671D0" w:rsidRPr="006255F3">
        <w:rPr>
          <w:sz w:val="28"/>
          <w:szCs w:val="28"/>
        </w:rPr>
        <w:t xml:space="preserve"> 1</w:t>
      </w:r>
      <w:r w:rsidR="006255F3">
        <w:rPr>
          <w:sz w:val="28"/>
          <w:szCs w:val="28"/>
        </w:rPr>
        <w:t>8,5</w:t>
      </w:r>
      <w:r w:rsidR="004671D0" w:rsidRPr="006255F3">
        <w:rPr>
          <w:sz w:val="28"/>
          <w:szCs w:val="28"/>
        </w:rPr>
        <w:t xml:space="preserve"> ед.</w:t>
      </w:r>
      <w:r w:rsidRPr="006255F3">
        <w:rPr>
          <w:sz w:val="28"/>
          <w:szCs w:val="28"/>
        </w:rPr>
        <w:t>).</w:t>
      </w:r>
      <w:r w:rsidR="0056128C">
        <w:rPr>
          <w:sz w:val="28"/>
          <w:szCs w:val="28"/>
        </w:rPr>
        <w:t xml:space="preserve"> В состав управления входят 3 отдела: бюджетно-аналитический отдел, отдел планирования доходов, отдел бухгалтерского учета и отчетности и сектор районного казначейства.</w:t>
      </w:r>
    </w:p>
    <w:p w14:paraId="5EE186F1" w14:textId="4B354755" w:rsidR="00287BEA" w:rsidRPr="006255F3" w:rsidRDefault="00BB37E8" w:rsidP="00E90A72">
      <w:pPr>
        <w:ind w:firstLine="709"/>
        <w:jc w:val="both"/>
        <w:rPr>
          <w:sz w:val="28"/>
          <w:szCs w:val="28"/>
        </w:rPr>
      </w:pPr>
      <w:r w:rsidRPr="006255F3">
        <w:rPr>
          <w:sz w:val="28"/>
          <w:szCs w:val="28"/>
        </w:rPr>
        <w:t xml:space="preserve"> </w:t>
      </w:r>
      <w:r w:rsidR="0056128C">
        <w:rPr>
          <w:sz w:val="28"/>
          <w:szCs w:val="28"/>
        </w:rPr>
        <w:t xml:space="preserve"> </w:t>
      </w:r>
      <w:r w:rsidR="00571006" w:rsidRPr="006255F3">
        <w:rPr>
          <w:sz w:val="28"/>
          <w:szCs w:val="28"/>
        </w:rPr>
        <w:t xml:space="preserve">В </w:t>
      </w:r>
      <w:r w:rsidR="00E42FA2" w:rsidRPr="006255F3">
        <w:rPr>
          <w:sz w:val="28"/>
          <w:szCs w:val="28"/>
        </w:rPr>
        <w:t>202</w:t>
      </w:r>
      <w:r w:rsidR="00F94DC2">
        <w:rPr>
          <w:sz w:val="28"/>
          <w:szCs w:val="28"/>
        </w:rPr>
        <w:t>4</w:t>
      </w:r>
      <w:r w:rsidR="00287BEA" w:rsidRPr="006255F3">
        <w:rPr>
          <w:sz w:val="28"/>
          <w:szCs w:val="28"/>
        </w:rPr>
        <w:t xml:space="preserve"> году было принято на муниципал</w:t>
      </w:r>
      <w:r w:rsidR="00C2132F" w:rsidRPr="006255F3">
        <w:rPr>
          <w:sz w:val="28"/>
          <w:szCs w:val="28"/>
        </w:rPr>
        <w:t xml:space="preserve">ьную службу </w:t>
      </w:r>
      <w:r w:rsidR="00F94DC2">
        <w:rPr>
          <w:sz w:val="28"/>
          <w:szCs w:val="28"/>
        </w:rPr>
        <w:t>2</w:t>
      </w:r>
      <w:r w:rsidR="00C2132F" w:rsidRPr="006255F3">
        <w:rPr>
          <w:sz w:val="28"/>
          <w:szCs w:val="28"/>
        </w:rPr>
        <w:t xml:space="preserve"> человек</w:t>
      </w:r>
      <w:r w:rsidR="00F94DC2">
        <w:rPr>
          <w:sz w:val="28"/>
          <w:szCs w:val="28"/>
        </w:rPr>
        <w:t>а</w:t>
      </w:r>
      <w:r w:rsidR="00C2132F" w:rsidRPr="006255F3">
        <w:rPr>
          <w:sz w:val="28"/>
          <w:szCs w:val="28"/>
        </w:rPr>
        <w:t>, уво</w:t>
      </w:r>
      <w:r w:rsidR="004671D0" w:rsidRPr="006255F3">
        <w:rPr>
          <w:sz w:val="28"/>
          <w:szCs w:val="28"/>
        </w:rPr>
        <w:t xml:space="preserve">лено </w:t>
      </w:r>
      <w:r w:rsidR="00F94DC2">
        <w:rPr>
          <w:sz w:val="28"/>
          <w:szCs w:val="28"/>
        </w:rPr>
        <w:t>4</w:t>
      </w:r>
      <w:r w:rsidR="000C3805" w:rsidRPr="006255F3">
        <w:rPr>
          <w:sz w:val="28"/>
          <w:szCs w:val="28"/>
        </w:rPr>
        <w:t xml:space="preserve"> человек</w:t>
      </w:r>
      <w:r w:rsidR="00F94DC2">
        <w:rPr>
          <w:sz w:val="28"/>
          <w:szCs w:val="28"/>
        </w:rPr>
        <w:t>а</w:t>
      </w:r>
      <w:r w:rsidR="000C3805" w:rsidRPr="006255F3">
        <w:rPr>
          <w:sz w:val="28"/>
          <w:szCs w:val="28"/>
        </w:rPr>
        <w:t>.</w:t>
      </w:r>
    </w:p>
    <w:p w14:paraId="0D02AE76" w14:textId="00A7CB5A" w:rsidR="00287BEA" w:rsidRDefault="00C2132F" w:rsidP="00E90A72">
      <w:pPr>
        <w:ind w:firstLine="709"/>
        <w:jc w:val="both"/>
        <w:rPr>
          <w:sz w:val="28"/>
          <w:szCs w:val="28"/>
        </w:rPr>
      </w:pPr>
      <w:r w:rsidRPr="006255F3">
        <w:rPr>
          <w:sz w:val="28"/>
          <w:szCs w:val="28"/>
        </w:rPr>
        <w:t xml:space="preserve">За </w:t>
      </w:r>
      <w:r w:rsidR="00E42FA2" w:rsidRPr="006255F3">
        <w:rPr>
          <w:sz w:val="28"/>
          <w:szCs w:val="28"/>
        </w:rPr>
        <w:t>202</w:t>
      </w:r>
      <w:r w:rsidR="00F94DC2">
        <w:rPr>
          <w:sz w:val="28"/>
          <w:szCs w:val="28"/>
        </w:rPr>
        <w:t>4</w:t>
      </w:r>
      <w:r w:rsidR="004671D0" w:rsidRPr="006255F3">
        <w:rPr>
          <w:sz w:val="28"/>
          <w:szCs w:val="28"/>
        </w:rPr>
        <w:t xml:space="preserve"> год аттестацию прошли </w:t>
      </w:r>
      <w:r w:rsidR="00F94DC2">
        <w:rPr>
          <w:sz w:val="28"/>
          <w:szCs w:val="28"/>
        </w:rPr>
        <w:t>3</w:t>
      </w:r>
      <w:r w:rsidR="00287BEA" w:rsidRPr="006255F3">
        <w:rPr>
          <w:sz w:val="28"/>
          <w:szCs w:val="28"/>
        </w:rPr>
        <w:t xml:space="preserve"> муниципальных служащих. Присвое</w:t>
      </w:r>
      <w:r w:rsidRPr="006255F3">
        <w:rPr>
          <w:sz w:val="28"/>
          <w:szCs w:val="28"/>
        </w:rPr>
        <w:t xml:space="preserve">н соответствующий классный </w:t>
      </w:r>
      <w:r w:rsidR="00F55F54" w:rsidRPr="006255F3">
        <w:rPr>
          <w:sz w:val="28"/>
          <w:szCs w:val="28"/>
        </w:rPr>
        <w:t xml:space="preserve">чин </w:t>
      </w:r>
      <w:r w:rsidR="00F94DC2">
        <w:rPr>
          <w:sz w:val="28"/>
          <w:szCs w:val="28"/>
        </w:rPr>
        <w:t>4</w:t>
      </w:r>
      <w:r w:rsidR="00287BEA" w:rsidRPr="006255F3">
        <w:rPr>
          <w:sz w:val="28"/>
          <w:szCs w:val="28"/>
        </w:rPr>
        <w:t xml:space="preserve"> муниципальным служащим.</w:t>
      </w:r>
    </w:p>
    <w:p w14:paraId="3AEB8F5A" w14:textId="77777777" w:rsidR="00287BEA" w:rsidRPr="007306A6" w:rsidRDefault="00287BEA" w:rsidP="00E90A72">
      <w:pPr>
        <w:ind w:right="-2" w:firstLine="709"/>
        <w:jc w:val="both"/>
        <w:rPr>
          <w:color w:val="000000"/>
          <w:sz w:val="28"/>
          <w:szCs w:val="28"/>
        </w:rPr>
      </w:pPr>
    </w:p>
    <w:p w14:paraId="79E74928" w14:textId="7D4558F3" w:rsidR="00287BEA" w:rsidRPr="00D975D7" w:rsidRDefault="00287BEA" w:rsidP="00E90A72">
      <w:pPr>
        <w:ind w:right="-2" w:firstLine="709"/>
        <w:jc w:val="both"/>
        <w:rPr>
          <w:color w:val="000000"/>
          <w:sz w:val="28"/>
          <w:szCs w:val="28"/>
        </w:rPr>
      </w:pPr>
      <w:r w:rsidRPr="00D975D7">
        <w:rPr>
          <w:b/>
          <w:bCs/>
          <w:iCs/>
          <w:color w:val="000000"/>
          <w:sz w:val="28"/>
          <w:szCs w:val="28"/>
        </w:rPr>
        <w:t>2. Основные результаты деятельности упр</w:t>
      </w:r>
      <w:r w:rsidR="00CC7BDA">
        <w:rPr>
          <w:b/>
          <w:bCs/>
          <w:iCs/>
          <w:color w:val="000000"/>
          <w:sz w:val="28"/>
          <w:szCs w:val="28"/>
        </w:rPr>
        <w:t xml:space="preserve">авления по вопросам исполнения </w:t>
      </w:r>
      <w:r w:rsidRPr="00D975D7">
        <w:rPr>
          <w:b/>
          <w:bCs/>
          <w:iCs/>
          <w:color w:val="000000"/>
          <w:sz w:val="28"/>
          <w:szCs w:val="28"/>
        </w:rPr>
        <w:t>бюджета Ур</w:t>
      </w:r>
      <w:r w:rsidR="003D5196">
        <w:rPr>
          <w:b/>
          <w:bCs/>
          <w:iCs/>
          <w:color w:val="000000"/>
          <w:sz w:val="28"/>
          <w:szCs w:val="28"/>
        </w:rPr>
        <w:t xml:space="preserve">жумского муниципального района </w:t>
      </w:r>
      <w:r w:rsidRPr="00D975D7">
        <w:rPr>
          <w:b/>
          <w:bCs/>
          <w:iCs/>
          <w:color w:val="000000"/>
          <w:sz w:val="28"/>
          <w:szCs w:val="28"/>
        </w:rPr>
        <w:t xml:space="preserve">в </w:t>
      </w:r>
      <w:r w:rsidR="00E42FA2">
        <w:rPr>
          <w:b/>
          <w:bCs/>
          <w:iCs/>
          <w:color w:val="000000"/>
          <w:sz w:val="28"/>
          <w:szCs w:val="28"/>
        </w:rPr>
        <w:t>202</w:t>
      </w:r>
      <w:r w:rsidR="008E176C">
        <w:rPr>
          <w:b/>
          <w:bCs/>
          <w:iCs/>
          <w:color w:val="000000"/>
          <w:sz w:val="28"/>
          <w:szCs w:val="28"/>
        </w:rPr>
        <w:t>4</w:t>
      </w:r>
      <w:r w:rsidRPr="00D975D7">
        <w:rPr>
          <w:b/>
          <w:bCs/>
          <w:iCs/>
          <w:color w:val="000000"/>
          <w:sz w:val="28"/>
          <w:szCs w:val="28"/>
        </w:rPr>
        <w:t xml:space="preserve"> году</w:t>
      </w:r>
    </w:p>
    <w:p w14:paraId="38EE7F17" w14:textId="77777777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</w:p>
    <w:p w14:paraId="3A47E42E" w14:textId="77777777" w:rsidR="002C0B54" w:rsidRPr="002C0B54" w:rsidRDefault="002C0B54" w:rsidP="002C0B54">
      <w:pPr>
        <w:ind w:firstLine="720"/>
        <w:jc w:val="both"/>
        <w:rPr>
          <w:sz w:val="28"/>
          <w:szCs w:val="28"/>
        </w:rPr>
      </w:pPr>
      <w:r w:rsidRPr="002C0B54">
        <w:rPr>
          <w:sz w:val="28"/>
          <w:szCs w:val="28"/>
        </w:rPr>
        <w:t>В приделах своей компетенции Управлением финансов администрации Уржумского муниципального района разработано и утверждено 184 нормативных правовых актов, необходимых для реализации Бюджетного кодекса РФ, бюджетного процесса района:</w:t>
      </w:r>
    </w:p>
    <w:p w14:paraId="308E5D10" w14:textId="60B6A59F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  <w:r w:rsidRPr="002C0B54">
        <w:rPr>
          <w:sz w:val="28"/>
          <w:szCs w:val="28"/>
        </w:rPr>
        <w:t xml:space="preserve">В рамках исполнения решения о бюджете на </w:t>
      </w:r>
      <w:r w:rsidR="00E42FA2" w:rsidRPr="002C0B54">
        <w:rPr>
          <w:sz w:val="28"/>
          <w:szCs w:val="28"/>
        </w:rPr>
        <w:t>202</w:t>
      </w:r>
      <w:r w:rsidR="008E176C" w:rsidRPr="002C0B54">
        <w:rPr>
          <w:sz w:val="28"/>
          <w:szCs w:val="28"/>
        </w:rPr>
        <w:t>4</w:t>
      </w:r>
      <w:r w:rsidRPr="002C0B54">
        <w:rPr>
          <w:sz w:val="28"/>
          <w:szCs w:val="28"/>
        </w:rPr>
        <w:t xml:space="preserve"> год проведены следующие основные мероприятия.</w:t>
      </w:r>
      <w:r w:rsidR="009C0A08" w:rsidRPr="002C0B54">
        <w:rPr>
          <w:sz w:val="28"/>
          <w:szCs w:val="28"/>
        </w:rPr>
        <w:t xml:space="preserve"> Подготовлены проекты </w:t>
      </w:r>
      <w:r w:rsidR="00B419E1">
        <w:rPr>
          <w:sz w:val="28"/>
          <w:szCs w:val="28"/>
        </w:rPr>
        <w:t>42</w:t>
      </w:r>
      <w:r w:rsidR="009C0A08" w:rsidRPr="002C0B54">
        <w:rPr>
          <w:sz w:val="28"/>
          <w:szCs w:val="28"/>
        </w:rPr>
        <w:t xml:space="preserve"> постановлений, </w:t>
      </w:r>
      <w:r w:rsidR="00B419E1">
        <w:rPr>
          <w:sz w:val="28"/>
          <w:szCs w:val="28"/>
        </w:rPr>
        <w:t>5</w:t>
      </w:r>
      <w:r w:rsidR="009C0A08" w:rsidRPr="002C0B54">
        <w:rPr>
          <w:sz w:val="28"/>
          <w:szCs w:val="28"/>
        </w:rPr>
        <w:t xml:space="preserve"> распоряжений администрации Уржумского муниципального района</w:t>
      </w:r>
      <w:r w:rsidR="00214E95" w:rsidRPr="002C0B54">
        <w:rPr>
          <w:sz w:val="28"/>
          <w:szCs w:val="28"/>
        </w:rPr>
        <w:t xml:space="preserve">, </w:t>
      </w:r>
      <w:r w:rsidR="009C0A08" w:rsidRPr="002C0B54">
        <w:rPr>
          <w:sz w:val="28"/>
          <w:szCs w:val="28"/>
        </w:rPr>
        <w:t>1</w:t>
      </w:r>
      <w:r w:rsidR="00B419E1">
        <w:rPr>
          <w:sz w:val="28"/>
          <w:szCs w:val="28"/>
        </w:rPr>
        <w:t>3</w:t>
      </w:r>
      <w:r w:rsidR="009C0A08" w:rsidRPr="002C0B54">
        <w:rPr>
          <w:sz w:val="28"/>
          <w:szCs w:val="28"/>
        </w:rPr>
        <w:t xml:space="preserve"> проектов Решений Уржумской районной Думы</w:t>
      </w:r>
      <w:r w:rsidR="00214E95" w:rsidRPr="002C0B54">
        <w:rPr>
          <w:sz w:val="28"/>
          <w:szCs w:val="28"/>
        </w:rPr>
        <w:t>, 1</w:t>
      </w:r>
      <w:r w:rsidR="00B419E1">
        <w:rPr>
          <w:sz w:val="28"/>
          <w:szCs w:val="28"/>
        </w:rPr>
        <w:t>24</w:t>
      </w:r>
      <w:r w:rsidR="00214E95" w:rsidRPr="002C0B54">
        <w:rPr>
          <w:sz w:val="28"/>
          <w:szCs w:val="28"/>
        </w:rPr>
        <w:t xml:space="preserve"> приказ</w:t>
      </w:r>
      <w:r w:rsidR="00B83C5A" w:rsidRPr="002C0B54">
        <w:rPr>
          <w:sz w:val="28"/>
          <w:szCs w:val="28"/>
        </w:rPr>
        <w:t>ов</w:t>
      </w:r>
      <w:r w:rsidR="00214E95" w:rsidRPr="002C0B54">
        <w:rPr>
          <w:sz w:val="28"/>
          <w:szCs w:val="28"/>
        </w:rPr>
        <w:t xml:space="preserve"> Управления финансов</w:t>
      </w:r>
      <w:r w:rsidR="009C0A08" w:rsidRPr="002C0B54">
        <w:rPr>
          <w:sz w:val="28"/>
          <w:szCs w:val="28"/>
        </w:rPr>
        <w:t>.</w:t>
      </w:r>
    </w:p>
    <w:p w14:paraId="60950222" w14:textId="77777777" w:rsidR="00287BEA" w:rsidRPr="00992595" w:rsidRDefault="00287BEA" w:rsidP="00E90A72">
      <w:pPr>
        <w:ind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>Подготовлена необходимая н</w:t>
      </w:r>
      <w:r w:rsidR="009C0A08">
        <w:rPr>
          <w:sz w:val="28"/>
          <w:szCs w:val="28"/>
        </w:rPr>
        <w:t xml:space="preserve">ормативная база для исполнения </w:t>
      </w:r>
      <w:r w:rsidRPr="00992595">
        <w:rPr>
          <w:sz w:val="28"/>
          <w:szCs w:val="28"/>
        </w:rPr>
        <w:t>бюджета</w:t>
      </w:r>
      <w:r w:rsidR="0045525F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="00CB52E5">
        <w:rPr>
          <w:sz w:val="28"/>
          <w:szCs w:val="28"/>
        </w:rPr>
        <w:t>, в том числе</w:t>
      </w:r>
      <w:r w:rsidRPr="00992595">
        <w:rPr>
          <w:sz w:val="28"/>
          <w:szCs w:val="28"/>
        </w:rPr>
        <w:t>:</w:t>
      </w:r>
    </w:p>
    <w:p w14:paraId="4F7FAB97" w14:textId="1E174850" w:rsidR="00287BEA" w:rsidRPr="00E828C2" w:rsidRDefault="00287BEA" w:rsidP="00E90A72">
      <w:pPr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E828C2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Администрации </w:t>
      </w:r>
      <w:r w:rsidRPr="00D82BD5">
        <w:rPr>
          <w:sz w:val="28"/>
          <w:szCs w:val="28"/>
        </w:rPr>
        <w:t>Уржумского муниципального района</w:t>
      </w:r>
      <w:r w:rsidR="0045525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28C2">
        <w:rPr>
          <w:sz w:val="28"/>
          <w:szCs w:val="28"/>
        </w:rPr>
        <w:t xml:space="preserve">О мерах по выполнению </w:t>
      </w:r>
      <w:r>
        <w:rPr>
          <w:sz w:val="28"/>
          <w:szCs w:val="28"/>
        </w:rPr>
        <w:t>решения</w:t>
      </w:r>
      <w:r w:rsidR="0045525F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</w:t>
      </w:r>
      <w:r>
        <w:rPr>
          <w:sz w:val="28"/>
          <w:szCs w:val="28"/>
        </w:rPr>
        <w:t>й районной Думы о бюджете</w:t>
      </w:r>
      <w:r w:rsidR="0045525F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="0045525F">
        <w:rPr>
          <w:sz w:val="28"/>
          <w:szCs w:val="28"/>
        </w:rPr>
        <w:t xml:space="preserve"> на 202</w:t>
      </w:r>
      <w:r w:rsidR="00B419E1">
        <w:rPr>
          <w:sz w:val="28"/>
          <w:szCs w:val="28"/>
        </w:rPr>
        <w:t>5</w:t>
      </w:r>
      <w:r w:rsidR="0045525F">
        <w:rPr>
          <w:sz w:val="28"/>
          <w:szCs w:val="28"/>
        </w:rPr>
        <w:t xml:space="preserve"> год</w:t>
      </w:r>
      <w:r w:rsidR="00B419E1">
        <w:rPr>
          <w:sz w:val="28"/>
          <w:szCs w:val="28"/>
        </w:rPr>
        <w:t xml:space="preserve"> и на плановый период 2026 и 2027 годов</w:t>
      </w:r>
      <w:r>
        <w:rPr>
          <w:sz w:val="28"/>
          <w:szCs w:val="28"/>
        </w:rPr>
        <w:t>»</w:t>
      </w:r>
      <w:r w:rsidR="00CB52E5">
        <w:rPr>
          <w:sz w:val="28"/>
          <w:szCs w:val="28"/>
        </w:rPr>
        <w:t>;</w:t>
      </w:r>
    </w:p>
    <w:p w14:paraId="7E8E9D38" w14:textId="16DC01C2" w:rsidR="00287BEA" w:rsidRDefault="00287BEA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Проведена значительная работа по подготовке </w:t>
      </w:r>
      <w:r>
        <w:rPr>
          <w:sz w:val="28"/>
          <w:szCs w:val="28"/>
        </w:rPr>
        <w:t>решений</w:t>
      </w:r>
      <w:r w:rsidRPr="00992595">
        <w:rPr>
          <w:sz w:val="28"/>
          <w:szCs w:val="28"/>
        </w:rPr>
        <w:t xml:space="preserve"> о внесении изменений в бюджет</w:t>
      </w:r>
      <w:r w:rsidR="0045525F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992595">
        <w:rPr>
          <w:sz w:val="28"/>
          <w:szCs w:val="28"/>
        </w:rPr>
        <w:t xml:space="preserve">, а также необходимых к нему документов. В течение </w:t>
      </w:r>
      <w:r w:rsidR="00E42FA2">
        <w:rPr>
          <w:sz w:val="28"/>
          <w:szCs w:val="28"/>
        </w:rPr>
        <w:t>202</w:t>
      </w:r>
      <w:r w:rsidR="008E176C">
        <w:rPr>
          <w:sz w:val="28"/>
          <w:szCs w:val="28"/>
        </w:rPr>
        <w:t>4</w:t>
      </w:r>
      <w:r w:rsidRPr="00992595">
        <w:rPr>
          <w:sz w:val="28"/>
          <w:szCs w:val="28"/>
        </w:rPr>
        <w:t xml:space="preserve"> года было подготовлено </w:t>
      </w:r>
      <w:r w:rsidR="00B419E1">
        <w:rPr>
          <w:sz w:val="28"/>
          <w:szCs w:val="28"/>
        </w:rPr>
        <w:t xml:space="preserve">7 </w:t>
      </w:r>
      <w:r w:rsidR="0030001B">
        <w:rPr>
          <w:sz w:val="28"/>
          <w:szCs w:val="28"/>
        </w:rPr>
        <w:t>проектов</w:t>
      </w:r>
      <w:r w:rsidR="008E176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решений</w:t>
      </w:r>
      <w:r w:rsidRPr="00992595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решение</w:t>
      </w:r>
      <w:r w:rsidR="0045525F">
        <w:rPr>
          <w:sz w:val="28"/>
          <w:szCs w:val="28"/>
        </w:rPr>
        <w:t xml:space="preserve"> </w:t>
      </w:r>
      <w:r w:rsidR="008044C8">
        <w:rPr>
          <w:sz w:val="28"/>
          <w:szCs w:val="28"/>
        </w:rPr>
        <w:t>Уржумской районной Думы</w:t>
      </w:r>
      <w:r w:rsidR="0045525F">
        <w:rPr>
          <w:sz w:val="28"/>
          <w:szCs w:val="28"/>
        </w:rPr>
        <w:t xml:space="preserve"> </w:t>
      </w:r>
      <w:r w:rsidR="008044C8">
        <w:rPr>
          <w:sz w:val="28"/>
          <w:szCs w:val="28"/>
        </w:rPr>
        <w:t>«О</w:t>
      </w:r>
      <w:r>
        <w:rPr>
          <w:sz w:val="28"/>
          <w:szCs w:val="28"/>
        </w:rPr>
        <w:t xml:space="preserve"> бюджете </w:t>
      </w:r>
      <w:r w:rsidR="008044C8">
        <w:rPr>
          <w:sz w:val="28"/>
          <w:szCs w:val="28"/>
        </w:rPr>
        <w:t xml:space="preserve">Уржумского муниципального района </w:t>
      </w:r>
      <w:r w:rsidRPr="00992595">
        <w:rPr>
          <w:sz w:val="28"/>
          <w:szCs w:val="28"/>
        </w:rPr>
        <w:t xml:space="preserve">на </w:t>
      </w:r>
      <w:r w:rsidR="00E42FA2">
        <w:rPr>
          <w:sz w:val="28"/>
          <w:szCs w:val="28"/>
        </w:rPr>
        <w:t>202</w:t>
      </w:r>
      <w:r w:rsidR="008E176C">
        <w:rPr>
          <w:sz w:val="28"/>
          <w:szCs w:val="28"/>
        </w:rPr>
        <w:t>4</w:t>
      </w:r>
      <w:r w:rsidRPr="00992595">
        <w:rPr>
          <w:sz w:val="28"/>
          <w:szCs w:val="28"/>
        </w:rPr>
        <w:t xml:space="preserve"> год</w:t>
      </w:r>
      <w:r w:rsidR="008044C8">
        <w:rPr>
          <w:sz w:val="28"/>
          <w:szCs w:val="28"/>
        </w:rPr>
        <w:t xml:space="preserve"> и на плановый период 202</w:t>
      </w:r>
      <w:r w:rsidR="008E176C">
        <w:rPr>
          <w:sz w:val="28"/>
          <w:szCs w:val="28"/>
        </w:rPr>
        <w:t>5</w:t>
      </w:r>
      <w:r w:rsidR="008044C8">
        <w:rPr>
          <w:sz w:val="28"/>
          <w:szCs w:val="28"/>
        </w:rPr>
        <w:t xml:space="preserve"> и 202</w:t>
      </w:r>
      <w:r w:rsidR="008E176C">
        <w:rPr>
          <w:sz w:val="28"/>
          <w:szCs w:val="28"/>
        </w:rPr>
        <w:t>6</w:t>
      </w:r>
      <w:r w:rsidR="008044C8">
        <w:rPr>
          <w:sz w:val="28"/>
          <w:szCs w:val="28"/>
        </w:rPr>
        <w:t xml:space="preserve"> годов</w:t>
      </w:r>
      <w:r w:rsidRPr="0099259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E90D5D">
        <w:rPr>
          <w:sz w:val="28"/>
          <w:szCs w:val="28"/>
        </w:rPr>
        <w:t xml:space="preserve"> Ежеквартально на заседаниях Уржумской районной Думы докладывалась подробная информация об </w:t>
      </w:r>
      <w:r w:rsidR="00E90D5D">
        <w:rPr>
          <w:sz w:val="28"/>
          <w:szCs w:val="28"/>
        </w:rPr>
        <w:lastRenderedPageBreak/>
        <w:t>исполнении бюджета Уржумского муниципального района (за 1 квартал, за 1 полугодие, за 9 месяцев).</w:t>
      </w:r>
    </w:p>
    <w:p w14:paraId="40325F03" w14:textId="77777777" w:rsidR="00287BEA" w:rsidRDefault="00287BEA" w:rsidP="00E9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</w:t>
      </w:r>
      <w:r w:rsidRPr="00992595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администрацией района и другими </w:t>
      </w:r>
      <w:r w:rsidR="00085259">
        <w:rPr>
          <w:sz w:val="28"/>
          <w:szCs w:val="28"/>
        </w:rPr>
        <w:t>структурными (</w:t>
      </w:r>
      <w:r>
        <w:rPr>
          <w:sz w:val="28"/>
          <w:szCs w:val="28"/>
        </w:rPr>
        <w:t>функциональными</w:t>
      </w:r>
      <w:r w:rsidR="00085259">
        <w:rPr>
          <w:sz w:val="28"/>
          <w:szCs w:val="28"/>
        </w:rPr>
        <w:t>)</w:t>
      </w:r>
      <w:r w:rsidR="0045525F">
        <w:rPr>
          <w:sz w:val="28"/>
          <w:szCs w:val="28"/>
        </w:rPr>
        <w:t xml:space="preserve"> </w:t>
      </w:r>
      <w:r w:rsidRPr="00992595">
        <w:rPr>
          <w:sz w:val="28"/>
          <w:szCs w:val="28"/>
        </w:rPr>
        <w:t xml:space="preserve">органами </w:t>
      </w:r>
      <w:r>
        <w:rPr>
          <w:sz w:val="28"/>
          <w:szCs w:val="28"/>
        </w:rPr>
        <w:t xml:space="preserve">района </w:t>
      </w:r>
      <w:r w:rsidRPr="00992595">
        <w:rPr>
          <w:sz w:val="28"/>
          <w:szCs w:val="28"/>
        </w:rPr>
        <w:t xml:space="preserve">осуществлялась реализация Программы по повышению эффективности управления </w:t>
      </w:r>
      <w:r>
        <w:rPr>
          <w:sz w:val="28"/>
          <w:szCs w:val="28"/>
        </w:rPr>
        <w:t>муниципальными</w:t>
      </w:r>
      <w:r w:rsidRPr="00992595">
        <w:rPr>
          <w:sz w:val="28"/>
          <w:szCs w:val="28"/>
        </w:rPr>
        <w:t xml:space="preserve"> финансами </w:t>
      </w:r>
      <w:r w:rsidRPr="00D82BD5">
        <w:rPr>
          <w:sz w:val="28"/>
          <w:szCs w:val="28"/>
        </w:rPr>
        <w:t>Уржумского муниципального района</w:t>
      </w:r>
      <w:r>
        <w:rPr>
          <w:sz w:val="28"/>
          <w:szCs w:val="28"/>
        </w:rPr>
        <w:t xml:space="preserve">. </w:t>
      </w:r>
    </w:p>
    <w:p w14:paraId="6773BEB1" w14:textId="519601D0" w:rsidR="00222B80" w:rsidRDefault="00287BEA" w:rsidP="00E90A72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Управление является ответственным исполнителем муниципальной программы </w:t>
      </w:r>
      <w:r w:rsidRPr="00D82BD5">
        <w:rPr>
          <w:sz w:val="28"/>
          <w:szCs w:val="28"/>
        </w:rPr>
        <w:t>Уржумского муниципального района</w:t>
      </w:r>
      <w:r w:rsidR="006562F0">
        <w:rPr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«Управление муниципальными финансами и регулирование межбюд</w:t>
      </w:r>
      <w:r w:rsidR="00571006">
        <w:rPr>
          <w:sz w:val="28"/>
          <w:szCs w:val="28"/>
          <w:lang w:eastAsia="en-US"/>
        </w:rPr>
        <w:t xml:space="preserve">жетных отношений» </w:t>
      </w:r>
      <w:r w:rsidR="00B27415">
        <w:rPr>
          <w:sz w:val="28"/>
          <w:szCs w:val="28"/>
          <w:lang w:eastAsia="en-US"/>
        </w:rPr>
        <w:t xml:space="preserve">со сроком реализации </w:t>
      </w:r>
      <w:r w:rsidR="00E42FA2">
        <w:rPr>
          <w:sz w:val="28"/>
          <w:szCs w:val="28"/>
          <w:lang w:eastAsia="en-US"/>
        </w:rPr>
        <w:t>2023</w:t>
      </w:r>
      <w:r w:rsidR="00571006" w:rsidRPr="00B27415">
        <w:rPr>
          <w:sz w:val="28"/>
          <w:szCs w:val="28"/>
          <w:lang w:eastAsia="en-US"/>
        </w:rPr>
        <w:t xml:space="preserve"> - 202</w:t>
      </w:r>
      <w:r w:rsidR="00B27415" w:rsidRPr="00B27415">
        <w:rPr>
          <w:sz w:val="28"/>
          <w:szCs w:val="28"/>
          <w:lang w:eastAsia="en-US"/>
        </w:rPr>
        <w:t>7</w:t>
      </w:r>
      <w:r w:rsidR="00C2244A" w:rsidRPr="00B27415">
        <w:rPr>
          <w:sz w:val="28"/>
          <w:szCs w:val="28"/>
          <w:lang w:eastAsia="en-US"/>
        </w:rPr>
        <w:t xml:space="preserve"> годы</w:t>
      </w:r>
      <w:r w:rsidR="000A1915" w:rsidRPr="00B27415">
        <w:rPr>
          <w:sz w:val="28"/>
          <w:szCs w:val="28"/>
          <w:lang w:eastAsia="en-US"/>
        </w:rPr>
        <w:t>»</w:t>
      </w:r>
      <w:r w:rsidR="00C2244A" w:rsidRPr="00B27415">
        <w:rPr>
          <w:sz w:val="28"/>
          <w:szCs w:val="28"/>
          <w:lang w:eastAsia="en-US"/>
        </w:rPr>
        <w:t>.</w:t>
      </w:r>
      <w:r w:rsidR="00F3193E">
        <w:rPr>
          <w:sz w:val="28"/>
          <w:szCs w:val="28"/>
          <w:lang w:eastAsia="en-US"/>
        </w:rPr>
        <w:t xml:space="preserve"> </w:t>
      </w:r>
      <w:r w:rsidRPr="00F53E1E">
        <w:rPr>
          <w:sz w:val="28"/>
          <w:szCs w:val="28"/>
        </w:rPr>
        <w:t xml:space="preserve">В целях реализации </w:t>
      </w:r>
      <w:r>
        <w:rPr>
          <w:sz w:val="28"/>
          <w:szCs w:val="28"/>
        </w:rPr>
        <w:t>муниципальной</w:t>
      </w:r>
      <w:r w:rsidRPr="00F53E1E">
        <w:rPr>
          <w:sz w:val="28"/>
          <w:szCs w:val="28"/>
        </w:rPr>
        <w:t xml:space="preserve"> программы </w:t>
      </w:r>
      <w:r w:rsidR="00571006">
        <w:rPr>
          <w:sz w:val="28"/>
          <w:szCs w:val="28"/>
        </w:rPr>
        <w:t xml:space="preserve">в </w:t>
      </w:r>
      <w:r w:rsidR="00E42FA2">
        <w:rPr>
          <w:sz w:val="28"/>
          <w:szCs w:val="28"/>
        </w:rPr>
        <w:t>202</w:t>
      </w:r>
      <w:r w:rsidR="008E176C">
        <w:rPr>
          <w:sz w:val="28"/>
          <w:szCs w:val="28"/>
        </w:rPr>
        <w:t>4</w:t>
      </w:r>
      <w:r w:rsidRPr="00F53E1E">
        <w:rPr>
          <w:sz w:val="28"/>
          <w:szCs w:val="28"/>
        </w:rPr>
        <w:t xml:space="preserve"> году был разработан план её реализации, который утвержден </w:t>
      </w:r>
      <w:r w:rsidRPr="00083CCC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управления</w:t>
      </w:r>
      <w:r w:rsidRPr="00F53E1E">
        <w:rPr>
          <w:sz w:val="28"/>
          <w:szCs w:val="28"/>
        </w:rPr>
        <w:t xml:space="preserve"> «Об утверждении Плана на </w:t>
      </w:r>
      <w:r w:rsidR="00E42FA2">
        <w:rPr>
          <w:sz w:val="28"/>
          <w:szCs w:val="28"/>
        </w:rPr>
        <w:t>202</w:t>
      </w:r>
      <w:r w:rsidR="008E176C">
        <w:rPr>
          <w:sz w:val="28"/>
          <w:szCs w:val="28"/>
        </w:rPr>
        <w:t>4</w:t>
      </w:r>
      <w:r w:rsidRPr="00F53E1E">
        <w:rPr>
          <w:sz w:val="28"/>
          <w:szCs w:val="28"/>
        </w:rPr>
        <w:t xml:space="preserve"> год по реализации </w:t>
      </w:r>
      <w:r>
        <w:rPr>
          <w:sz w:val="28"/>
          <w:szCs w:val="28"/>
        </w:rPr>
        <w:t>муниципальной</w:t>
      </w:r>
      <w:r w:rsidRPr="00F53E1E">
        <w:rPr>
          <w:sz w:val="28"/>
          <w:szCs w:val="28"/>
        </w:rPr>
        <w:t xml:space="preserve"> программы </w:t>
      </w:r>
      <w:r w:rsidRPr="00D82BD5">
        <w:rPr>
          <w:sz w:val="28"/>
          <w:szCs w:val="28"/>
        </w:rPr>
        <w:t>Уржумского муниципального района</w:t>
      </w:r>
      <w:r w:rsidR="00EB1433">
        <w:rPr>
          <w:sz w:val="28"/>
          <w:szCs w:val="28"/>
        </w:rPr>
        <w:t xml:space="preserve"> </w:t>
      </w:r>
      <w:r w:rsidRPr="00F53E1E">
        <w:rPr>
          <w:sz w:val="28"/>
          <w:szCs w:val="28"/>
        </w:rPr>
        <w:t xml:space="preserve">«Управление </w:t>
      </w:r>
      <w:r>
        <w:rPr>
          <w:sz w:val="28"/>
          <w:szCs w:val="28"/>
        </w:rPr>
        <w:t>муниципальными</w:t>
      </w:r>
      <w:r w:rsidRPr="00F53E1E">
        <w:rPr>
          <w:sz w:val="28"/>
          <w:szCs w:val="28"/>
        </w:rPr>
        <w:t xml:space="preserve"> финансами и регулирование межбюджетных отношени</w:t>
      </w:r>
      <w:r w:rsidR="00B27415">
        <w:rPr>
          <w:sz w:val="28"/>
          <w:szCs w:val="28"/>
        </w:rPr>
        <w:t>й</w:t>
      </w:r>
      <w:r w:rsidRPr="00F53E1E">
        <w:rPr>
          <w:sz w:val="28"/>
          <w:szCs w:val="28"/>
        </w:rPr>
        <w:t xml:space="preserve">». </w:t>
      </w:r>
      <w:r>
        <w:rPr>
          <w:sz w:val="28"/>
          <w:szCs w:val="28"/>
        </w:rPr>
        <w:t>Предусмотренные</w:t>
      </w:r>
      <w:r w:rsidRPr="00F53E1E">
        <w:rPr>
          <w:sz w:val="28"/>
          <w:szCs w:val="28"/>
        </w:rPr>
        <w:t xml:space="preserve"> планом реализации </w:t>
      </w:r>
      <w:r>
        <w:rPr>
          <w:sz w:val="28"/>
          <w:szCs w:val="28"/>
        </w:rPr>
        <w:t>муниципальной</w:t>
      </w:r>
      <w:r w:rsidRPr="00F53E1E">
        <w:rPr>
          <w:sz w:val="28"/>
          <w:szCs w:val="28"/>
        </w:rPr>
        <w:t xml:space="preserve"> программы мероприятия в рамках отдельных мероприятий отражают деятельность </w:t>
      </w:r>
      <w:r>
        <w:rPr>
          <w:sz w:val="28"/>
          <w:szCs w:val="28"/>
        </w:rPr>
        <w:t>управления</w:t>
      </w:r>
      <w:r w:rsidRPr="00F53E1E">
        <w:rPr>
          <w:sz w:val="28"/>
          <w:szCs w:val="28"/>
        </w:rPr>
        <w:t xml:space="preserve"> финансов, св</w:t>
      </w:r>
      <w:r w:rsidR="00C2244A">
        <w:rPr>
          <w:sz w:val="28"/>
          <w:szCs w:val="28"/>
        </w:rPr>
        <w:t xml:space="preserve">язанную с составлением проекта </w:t>
      </w:r>
      <w:r w:rsidRPr="00F53E1E">
        <w:rPr>
          <w:sz w:val="28"/>
          <w:szCs w:val="28"/>
        </w:rPr>
        <w:t>бюджета</w:t>
      </w:r>
      <w:r w:rsidR="006562F0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F53E1E">
        <w:rPr>
          <w:sz w:val="28"/>
          <w:szCs w:val="28"/>
        </w:rPr>
        <w:t>, исполнен</w:t>
      </w:r>
      <w:r w:rsidR="00C2244A">
        <w:rPr>
          <w:sz w:val="28"/>
          <w:szCs w:val="28"/>
        </w:rPr>
        <w:t xml:space="preserve">ием </w:t>
      </w:r>
      <w:r w:rsidRPr="00F53E1E">
        <w:rPr>
          <w:sz w:val="28"/>
          <w:szCs w:val="28"/>
        </w:rPr>
        <w:t>бюджета</w:t>
      </w:r>
      <w:r w:rsidR="006562F0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F53E1E">
        <w:rPr>
          <w:sz w:val="28"/>
          <w:szCs w:val="28"/>
        </w:rPr>
        <w:t>, составлением бюдж</w:t>
      </w:r>
      <w:r w:rsidR="003D5196">
        <w:rPr>
          <w:sz w:val="28"/>
          <w:szCs w:val="28"/>
        </w:rPr>
        <w:t xml:space="preserve">етной отчетности об исполнении </w:t>
      </w:r>
      <w:r w:rsidRPr="00F53E1E">
        <w:rPr>
          <w:sz w:val="28"/>
          <w:szCs w:val="28"/>
        </w:rPr>
        <w:t>бюджета</w:t>
      </w:r>
      <w:r w:rsidR="006562F0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F53E1E">
        <w:rPr>
          <w:sz w:val="28"/>
          <w:szCs w:val="28"/>
        </w:rPr>
        <w:t>, осуществ</w:t>
      </w:r>
      <w:r w:rsidR="009C0A08">
        <w:rPr>
          <w:sz w:val="28"/>
          <w:szCs w:val="28"/>
        </w:rPr>
        <w:t xml:space="preserve">лением контроля за исполнением </w:t>
      </w:r>
      <w:r w:rsidRPr="00F53E1E">
        <w:rPr>
          <w:sz w:val="28"/>
          <w:szCs w:val="28"/>
        </w:rPr>
        <w:t>бюджета</w:t>
      </w:r>
      <w:r w:rsidR="00970C1A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 xml:space="preserve">Уржумского муниципального </w:t>
      </w:r>
      <w:r w:rsidRPr="003E31F1">
        <w:rPr>
          <w:sz w:val="28"/>
          <w:szCs w:val="28"/>
        </w:rPr>
        <w:t>района.</w:t>
      </w:r>
    </w:p>
    <w:p w14:paraId="5E678CE0" w14:textId="653B4D95" w:rsidR="00287BEA" w:rsidRDefault="00222B80" w:rsidP="00085259">
      <w:pPr>
        <w:ind w:firstLine="709"/>
        <w:jc w:val="both"/>
        <w:rPr>
          <w:sz w:val="28"/>
          <w:szCs w:val="28"/>
          <w:lang w:eastAsia="en-US"/>
        </w:rPr>
      </w:pPr>
      <w:r w:rsidRPr="00222B80">
        <w:rPr>
          <w:sz w:val="28"/>
          <w:szCs w:val="28"/>
        </w:rPr>
        <w:t xml:space="preserve">Исполнение программы по итогам года составило </w:t>
      </w:r>
      <w:r w:rsidR="00085259">
        <w:rPr>
          <w:sz w:val="28"/>
          <w:szCs w:val="28"/>
        </w:rPr>
        <w:t>100</w:t>
      </w:r>
      <w:r w:rsidRPr="00222B80">
        <w:rPr>
          <w:sz w:val="28"/>
          <w:szCs w:val="28"/>
        </w:rPr>
        <w:t xml:space="preserve">% или </w:t>
      </w:r>
      <w:r w:rsidR="00B419E1">
        <w:rPr>
          <w:sz w:val="28"/>
          <w:szCs w:val="28"/>
        </w:rPr>
        <w:t>80,9</w:t>
      </w:r>
      <w:r w:rsidR="004E51A1">
        <w:rPr>
          <w:sz w:val="28"/>
          <w:szCs w:val="28"/>
        </w:rPr>
        <w:t xml:space="preserve"> </w:t>
      </w:r>
      <w:proofErr w:type="spellStart"/>
      <w:proofErr w:type="gramStart"/>
      <w:r w:rsidR="004E51A1">
        <w:rPr>
          <w:sz w:val="28"/>
          <w:szCs w:val="28"/>
        </w:rPr>
        <w:t>млн</w:t>
      </w:r>
      <w:r w:rsidR="00EB1433">
        <w:rPr>
          <w:sz w:val="28"/>
          <w:szCs w:val="28"/>
        </w:rPr>
        <w:t>.</w:t>
      </w:r>
      <w:r w:rsidRPr="00222B80">
        <w:rPr>
          <w:sz w:val="28"/>
          <w:szCs w:val="28"/>
        </w:rPr>
        <w:t>рублей</w:t>
      </w:r>
      <w:proofErr w:type="spellEnd"/>
      <w:proofErr w:type="gramEnd"/>
      <w:r w:rsidR="00085259">
        <w:rPr>
          <w:sz w:val="28"/>
          <w:szCs w:val="28"/>
        </w:rPr>
        <w:t>. Все</w:t>
      </w:r>
      <w:r w:rsidRPr="00222B80">
        <w:rPr>
          <w:sz w:val="28"/>
          <w:szCs w:val="28"/>
        </w:rPr>
        <w:t xml:space="preserve"> мероприятия </w:t>
      </w:r>
      <w:r w:rsidR="00287BEA" w:rsidRPr="00222B80">
        <w:rPr>
          <w:sz w:val="28"/>
          <w:szCs w:val="28"/>
        </w:rPr>
        <w:t>выполнены в полном объеме и в установленные сроки.</w:t>
      </w:r>
    </w:p>
    <w:p w14:paraId="459461E3" w14:textId="77777777" w:rsidR="00287BEA" w:rsidRPr="00DA33A0" w:rsidRDefault="00287BEA" w:rsidP="00E90A72">
      <w:pPr>
        <w:ind w:right="-2" w:firstLine="709"/>
        <w:jc w:val="both"/>
        <w:rPr>
          <w:color w:val="000000"/>
          <w:sz w:val="28"/>
          <w:szCs w:val="28"/>
        </w:rPr>
      </w:pPr>
    </w:p>
    <w:p w14:paraId="687C2C9C" w14:textId="77777777" w:rsidR="00287BEA" w:rsidRDefault="00287BEA" w:rsidP="009C0A08">
      <w:pPr>
        <w:ind w:right="-2" w:firstLine="709"/>
        <w:jc w:val="both"/>
        <w:rPr>
          <w:b/>
          <w:bCs/>
          <w:iCs/>
          <w:color w:val="000000"/>
          <w:sz w:val="28"/>
          <w:szCs w:val="28"/>
        </w:rPr>
      </w:pPr>
      <w:r w:rsidRPr="00A57844">
        <w:rPr>
          <w:b/>
          <w:bCs/>
          <w:iCs/>
          <w:color w:val="000000"/>
          <w:sz w:val="28"/>
          <w:szCs w:val="28"/>
        </w:rPr>
        <w:t>2.1. Обеспечение устойчивости доходной базы</w:t>
      </w:r>
    </w:p>
    <w:p w14:paraId="6DCA142C" w14:textId="77777777" w:rsidR="004E51A1" w:rsidRPr="009C0A08" w:rsidRDefault="004E51A1" w:rsidP="009C0A08">
      <w:pPr>
        <w:ind w:right="-2"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7EC85321" w14:textId="0FB4AEBB" w:rsidR="00687D25" w:rsidRPr="005C2FFE" w:rsidRDefault="00C2244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287BEA" w:rsidRPr="00E34BA0">
        <w:rPr>
          <w:sz w:val="28"/>
          <w:szCs w:val="28"/>
        </w:rPr>
        <w:t xml:space="preserve">консолидированного бюджета Уржумского муниципального района </w:t>
      </w:r>
      <w:r w:rsidR="0099247E" w:rsidRPr="00E34BA0">
        <w:rPr>
          <w:sz w:val="28"/>
          <w:szCs w:val="28"/>
        </w:rPr>
        <w:t>за</w:t>
      </w:r>
      <w:r w:rsidR="00E34BA0" w:rsidRPr="00E34BA0">
        <w:rPr>
          <w:sz w:val="28"/>
          <w:szCs w:val="28"/>
        </w:rPr>
        <w:t xml:space="preserve"> отчетный</w:t>
      </w:r>
      <w:r w:rsidR="00B74497">
        <w:rPr>
          <w:sz w:val="28"/>
          <w:szCs w:val="28"/>
        </w:rPr>
        <w:t xml:space="preserve"> период составили </w:t>
      </w:r>
      <w:r w:rsidR="00B419E1">
        <w:rPr>
          <w:sz w:val="28"/>
          <w:szCs w:val="28"/>
        </w:rPr>
        <w:t>877,6</w:t>
      </w:r>
      <w:r w:rsidR="00EB1433" w:rsidRPr="00B419E1">
        <w:rPr>
          <w:sz w:val="28"/>
          <w:szCs w:val="28"/>
        </w:rPr>
        <w:t xml:space="preserve"> </w:t>
      </w:r>
      <w:proofErr w:type="spellStart"/>
      <w:proofErr w:type="gramStart"/>
      <w:r w:rsidR="00EB1433" w:rsidRPr="00B419E1">
        <w:rPr>
          <w:sz w:val="28"/>
          <w:szCs w:val="28"/>
        </w:rPr>
        <w:t>млн.</w:t>
      </w:r>
      <w:r w:rsidR="00B74497" w:rsidRPr="00B419E1">
        <w:rPr>
          <w:sz w:val="28"/>
          <w:szCs w:val="28"/>
        </w:rPr>
        <w:t>рублей</w:t>
      </w:r>
      <w:proofErr w:type="spellEnd"/>
      <w:proofErr w:type="gramEnd"/>
      <w:r w:rsidR="00B74497" w:rsidRPr="00B419E1">
        <w:rPr>
          <w:sz w:val="28"/>
          <w:szCs w:val="28"/>
        </w:rPr>
        <w:t xml:space="preserve">, или </w:t>
      </w:r>
      <w:r w:rsidR="005C2FFE" w:rsidRPr="00B419E1">
        <w:rPr>
          <w:sz w:val="28"/>
          <w:szCs w:val="28"/>
        </w:rPr>
        <w:t>10</w:t>
      </w:r>
      <w:r w:rsidR="00B419E1">
        <w:rPr>
          <w:sz w:val="28"/>
          <w:szCs w:val="28"/>
        </w:rPr>
        <w:t>0</w:t>
      </w:r>
      <w:r w:rsidR="005C2FFE" w:rsidRPr="00B419E1">
        <w:rPr>
          <w:sz w:val="28"/>
          <w:szCs w:val="28"/>
        </w:rPr>
        <w:t>,3</w:t>
      </w:r>
      <w:r w:rsidR="00287BEA" w:rsidRPr="00B419E1">
        <w:rPr>
          <w:sz w:val="28"/>
          <w:szCs w:val="28"/>
        </w:rPr>
        <w:t>%</w:t>
      </w:r>
      <w:r w:rsidR="00287BEA" w:rsidRPr="00E34BA0">
        <w:rPr>
          <w:sz w:val="28"/>
          <w:szCs w:val="28"/>
        </w:rPr>
        <w:t xml:space="preserve"> к </w:t>
      </w:r>
      <w:r w:rsidR="00E34BA0" w:rsidRPr="00E34BA0">
        <w:rPr>
          <w:sz w:val="28"/>
          <w:szCs w:val="28"/>
        </w:rPr>
        <w:t xml:space="preserve">уточненному </w:t>
      </w:r>
      <w:r w:rsidR="00287BEA" w:rsidRPr="00E34BA0">
        <w:rPr>
          <w:sz w:val="28"/>
          <w:szCs w:val="28"/>
        </w:rPr>
        <w:t>плану</w:t>
      </w:r>
      <w:r w:rsidR="009830DA">
        <w:rPr>
          <w:sz w:val="28"/>
          <w:szCs w:val="28"/>
        </w:rPr>
        <w:t xml:space="preserve"> (в том числе налоговых и неналоговых доходов поступило 2</w:t>
      </w:r>
      <w:r w:rsidR="00B419E1">
        <w:rPr>
          <w:sz w:val="28"/>
          <w:szCs w:val="28"/>
        </w:rPr>
        <w:t>50,2</w:t>
      </w:r>
      <w:r w:rsidR="009830DA">
        <w:rPr>
          <w:sz w:val="28"/>
          <w:szCs w:val="28"/>
        </w:rPr>
        <w:t xml:space="preserve"> млн. рублей или 10</w:t>
      </w:r>
      <w:r w:rsidR="00B419E1">
        <w:rPr>
          <w:sz w:val="28"/>
          <w:szCs w:val="28"/>
        </w:rPr>
        <w:t>2,8</w:t>
      </w:r>
      <w:r w:rsidR="009830DA">
        <w:rPr>
          <w:sz w:val="28"/>
          <w:szCs w:val="28"/>
        </w:rPr>
        <w:t xml:space="preserve"> </w:t>
      </w:r>
      <w:r w:rsidR="009830DA" w:rsidRPr="004F3906">
        <w:rPr>
          <w:sz w:val="28"/>
          <w:szCs w:val="28"/>
        </w:rPr>
        <w:t>%)</w:t>
      </w:r>
      <w:r w:rsidR="00287BEA" w:rsidRPr="004F3906">
        <w:rPr>
          <w:sz w:val="28"/>
          <w:szCs w:val="28"/>
        </w:rPr>
        <w:t>,</w:t>
      </w:r>
      <w:r w:rsidR="006562F0">
        <w:rPr>
          <w:sz w:val="28"/>
          <w:szCs w:val="28"/>
        </w:rPr>
        <w:t xml:space="preserve"> </w:t>
      </w:r>
      <w:r w:rsidR="003D5196" w:rsidRPr="004F3906">
        <w:rPr>
          <w:sz w:val="28"/>
          <w:szCs w:val="28"/>
        </w:rPr>
        <w:t xml:space="preserve">расходы </w:t>
      </w:r>
      <w:r w:rsidR="00B419E1">
        <w:rPr>
          <w:sz w:val="28"/>
          <w:szCs w:val="28"/>
        </w:rPr>
        <w:t>894,5</w:t>
      </w:r>
      <w:r w:rsidR="00EB1433">
        <w:rPr>
          <w:sz w:val="28"/>
          <w:szCs w:val="28"/>
        </w:rPr>
        <w:t xml:space="preserve"> </w:t>
      </w:r>
      <w:proofErr w:type="spellStart"/>
      <w:proofErr w:type="gramStart"/>
      <w:r w:rsidR="00EB1433">
        <w:rPr>
          <w:sz w:val="28"/>
          <w:szCs w:val="28"/>
        </w:rPr>
        <w:t>млн.</w:t>
      </w:r>
      <w:r w:rsidR="00B74497" w:rsidRPr="005C2FFE">
        <w:rPr>
          <w:sz w:val="28"/>
          <w:szCs w:val="28"/>
        </w:rPr>
        <w:t>рублей</w:t>
      </w:r>
      <w:proofErr w:type="spellEnd"/>
      <w:proofErr w:type="gramEnd"/>
      <w:r w:rsidR="00B74497" w:rsidRPr="005C2FFE">
        <w:rPr>
          <w:sz w:val="28"/>
          <w:szCs w:val="28"/>
        </w:rPr>
        <w:t>, или 9</w:t>
      </w:r>
      <w:r w:rsidR="00B419E1">
        <w:rPr>
          <w:sz w:val="28"/>
          <w:szCs w:val="28"/>
        </w:rPr>
        <w:t xml:space="preserve">7,7 </w:t>
      </w:r>
      <w:r w:rsidR="00287BEA" w:rsidRPr="005C2FFE">
        <w:rPr>
          <w:sz w:val="28"/>
          <w:szCs w:val="28"/>
        </w:rPr>
        <w:t>%</w:t>
      </w:r>
      <w:r w:rsidR="00070E81" w:rsidRPr="005C2FFE">
        <w:rPr>
          <w:sz w:val="28"/>
          <w:szCs w:val="28"/>
        </w:rPr>
        <w:t xml:space="preserve"> к </w:t>
      </w:r>
      <w:r w:rsidR="00070E81" w:rsidRPr="00E87659">
        <w:rPr>
          <w:sz w:val="28"/>
          <w:szCs w:val="28"/>
        </w:rPr>
        <w:t>плану</w:t>
      </w:r>
      <w:r w:rsidR="0099247E" w:rsidRPr="00E87659">
        <w:rPr>
          <w:sz w:val="28"/>
          <w:szCs w:val="28"/>
        </w:rPr>
        <w:t xml:space="preserve">. </w:t>
      </w:r>
      <w:r w:rsidR="00623AA3">
        <w:rPr>
          <w:sz w:val="28"/>
          <w:szCs w:val="28"/>
        </w:rPr>
        <w:t>Де</w:t>
      </w:r>
      <w:r w:rsidR="00687D25" w:rsidRPr="00E87659">
        <w:rPr>
          <w:sz w:val="28"/>
          <w:szCs w:val="28"/>
        </w:rPr>
        <w:t xml:space="preserve">фицит по </w:t>
      </w:r>
      <w:r w:rsidR="00EB1433" w:rsidRPr="00E87659">
        <w:rPr>
          <w:sz w:val="28"/>
          <w:szCs w:val="28"/>
        </w:rPr>
        <w:t xml:space="preserve">консолидации составил </w:t>
      </w:r>
      <w:r w:rsidR="007127DA" w:rsidRPr="007127DA">
        <w:rPr>
          <w:sz w:val="28"/>
          <w:szCs w:val="28"/>
        </w:rPr>
        <w:t>16,9</w:t>
      </w:r>
      <w:r w:rsidR="00EB1433" w:rsidRPr="007127DA">
        <w:rPr>
          <w:sz w:val="28"/>
          <w:szCs w:val="28"/>
        </w:rPr>
        <w:t xml:space="preserve"> </w:t>
      </w:r>
      <w:proofErr w:type="spellStart"/>
      <w:proofErr w:type="gramStart"/>
      <w:r w:rsidR="00EB1433" w:rsidRPr="007127DA">
        <w:rPr>
          <w:sz w:val="28"/>
          <w:szCs w:val="28"/>
        </w:rPr>
        <w:t>млн.</w:t>
      </w:r>
      <w:r w:rsidR="00687D25" w:rsidRPr="007127DA">
        <w:rPr>
          <w:sz w:val="28"/>
          <w:szCs w:val="28"/>
        </w:rPr>
        <w:t>рублей</w:t>
      </w:r>
      <w:proofErr w:type="spellEnd"/>
      <w:proofErr w:type="gramEnd"/>
      <w:r w:rsidR="00E87659" w:rsidRPr="007127DA">
        <w:rPr>
          <w:sz w:val="28"/>
          <w:szCs w:val="28"/>
        </w:rPr>
        <w:t xml:space="preserve">, при плановом дефиците </w:t>
      </w:r>
      <w:r w:rsidR="007127DA" w:rsidRPr="007127DA">
        <w:rPr>
          <w:sz w:val="28"/>
          <w:szCs w:val="28"/>
        </w:rPr>
        <w:t>41,2</w:t>
      </w:r>
      <w:r w:rsidR="00E87659" w:rsidRPr="007127DA">
        <w:rPr>
          <w:sz w:val="28"/>
          <w:szCs w:val="28"/>
        </w:rPr>
        <w:t xml:space="preserve"> млн. рублей</w:t>
      </w:r>
      <w:r w:rsidR="00687D25" w:rsidRPr="007127DA">
        <w:rPr>
          <w:sz w:val="28"/>
          <w:szCs w:val="28"/>
        </w:rPr>
        <w:t>.</w:t>
      </w:r>
    </w:p>
    <w:p w14:paraId="662A1FDB" w14:textId="3177A098" w:rsidR="00287BEA" w:rsidRDefault="0099247E" w:rsidP="00E90A72">
      <w:pPr>
        <w:ind w:firstLine="709"/>
        <w:jc w:val="both"/>
        <w:rPr>
          <w:sz w:val="28"/>
          <w:szCs w:val="28"/>
        </w:rPr>
      </w:pPr>
      <w:r w:rsidRPr="005C2FFE">
        <w:rPr>
          <w:sz w:val="28"/>
          <w:szCs w:val="28"/>
        </w:rPr>
        <w:t>Б</w:t>
      </w:r>
      <w:r w:rsidR="00287BEA" w:rsidRPr="005C2FFE">
        <w:rPr>
          <w:sz w:val="28"/>
          <w:szCs w:val="28"/>
        </w:rPr>
        <w:t>юджет Уржумского муниципального района исполнен по д</w:t>
      </w:r>
      <w:r w:rsidRPr="005C2FFE">
        <w:rPr>
          <w:sz w:val="28"/>
          <w:szCs w:val="28"/>
        </w:rPr>
        <w:t xml:space="preserve">оходам в </w:t>
      </w:r>
      <w:r w:rsidRPr="004935CD">
        <w:rPr>
          <w:sz w:val="28"/>
          <w:szCs w:val="28"/>
        </w:rPr>
        <w:t xml:space="preserve">сумме </w:t>
      </w:r>
      <w:r w:rsidR="004935CD" w:rsidRPr="004935CD">
        <w:rPr>
          <w:sz w:val="28"/>
          <w:szCs w:val="28"/>
        </w:rPr>
        <w:t>779,7</w:t>
      </w:r>
      <w:r w:rsidR="00571006" w:rsidRPr="004935CD">
        <w:rPr>
          <w:sz w:val="28"/>
          <w:szCs w:val="28"/>
        </w:rPr>
        <w:t xml:space="preserve"> </w:t>
      </w:r>
      <w:proofErr w:type="spellStart"/>
      <w:proofErr w:type="gramStart"/>
      <w:r w:rsidR="00571006" w:rsidRPr="004935CD">
        <w:rPr>
          <w:sz w:val="28"/>
          <w:szCs w:val="28"/>
        </w:rPr>
        <w:t>млн.рублей</w:t>
      </w:r>
      <w:proofErr w:type="spellEnd"/>
      <w:proofErr w:type="gramEnd"/>
      <w:r w:rsidRPr="004935CD">
        <w:rPr>
          <w:sz w:val="28"/>
          <w:szCs w:val="28"/>
        </w:rPr>
        <w:t xml:space="preserve">, </w:t>
      </w:r>
      <w:r w:rsidR="00B74497" w:rsidRPr="004935CD">
        <w:rPr>
          <w:sz w:val="28"/>
          <w:szCs w:val="28"/>
        </w:rPr>
        <w:t>по</w:t>
      </w:r>
      <w:r w:rsidR="00B74497" w:rsidRPr="005C2FFE">
        <w:rPr>
          <w:sz w:val="28"/>
          <w:szCs w:val="28"/>
        </w:rPr>
        <w:t xml:space="preserve"> расходам </w:t>
      </w:r>
      <w:r w:rsidR="00B419E1">
        <w:rPr>
          <w:sz w:val="28"/>
          <w:szCs w:val="28"/>
        </w:rPr>
        <w:t>794,3</w:t>
      </w:r>
      <w:r w:rsidR="00287BEA" w:rsidRPr="005C2FFE">
        <w:rPr>
          <w:sz w:val="28"/>
          <w:szCs w:val="28"/>
        </w:rPr>
        <w:t xml:space="preserve"> млн. рублей</w:t>
      </w:r>
      <w:r w:rsidR="004F3906" w:rsidRPr="005C2FFE">
        <w:rPr>
          <w:sz w:val="28"/>
          <w:szCs w:val="28"/>
        </w:rPr>
        <w:t xml:space="preserve"> или 9</w:t>
      </w:r>
      <w:r w:rsidR="00B419E1">
        <w:rPr>
          <w:sz w:val="28"/>
          <w:szCs w:val="28"/>
        </w:rPr>
        <w:t>9,2</w:t>
      </w:r>
      <w:r w:rsidR="005C2FFE">
        <w:rPr>
          <w:sz w:val="28"/>
          <w:szCs w:val="28"/>
        </w:rPr>
        <w:t xml:space="preserve"> </w:t>
      </w:r>
      <w:r w:rsidR="004F3906" w:rsidRPr="005C2FFE">
        <w:rPr>
          <w:sz w:val="28"/>
          <w:szCs w:val="28"/>
        </w:rPr>
        <w:t>% к плану</w:t>
      </w:r>
      <w:r w:rsidR="0030001B" w:rsidRPr="005C2FFE">
        <w:rPr>
          <w:sz w:val="28"/>
          <w:szCs w:val="28"/>
        </w:rPr>
        <w:t xml:space="preserve">, </w:t>
      </w:r>
      <w:r w:rsidR="007127DA">
        <w:rPr>
          <w:sz w:val="28"/>
          <w:szCs w:val="28"/>
        </w:rPr>
        <w:t>де</w:t>
      </w:r>
      <w:r w:rsidR="0030001B" w:rsidRPr="00E87659">
        <w:rPr>
          <w:sz w:val="28"/>
          <w:szCs w:val="28"/>
        </w:rPr>
        <w:t xml:space="preserve">фицит бюджета </w:t>
      </w:r>
      <w:r w:rsidR="00E87659" w:rsidRPr="00E87659">
        <w:rPr>
          <w:sz w:val="28"/>
          <w:szCs w:val="28"/>
        </w:rPr>
        <w:t xml:space="preserve">муниципального </w:t>
      </w:r>
      <w:r w:rsidR="00687D25" w:rsidRPr="007127DA">
        <w:rPr>
          <w:sz w:val="28"/>
          <w:szCs w:val="28"/>
        </w:rPr>
        <w:t xml:space="preserve">района </w:t>
      </w:r>
      <w:r w:rsidR="00B74497" w:rsidRPr="007127DA">
        <w:rPr>
          <w:sz w:val="28"/>
          <w:szCs w:val="28"/>
        </w:rPr>
        <w:t xml:space="preserve">составил </w:t>
      </w:r>
      <w:r w:rsidR="007127DA" w:rsidRPr="007127DA">
        <w:rPr>
          <w:sz w:val="28"/>
          <w:szCs w:val="28"/>
        </w:rPr>
        <w:t>14,6</w:t>
      </w:r>
      <w:r w:rsidR="00287BEA" w:rsidRPr="007127DA">
        <w:rPr>
          <w:sz w:val="28"/>
          <w:szCs w:val="28"/>
        </w:rPr>
        <w:t xml:space="preserve"> млн. рублей</w:t>
      </w:r>
      <w:r w:rsidR="00E87659" w:rsidRPr="007127DA">
        <w:rPr>
          <w:sz w:val="28"/>
          <w:szCs w:val="28"/>
        </w:rPr>
        <w:t xml:space="preserve">, при плановом дефиците </w:t>
      </w:r>
      <w:r w:rsidR="007127DA" w:rsidRPr="007127DA">
        <w:rPr>
          <w:sz w:val="28"/>
          <w:szCs w:val="28"/>
        </w:rPr>
        <w:t>20,2</w:t>
      </w:r>
      <w:r w:rsidR="00E87659" w:rsidRPr="007127DA">
        <w:rPr>
          <w:sz w:val="28"/>
          <w:szCs w:val="28"/>
        </w:rPr>
        <w:t xml:space="preserve"> млн. рубле</w:t>
      </w:r>
      <w:r w:rsidR="002D37FD">
        <w:rPr>
          <w:sz w:val="28"/>
          <w:szCs w:val="28"/>
        </w:rPr>
        <w:t>й.</w:t>
      </w:r>
    </w:p>
    <w:p w14:paraId="791512F6" w14:textId="77777777" w:rsidR="00287BEA" w:rsidRPr="00DD01CA" w:rsidRDefault="00287BEA" w:rsidP="00E90A72">
      <w:pPr>
        <w:ind w:firstLine="709"/>
        <w:jc w:val="both"/>
        <w:rPr>
          <w:sz w:val="28"/>
          <w:szCs w:val="28"/>
        </w:rPr>
      </w:pPr>
      <w:r w:rsidRPr="00DD01CA">
        <w:rPr>
          <w:sz w:val="28"/>
          <w:szCs w:val="28"/>
        </w:rPr>
        <w:t xml:space="preserve">В </w:t>
      </w:r>
      <w:r w:rsidR="005C2FFE">
        <w:rPr>
          <w:sz w:val="28"/>
          <w:szCs w:val="28"/>
        </w:rPr>
        <w:t xml:space="preserve">сложных </w:t>
      </w:r>
      <w:r w:rsidRPr="00DD01CA">
        <w:rPr>
          <w:sz w:val="28"/>
          <w:szCs w:val="28"/>
        </w:rPr>
        <w:t>условиях развития экономики в Российской Федерации и Кировской области,</w:t>
      </w:r>
      <w:r w:rsidR="00970C1A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DD01CA">
        <w:rPr>
          <w:sz w:val="28"/>
          <w:szCs w:val="28"/>
        </w:rPr>
        <w:t xml:space="preserve"> влияющих на поступление доходов в бюджетную систему Российской Федерации и платежеспособность налогоплательщиков, работа </w:t>
      </w:r>
      <w:r>
        <w:rPr>
          <w:sz w:val="28"/>
          <w:szCs w:val="28"/>
        </w:rPr>
        <w:t>управления</w:t>
      </w:r>
      <w:r w:rsidRPr="00DD01CA">
        <w:rPr>
          <w:sz w:val="28"/>
          <w:szCs w:val="28"/>
        </w:rPr>
        <w:t xml:space="preserve"> была направлена на изыскание дополнительных резервов бюджет</w:t>
      </w:r>
      <w:r>
        <w:rPr>
          <w:sz w:val="28"/>
          <w:szCs w:val="28"/>
        </w:rPr>
        <w:t>а</w:t>
      </w:r>
      <w:r w:rsidR="00970C1A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DD01CA">
        <w:rPr>
          <w:sz w:val="28"/>
          <w:szCs w:val="28"/>
        </w:rPr>
        <w:t xml:space="preserve">. </w:t>
      </w:r>
    </w:p>
    <w:p w14:paraId="3885519E" w14:textId="77777777" w:rsidR="00287BEA" w:rsidRPr="00F631AB" w:rsidRDefault="00287BEA" w:rsidP="00E90A72">
      <w:pPr>
        <w:ind w:firstLine="709"/>
        <w:jc w:val="both"/>
        <w:rPr>
          <w:spacing w:val="-1"/>
          <w:sz w:val="28"/>
          <w:szCs w:val="28"/>
        </w:rPr>
      </w:pPr>
      <w:r w:rsidRPr="00F631AB">
        <w:rPr>
          <w:sz w:val="28"/>
          <w:szCs w:val="28"/>
        </w:rPr>
        <w:lastRenderedPageBreak/>
        <w:t xml:space="preserve">В целях обеспечения сбора доходов было продолжено проведение мероприятий </w:t>
      </w:r>
      <w:r w:rsidRPr="00F631AB">
        <w:rPr>
          <w:spacing w:val="-1"/>
          <w:sz w:val="28"/>
          <w:szCs w:val="28"/>
        </w:rPr>
        <w:t>по повышению поступлений доходов, а также по сокращению недоимки</w:t>
      </w:r>
      <w:r>
        <w:rPr>
          <w:spacing w:val="-1"/>
          <w:sz w:val="28"/>
          <w:szCs w:val="28"/>
        </w:rPr>
        <w:t>.</w:t>
      </w:r>
    </w:p>
    <w:p w14:paraId="6D98E3C0" w14:textId="77777777" w:rsidR="00287BEA" w:rsidRPr="00FE55D3" w:rsidRDefault="00287BEA" w:rsidP="00E90A72">
      <w:pPr>
        <w:pStyle w:val="1c"/>
        <w:spacing w:after="0" w:line="240" w:lineRule="auto"/>
      </w:pPr>
      <w:r w:rsidRPr="00A22F2F">
        <w:t xml:space="preserve">В течение года обеспечивалось постоянное взаимодействие с федеральными контролирующими органами. </w:t>
      </w:r>
    </w:p>
    <w:p w14:paraId="1D663649" w14:textId="77777777" w:rsidR="00287BEA" w:rsidRPr="00FE55D3" w:rsidRDefault="00287BEA" w:rsidP="00BB0E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5D3">
        <w:rPr>
          <w:rFonts w:ascii="Times New Roman" w:hAnsi="Times New Roman" w:cs="Times New Roman"/>
          <w:sz w:val="28"/>
          <w:szCs w:val="28"/>
        </w:rPr>
        <w:t xml:space="preserve">По результатам мониторинга исполнения Плана мероприятий </w:t>
      </w:r>
      <w:r w:rsidRPr="00FE55D3">
        <w:rPr>
          <w:rFonts w:ascii="Times New Roman" w:hAnsi="Times New Roman" w:cs="Times New Roman"/>
          <w:spacing w:val="-1"/>
          <w:sz w:val="28"/>
          <w:szCs w:val="28"/>
        </w:rPr>
        <w:t xml:space="preserve">по повышению поступлений налоговых и неналоговых доходов, а также по сокращению недоимки бюджетов бюджетной системы РФ ежеквартально готовились </w:t>
      </w:r>
      <w:r>
        <w:rPr>
          <w:rFonts w:ascii="Times New Roman" w:hAnsi="Times New Roman" w:cs="Times New Roman"/>
          <w:spacing w:val="-1"/>
          <w:sz w:val="28"/>
          <w:szCs w:val="28"/>
        </w:rPr>
        <w:t>обзорные материалы,</w:t>
      </w:r>
      <w:r w:rsidRPr="00FE55D3">
        <w:rPr>
          <w:rFonts w:ascii="Times New Roman" w:hAnsi="Times New Roman" w:cs="Times New Roman"/>
          <w:spacing w:val="-1"/>
          <w:sz w:val="28"/>
          <w:szCs w:val="28"/>
        </w:rPr>
        <w:t xml:space="preserve"> которые </w:t>
      </w:r>
      <w:r w:rsidRPr="00576AE8">
        <w:rPr>
          <w:rFonts w:ascii="Times New Roman" w:hAnsi="Times New Roman" w:cs="Times New Roman"/>
          <w:spacing w:val="-1"/>
          <w:sz w:val="28"/>
          <w:szCs w:val="28"/>
        </w:rPr>
        <w:t xml:space="preserve">направлялись главе </w:t>
      </w:r>
      <w:r w:rsidRPr="00576AE8">
        <w:rPr>
          <w:rFonts w:ascii="Times New Roman" w:hAnsi="Times New Roman" w:cs="Times New Roman"/>
          <w:sz w:val="28"/>
          <w:szCs w:val="28"/>
        </w:rPr>
        <w:t xml:space="preserve">Уржумского </w:t>
      </w:r>
      <w:r w:rsidR="005C2FFE" w:rsidRPr="00576A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76AE8">
        <w:rPr>
          <w:rFonts w:ascii="Times New Roman" w:hAnsi="Times New Roman" w:cs="Times New Roman"/>
          <w:sz w:val="28"/>
          <w:szCs w:val="28"/>
        </w:rPr>
        <w:t>муниципального района.</w:t>
      </w:r>
    </w:p>
    <w:p w14:paraId="753D59F8" w14:textId="5E5C1C9F" w:rsidR="00287BEA" w:rsidRPr="004A6032" w:rsidRDefault="00287BEA" w:rsidP="00E90A72">
      <w:pPr>
        <w:ind w:firstLine="709"/>
        <w:jc w:val="both"/>
        <w:rPr>
          <w:sz w:val="28"/>
          <w:szCs w:val="28"/>
        </w:rPr>
      </w:pPr>
      <w:r w:rsidRPr="004A6032">
        <w:rPr>
          <w:sz w:val="28"/>
          <w:szCs w:val="28"/>
        </w:rPr>
        <w:t>По результатам проведенной работы с налогоплательщиками, имеющими неисполненные обязательства перед бюджетом</w:t>
      </w:r>
      <w:r w:rsidR="003518CF" w:rsidRPr="004A6032">
        <w:rPr>
          <w:sz w:val="28"/>
          <w:szCs w:val="28"/>
        </w:rPr>
        <w:t xml:space="preserve"> и внебюджетными фондами, в </w:t>
      </w:r>
      <w:r w:rsidR="00E42FA2" w:rsidRPr="004A6032">
        <w:rPr>
          <w:sz w:val="28"/>
          <w:szCs w:val="28"/>
        </w:rPr>
        <w:t>202</w:t>
      </w:r>
      <w:r w:rsidR="00C02FC6">
        <w:rPr>
          <w:sz w:val="28"/>
          <w:szCs w:val="28"/>
        </w:rPr>
        <w:t>4</w:t>
      </w:r>
      <w:r w:rsidR="00B72315" w:rsidRPr="004A6032">
        <w:rPr>
          <w:sz w:val="28"/>
          <w:szCs w:val="28"/>
        </w:rPr>
        <w:t xml:space="preserve"> году привлечено</w:t>
      </w:r>
      <w:r w:rsidR="004A6032">
        <w:rPr>
          <w:sz w:val="28"/>
          <w:szCs w:val="28"/>
        </w:rPr>
        <w:t xml:space="preserve"> </w:t>
      </w:r>
      <w:r w:rsidR="0028425A" w:rsidRPr="0028425A">
        <w:rPr>
          <w:sz w:val="28"/>
          <w:szCs w:val="28"/>
        </w:rPr>
        <w:t xml:space="preserve">более 6 </w:t>
      </w:r>
      <w:r w:rsidRPr="0028425A">
        <w:rPr>
          <w:sz w:val="28"/>
          <w:szCs w:val="28"/>
        </w:rPr>
        <w:t>млн.</w:t>
      </w:r>
      <w:r w:rsidRPr="004A6032">
        <w:rPr>
          <w:sz w:val="28"/>
          <w:szCs w:val="28"/>
        </w:rPr>
        <w:t xml:space="preserve"> ру</w:t>
      </w:r>
      <w:r w:rsidR="003518CF" w:rsidRPr="004A6032">
        <w:rPr>
          <w:sz w:val="28"/>
          <w:szCs w:val="28"/>
        </w:rPr>
        <w:t>блей налоговых и неналоговых платежей</w:t>
      </w:r>
      <w:r w:rsidRPr="004A6032">
        <w:rPr>
          <w:sz w:val="28"/>
          <w:szCs w:val="28"/>
        </w:rPr>
        <w:t>.</w:t>
      </w:r>
    </w:p>
    <w:p w14:paraId="4DB17BEC" w14:textId="1CDC58A0" w:rsidR="00DA3181" w:rsidRPr="004A6032" w:rsidRDefault="00B72315" w:rsidP="00E90A72">
      <w:pPr>
        <w:snapToGrid w:val="0"/>
        <w:ind w:firstLine="709"/>
        <w:jc w:val="both"/>
        <w:rPr>
          <w:sz w:val="28"/>
          <w:szCs w:val="28"/>
        </w:rPr>
      </w:pPr>
      <w:r w:rsidRPr="004A6032">
        <w:rPr>
          <w:sz w:val="28"/>
          <w:szCs w:val="28"/>
        </w:rPr>
        <w:t xml:space="preserve">На </w:t>
      </w:r>
      <w:r w:rsidR="00C02FC6">
        <w:rPr>
          <w:sz w:val="28"/>
          <w:szCs w:val="28"/>
        </w:rPr>
        <w:t>20</w:t>
      </w:r>
      <w:r w:rsidR="00DA3181" w:rsidRPr="004A6032">
        <w:rPr>
          <w:sz w:val="28"/>
          <w:szCs w:val="28"/>
        </w:rPr>
        <w:t xml:space="preserve"> заседаниях межведомстве</w:t>
      </w:r>
      <w:r w:rsidRPr="004A6032">
        <w:rPr>
          <w:sz w:val="28"/>
          <w:szCs w:val="28"/>
        </w:rPr>
        <w:t xml:space="preserve">нной комиссии, в том числе на </w:t>
      </w:r>
      <w:r w:rsidR="00C02FC6">
        <w:rPr>
          <w:sz w:val="28"/>
          <w:szCs w:val="28"/>
        </w:rPr>
        <w:t>8</w:t>
      </w:r>
      <w:r w:rsidR="00DA3181" w:rsidRPr="004A6032">
        <w:rPr>
          <w:sz w:val="28"/>
          <w:szCs w:val="28"/>
        </w:rPr>
        <w:t xml:space="preserve"> выездных заседаниях были заслушаны руководител</w:t>
      </w:r>
      <w:r w:rsidRPr="004A6032">
        <w:rPr>
          <w:sz w:val="28"/>
          <w:szCs w:val="28"/>
        </w:rPr>
        <w:t xml:space="preserve">и </w:t>
      </w:r>
      <w:r w:rsidR="00C02FC6">
        <w:rPr>
          <w:sz w:val="28"/>
          <w:szCs w:val="28"/>
        </w:rPr>
        <w:t>38</w:t>
      </w:r>
      <w:r w:rsidRPr="004A6032">
        <w:rPr>
          <w:sz w:val="28"/>
          <w:szCs w:val="28"/>
        </w:rPr>
        <w:t xml:space="preserve"> предприятий, организаций; </w:t>
      </w:r>
      <w:r w:rsidR="002D37FD">
        <w:rPr>
          <w:sz w:val="28"/>
          <w:szCs w:val="28"/>
        </w:rPr>
        <w:t>16</w:t>
      </w:r>
      <w:r w:rsidR="00DA3181" w:rsidRPr="004A6032">
        <w:rPr>
          <w:sz w:val="28"/>
          <w:szCs w:val="28"/>
        </w:rPr>
        <w:t xml:space="preserve"> ИП</w:t>
      </w:r>
      <w:r w:rsidR="000A1915" w:rsidRPr="004A6032">
        <w:rPr>
          <w:sz w:val="28"/>
          <w:szCs w:val="28"/>
        </w:rPr>
        <w:t xml:space="preserve"> и </w:t>
      </w:r>
      <w:proofErr w:type="gramStart"/>
      <w:r w:rsidR="002D37FD">
        <w:rPr>
          <w:sz w:val="28"/>
          <w:szCs w:val="28"/>
        </w:rPr>
        <w:t>35</w:t>
      </w:r>
      <w:r w:rsidR="000A1915" w:rsidRPr="004A6032">
        <w:rPr>
          <w:sz w:val="28"/>
          <w:szCs w:val="28"/>
        </w:rPr>
        <w:t xml:space="preserve"> физических </w:t>
      </w:r>
      <w:r w:rsidRPr="004A6032">
        <w:rPr>
          <w:sz w:val="28"/>
          <w:szCs w:val="28"/>
        </w:rPr>
        <w:t>лиц</w:t>
      </w:r>
      <w:proofErr w:type="gramEnd"/>
      <w:r w:rsidR="000A1915" w:rsidRPr="004A6032">
        <w:rPr>
          <w:sz w:val="28"/>
          <w:szCs w:val="28"/>
        </w:rPr>
        <w:t xml:space="preserve"> имеющих задолженность в бюджет</w:t>
      </w:r>
      <w:r w:rsidR="00DA3181" w:rsidRPr="004A6032">
        <w:rPr>
          <w:sz w:val="28"/>
          <w:szCs w:val="28"/>
        </w:rPr>
        <w:t>. Решениями комиссии предложено оплатить в определенны</w:t>
      </w:r>
      <w:r w:rsidR="00642D11" w:rsidRPr="004A6032">
        <w:rPr>
          <w:sz w:val="28"/>
          <w:szCs w:val="28"/>
        </w:rPr>
        <w:t xml:space="preserve">е сроки, должникам в бюджет </w:t>
      </w:r>
      <w:r w:rsidR="002D37FD">
        <w:rPr>
          <w:sz w:val="28"/>
          <w:szCs w:val="28"/>
        </w:rPr>
        <w:t>6,3</w:t>
      </w:r>
      <w:r w:rsidR="00DA3181" w:rsidRPr="004A6032">
        <w:rPr>
          <w:sz w:val="28"/>
          <w:szCs w:val="28"/>
        </w:rPr>
        <w:t xml:space="preserve"> млн. рублей налоговых и неналоговых платежей, результатом работы комиссии: произведено </w:t>
      </w:r>
      <w:r w:rsidR="00642D11" w:rsidRPr="004A6032">
        <w:rPr>
          <w:sz w:val="28"/>
          <w:szCs w:val="28"/>
        </w:rPr>
        <w:t xml:space="preserve">оплаты </w:t>
      </w:r>
      <w:r w:rsidR="002D37FD">
        <w:rPr>
          <w:sz w:val="28"/>
          <w:szCs w:val="28"/>
        </w:rPr>
        <w:t>6,1</w:t>
      </w:r>
      <w:r w:rsidR="00642D11" w:rsidRPr="004A6032">
        <w:rPr>
          <w:sz w:val="28"/>
          <w:szCs w:val="28"/>
        </w:rPr>
        <w:t xml:space="preserve"> млн. рублей или </w:t>
      </w:r>
      <w:r w:rsidR="00977A5F" w:rsidRPr="004A6032">
        <w:rPr>
          <w:sz w:val="28"/>
          <w:szCs w:val="28"/>
        </w:rPr>
        <w:t>9</w:t>
      </w:r>
      <w:r w:rsidR="002D37FD">
        <w:rPr>
          <w:sz w:val="28"/>
          <w:szCs w:val="28"/>
        </w:rPr>
        <w:t>6</w:t>
      </w:r>
      <w:r w:rsidR="00977A5F" w:rsidRPr="004A6032">
        <w:rPr>
          <w:sz w:val="28"/>
          <w:szCs w:val="28"/>
        </w:rPr>
        <w:t>,3</w:t>
      </w:r>
      <w:r w:rsidR="00DA3181" w:rsidRPr="004A6032">
        <w:rPr>
          <w:sz w:val="28"/>
          <w:szCs w:val="28"/>
        </w:rPr>
        <w:t>%.</w:t>
      </w:r>
    </w:p>
    <w:p w14:paraId="2CEBFE41" w14:textId="6B70779A" w:rsidR="00DA3181" w:rsidRPr="00DA3181" w:rsidRDefault="00DA3181" w:rsidP="00E90A72">
      <w:pPr>
        <w:snapToGrid w:val="0"/>
        <w:ind w:firstLine="709"/>
        <w:jc w:val="both"/>
        <w:rPr>
          <w:sz w:val="28"/>
          <w:szCs w:val="28"/>
        </w:rPr>
      </w:pPr>
      <w:r w:rsidRPr="004A6032">
        <w:rPr>
          <w:sz w:val="28"/>
          <w:szCs w:val="28"/>
        </w:rPr>
        <w:t>В целях реализации мероприятий по привлечению авансовых платежей на</w:t>
      </w:r>
      <w:r w:rsidR="00642D11" w:rsidRPr="004A6032">
        <w:rPr>
          <w:sz w:val="28"/>
          <w:szCs w:val="28"/>
        </w:rPr>
        <w:t xml:space="preserve"> заседания МК было приглашено</w:t>
      </w:r>
      <w:r w:rsidR="004A6032">
        <w:rPr>
          <w:sz w:val="28"/>
          <w:szCs w:val="28"/>
        </w:rPr>
        <w:t xml:space="preserve"> </w:t>
      </w:r>
      <w:r w:rsidR="002D37FD">
        <w:rPr>
          <w:sz w:val="28"/>
          <w:szCs w:val="28"/>
        </w:rPr>
        <w:t>14</w:t>
      </w:r>
      <w:r w:rsidR="00642D11" w:rsidRPr="004A6032">
        <w:rPr>
          <w:sz w:val="28"/>
          <w:szCs w:val="28"/>
        </w:rPr>
        <w:t xml:space="preserve"> ЮЛ и </w:t>
      </w:r>
      <w:r w:rsidR="002D37FD">
        <w:rPr>
          <w:sz w:val="28"/>
          <w:szCs w:val="28"/>
        </w:rPr>
        <w:t>4</w:t>
      </w:r>
      <w:r w:rsidRPr="004A6032">
        <w:rPr>
          <w:sz w:val="28"/>
          <w:szCs w:val="28"/>
        </w:rPr>
        <w:t xml:space="preserve"> ИП, не уплачивающих авансовые платежи по УСНО, земельного и транспортному налогам. Сумма авансовых платежей, поступивших в бюджет по заслу</w:t>
      </w:r>
      <w:r w:rsidR="00642D11" w:rsidRPr="004A6032">
        <w:rPr>
          <w:sz w:val="28"/>
          <w:szCs w:val="28"/>
        </w:rPr>
        <w:t xml:space="preserve">шанным </w:t>
      </w:r>
      <w:proofErr w:type="gramStart"/>
      <w:r w:rsidR="00642D11" w:rsidRPr="004A6032">
        <w:rPr>
          <w:sz w:val="28"/>
          <w:szCs w:val="28"/>
        </w:rPr>
        <w:t>на комиссии</w:t>
      </w:r>
      <w:proofErr w:type="gramEnd"/>
      <w:r w:rsidR="00642D11" w:rsidRPr="004A6032">
        <w:rPr>
          <w:sz w:val="28"/>
          <w:szCs w:val="28"/>
        </w:rPr>
        <w:t xml:space="preserve"> составила </w:t>
      </w:r>
      <w:r w:rsidR="002D37FD">
        <w:rPr>
          <w:sz w:val="28"/>
          <w:szCs w:val="28"/>
        </w:rPr>
        <w:t>2,8</w:t>
      </w:r>
      <w:r w:rsidRPr="004A6032">
        <w:rPr>
          <w:sz w:val="28"/>
          <w:szCs w:val="28"/>
        </w:rPr>
        <w:t xml:space="preserve"> млн. рублей.</w:t>
      </w:r>
    </w:p>
    <w:p w14:paraId="7485BE34" w14:textId="77777777" w:rsidR="00287BEA" w:rsidRPr="008D78E3" w:rsidRDefault="00287BEA" w:rsidP="00E90A72">
      <w:pPr>
        <w:snapToGrid w:val="0"/>
        <w:ind w:firstLine="709"/>
        <w:jc w:val="both"/>
        <w:rPr>
          <w:color w:val="000000"/>
          <w:sz w:val="28"/>
          <w:szCs w:val="28"/>
        </w:rPr>
      </w:pPr>
      <w:r w:rsidRPr="008D78E3">
        <w:rPr>
          <w:color w:val="000000"/>
          <w:sz w:val="28"/>
          <w:szCs w:val="28"/>
        </w:rPr>
        <w:t xml:space="preserve">Для создания условий своевременной уплаты физическими лицами имущественных налогов </w:t>
      </w:r>
      <w:r>
        <w:rPr>
          <w:color w:val="000000"/>
          <w:sz w:val="28"/>
          <w:szCs w:val="28"/>
        </w:rPr>
        <w:t xml:space="preserve">сельские поселения </w:t>
      </w:r>
      <w:r w:rsidRPr="008D78E3">
        <w:rPr>
          <w:color w:val="000000"/>
          <w:sz w:val="28"/>
          <w:szCs w:val="28"/>
        </w:rPr>
        <w:t>оказывают содействие налоговым органам в организации и проведении информационных кампаний.</w:t>
      </w:r>
    </w:p>
    <w:p w14:paraId="49DED2BE" w14:textId="4FD0FA39" w:rsidR="00287BEA" w:rsidRPr="00E05CB2" w:rsidRDefault="00287BEA" w:rsidP="00E90A72">
      <w:pPr>
        <w:pStyle w:val="af5"/>
        <w:tabs>
          <w:tab w:val="left" w:pos="284"/>
        </w:tabs>
        <w:ind w:left="0" w:firstLine="709"/>
        <w:contextualSpacing/>
        <w:jc w:val="both"/>
        <w:rPr>
          <w:sz w:val="28"/>
          <w:szCs w:val="28"/>
        </w:rPr>
      </w:pPr>
      <w:r w:rsidRPr="00FA7BCB">
        <w:rPr>
          <w:sz w:val="28"/>
          <w:szCs w:val="28"/>
        </w:rPr>
        <w:t>По исполнению доходной</w:t>
      </w:r>
      <w:r w:rsidR="009508AF">
        <w:rPr>
          <w:sz w:val="28"/>
          <w:szCs w:val="28"/>
        </w:rPr>
        <w:t xml:space="preserve"> части </w:t>
      </w:r>
      <w:r w:rsidRPr="00E05CB2">
        <w:rPr>
          <w:sz w:val="28"/>
          <w:szCs w:val="28"/>
        </w:rPr>
        <w:t>бюджета</w:t>
      </w:r>
      <w:r w:rsidR="00970C1A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>
        <w:rPr>
          <w:sz w:val="28"/>
          <w:szCs w:val="28"/>
        </w:rPr>
        <w:t xml:space="preserve"> управлением</w:t>
      </w:r>
      <w:r w:rsidRPr="00E05CB2">
        <w:rPr>
          <w:sz w:val="28"/>
          <w:szCs w:val="28"/>
        </w:rPr>
        <w:t xml:space="preserve"> в постоянном режиме осуществлялось взаимодействие с главными администраторами доходов по представлению ими прогноза поступления доходов, а также с </w:t>
      </w:r>
      <w:r>
        <w:rPr>
          <w:sz w:val="28"/>
          <w:szCs w:val="28"/>
        </w:rPr>
        <w:t>основными</w:t>
      </w:r>
      <w:r w:rsidRPr="00E05CB2">
        <w:rPr>
          <w:sz w:val="28"/>
          <w:szCs w:val="28"/>
        </w:rPr>
        <w:t xml:space="preserve"> налогоплательщиками по вопросам уточнения прогнозов перечисления платежей</w:t>
      </w:r>
      <w:r w:rsidR="006C6AA6">
        <w:rPr>
          <w:sz w:val="28"/>
          <w:szCs w:val="28"/>
        </w:rPr>
        <w:t xml:space="preserve">, </w:t>
      </w:r>
      <w:r w:rsidR="006C6AA6" w:rsidRPr="00032B81">
        <w:rPr>
          <w:sz w:val="28"/>
          <w:szCs w:val="28"/>
        </w:rPr>
        <w:t xml:space="preserve">сформировано </w:t>
      </w:r>
      <w:r w:rsidR="007A0872">
        <w:rPr>
          <w:sz w:val="28"/>
          <w:szCs w:val="28"/>
        </w:rPr>
        <w:t>93</w:t>
      </w:r>
      <w:r w:rsidR="00970C1A" w:rsidRPr="00032B81">
        <w:rPr>
          <w:sz w:val="28"/>
          <w:szCs w:val="28"/>
        </w:rPr>
        <w:t xml:space="preserve"> </w:t>
      </w:r>
      <w:r w:rsidR="006C6AA6" w:rsidRPr="00032B81">
        <w:rPr>
          <w:sz w:val="28"/>
          <w:szCs w:val="28"/>
        </w:rPr>
        <w:t>уведомл</w:t>
      </w:r>
      <w:r w:rsidR="00DA3181" w:rsidRPr="00032B81">
        <w:rPr>
          <w:sz w:val="28"/>
          <w:szCs w:val="28"/>
        </w:rPr>
        <w:t>ени</w:t>
      </w:r>
      <w:r w:rsidR="00032B81">
        <w:rPr>
          <w:sz w:val="28"/>
          <w:szCs w:val="28"/>
        </w:rPr>
        <w:t>й</w:t>
      </w:r>
      <w:r w:rsidR="006C6AA6" w:rsidRPr="00032B81">
        <w:rPr>
          <w:sz w:val="28"/>
          <w:szCs w:val="28"/>
        </w:rPr>
        <w:t xml:space="preserve"> об изменении планов по доходам за </w:t>
      </w:r>
      <w:r w:rsidR="00E42FA2" w:rsidRPr="00032B81">
        <w:rPr>
          <w:sz w:val="28"/>
          <w:szCs w:val="28"/>
        </w:rPr>
        <w:t>202</w:t>
      </w:r>
      <w:r w:rsidR="007A0872">
        <w:rPr>
          <w:sz w:val="28"/>
          <w:szCs w:val="28"/>
        </w:rPr>
        <w:t>4</w:t>
      </w:r>
      <w:r w:rsidR="003D5196" w:rsidRPr="00032B81">
        <w:rPr>
          <w:sz w:val="28"/>
          <w:szCs w:val="28"/>
        </w:rPr>
        <w:t xml:space="preserve"> год</w:t>
      </w:r>
      <w:r w:rsidR="0032262E" w:rsidRPr="00032B81">
        <w:rPr>
          <w:sz w:val="28"/>
          <w:szCs w:val="28"/>
        </w:rPr>
        <w:t xml:space="preserve"> на сумму </w:t>
      </w:r>
      <w:r w:rsidR="007A0872">
        <w:rPr>
          <w:sz w:val="28"/>
          <w:szCs w:val="28"/>
        </w:rPr>
        <w:t>103,6</w:t>
      </w:r>
      <w:r w:rsidR="006C6AA6" w:rsidRPr="00032B81">
        <w:rPr>
          <w:sz w:val="28"/>
          <w:szCs w:val="28"/>
        </w:rPr>
        <w:t xml:space="preserve"> млн. рублей.</w:t>
      </w:r>
    </w:p>
    <w:p w14:paraId="044794A0" w14:textId="77777777" w:rsidR="00287BEA" w:rsidRPr="00664C6C" w:rsidRDefault="00287BEA" w:rsidP="00E90A72">
      <w:pPr>
        <w:ind w:firstLine="709"/>
        <w:jc w:val="both"/>
        <w:rPr>
          <w:sz w:val="28"/>
          <w:szCs w:val="28"/>
        </w:rPr>
      </w:pPr>
      <w:r w:rsidRPr="00664C6C">
        <w:rPr>
          <w:sz w:val="28"/>
          <w:szCs w:val="28"/>
        </w:rPr>
        <w:t xml:space="preserve">Ежемесячно проводился анализ выполнения доходов бюджета </w:t>
      </w:r>
      <w:r w:rsidRPr="00D82BD5">
        <w:rPr>
          <w:sz w:val="28"/>
          <w:szCs w:val="28"/>
        </w:rPr>
        <w:t>Уржумского муниципального района</w:t>
      </w:r>
      <w:r w:rsidRPr="00664C6C">
        <w:rPr>
          <w:sz w:val="28"/>
          <w:szCs w:val="28"/>
        </w:rPr>
        <w:t xml:space="preserve"> по каждому главному администратору доходов. Для обеспечения Г</w:t>
      </w:r>
      <w:r>
        <w:rPr>
          <w:sz w:val="28"/>
          <w:szCs w:val="28"/>
        </w:rPr>
        <w:t xml:space="preserve">лавы района </w:t>
      </w:r>
      <w:r w:rsidRPr="00664C6C">
        <w:rPr>
          <w:sz w:val="28"/>
          <w:szCs w:val="28"/>
        </w:rPr>
        <w:t>оперативной информацией об исполнении доходной части бюджета</w:t>
      </w:r>
      <w:r w:rsidR="00970C1A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664C6C">
        <w:rPr>
          <w:sz w:val="28"/>
          <w:szCs w:val="28"/>
        </w:rPr>
        <w:t xml:space="preserve">, проводился еженедельный мониторинг поступления налоговых </w:t>
      </w:r>
      <w:r w:rsidR="00621FAE">
        <w:rPr>
          <w:sz w:val="28"/>
          <w:szCs w:val="28"/>
        </w:rPr>
        <w:t>и неналоговых платежей в бюджет</w:t>
      </w:r>
      <w:r w:rsidRPr="00664C6C">
        <w:rPr>
          <w:sz w:val="28"/>
          <w:szCs w:val="28"/>
        </w:rPr>
        <w:t>.</w:t>
      </w:r>
    </w:p>
    <w:p w14:paraId="491D6A2F" w14:textId="77777777" w:rsidR="00287BEA" w:rsidRPr="00664C6C" w:rsidRDefault="00287BEA" w:rsidP="00E90A7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64C6C">
        <w:rPr>
          <w:sz w:val="28"/>
          <w:szCs w:val="28"/>
          <w:lang w:eastAsia="en-US"/>
        </w:rPr>
        <w:t>На основании информации, представляемой У</w:t>
      </w:r>
      <w:r>
        <w:rPr>
          <w:sz w:val="28"/>
          <w:szCs w:val="28"/>
          <w:lang w:eastAsia="en-US"/>
        </w:rPr>
        <w:t>правлением федерального казначейства</w:t>
      </w:r>
      <w:r w:rsidRPr="00664C6C">
        <w:rPr>
          <w:sz w:val="28"/>
          <w:szCs w:val="28"/>
          <w:lang w:eastAsia="en-US"/>
        </w:rPr>
        <w:t xml:space="preserve"> по Кировской области</w:t>
      </w:r>
      <w:r>
        <w:rPr>
          <w:sz w:val="28"/>
          <w:szCs w:val="28"/>
          <w:lang w:eastAsia="en-US"/>
        </w:rPr>
        <w:t xml:space="preserve"> (далее – УФК)</w:t>
      </w:r>
      <w:r w:rsidRPr="00664C6C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управлением</w:t>
      </w:r>
      <w:r w:rsidRPr="00664C6C">
        <w:rPr>
          <w:sz w:val="28"/>
          <w:szCs w:val="28"/>
          <w:lang w:eastAsia="en-US"/>
        </w:rPr>
        <w:t xml:space="preserve"> на постоянной основе проводится мониторинг поступления в бюджет основных налоговых доходов по крупнейшим налогоплательщикам </w:t>
      </w:r>
      <w:r w:rsidRPr="00664C6C">
        <w:rPr>
          <w:sz w:val="28"/>
          <w:szCs w:val="28"/>
          <w:lang w:eastAsia="en-US"/>
        </w:rPr>
        <w:lastRenderedPageBreak/>
        <w:t>для использования при прогнозировании и ана</w:t>
      </w:r>
      <w:r w:rsidR="009508AF">
        <w:rPr>
          <w:sz w:val="28"/>
          <w:szCs w:val="28"/>
          <w:lang w:eastAsia="en-US"/>
        </w:rPr>
        <w:t xml:space="preserve">лизе исполнения доходной части </w:t>
      </w:r>
      <w:r w:rsidRPr="00664C6C">
        <w:rPr>
          <w:sz w:val="28"/>
          <w:szCs w:val="28"/>
          <w:lang w:eastAsia="en-US"/>
        </w:rPr>
        <w:t xml:space="preserve">бюджета, а также при подготовке материалов для рабочих совещаний </w:t>
      </w:r>
      <w:r>
        <w:rPr>
          <w:sz w:val="28"/>
          <w:szCs w:val="28"/>
          <w:lang w:eastAsia="en-US"/>
        </w:rPr>
        <w:t>главы района</w:t>
      </w:r>
      <w:r w:rsidRPr="00664C6C">
        <w:rPr>
          <w:sz w:val="28"/>
          <w:szCs w:val="28"/>
          <w:lang w:eastAsia="en-US"/>
        </w:rPr>
        <w:t>.</w:t>
      </w:r>
    </w:p>
    <w:p w14:paraId="087F5F6D" w14:textId="2BEB3D51" w:rsidR="00287BEA" w:rsidRPr="00664C6C" w:rsidRDefault="00287BEA" w:rsidP="00E90A72">
      <w:pPr>
        <w:ind w:firstLine="709"/>
        <w:jc w:val="both"/>
        <w:rPr>
          <w:sz w:val="28"/>
          <w:szCs w:val="28"/>
        </w:rPr>
      </w:pPr>
      <w:r w:rsidRPr="00664C6C">
        <w:rPr>
          <w:sz w:val="28"/>
          <w:szCs w:val="28"/>
        </w:rPr>
        <w:t xml:space="preserve">В рамках взаимодействия с </w:t>
      </w:r>
      <w:r>
        <w:rPr>
          <w:sz w:val="28"/>
          <w:szCs w:val="28"/>
        </w:rPr>
        <w:t>ТО</w:t>
      </w:r>
      <w:r w:rsidRPr="00664C6C">
        <w:rPr>
          <w:sz w:val="28"/>
          <w:szCs w:val="28"/>
        </w:rPr>
        <w:t xml:space="preserve">ФК по Кировской области ежедневно осуществлялась подготовка и прием документов о проведенных операциях по учету поступлений в бюджет в системе электронного документооборота. Ежемесячно (на первое число отчетного месяца) проводилась сверка отчетных данных </w:t>
      </w:r>
      <w:r>
        <w:rPr>
          <w:sz w:val="28"/>
          <w:szCs w:val="28"/>
        </w:rPr>
        <w:t>управления</w:t>
      </w:r>
      <w:r w:rsidRPr="00664C6C">
        <w:rPr>
          <w:sz w:val="28"/>
          <w:szCs w:val="28"/>
        </w:rPr>
        <w:t xml:space="preserve"> с отчетными данными </w:t>
      </w:r>
      <w:r>
        <w:rPr>
          <w:sz w:val="28"/>
          <w:szCs w:val="28"/>
        </w:rPr>
        <w:t>ТО</w:t>
      </w:r>
      <w:r w:rsidRPr="00664C6C">
        <w:rPr>
          <w:sz w:val="28"/>
          <w:szCs w:val="28"/>
        </w:rPr>
        <w:t>ФК по Кировской области о поступлениях в бюджет</w:t>
      </w:r>
      <w:r w:rsidR="00970C1A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664C6C">
        <w:rPr>
          <w:sz w:val="28"/>
          <w:szCs w:val="28"/>
        </w:rPr>
        <w:t>.</w:t>
      </w:r>
    </w:p>
    <w:p w14:paraId="228E3F11" w14:textId="77777777" w:rsidR="007A0872" w:rsidRDefault="007A0872" w:rsidP="007A08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87BEA" w:rsidRPr="00664C6C">
        <w:rPr>
          <w:sz w:val="28"/>
          <w:szCs w:val="28"/>
        </w:rPr>
        <w:t>Ежемесячно проводились проверки отчетности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в части доходов</w:t>
      </w:r>
      <w:r w:rsidR="000633B2">
        <w:rPr>
          <w:sz w:val="28"/>
          <w:szCs w:val="28"/>
        </w:rPr>
        <w:t xml:space="preserve"> </w:t>
      </w:r>
      <w:r w:rsidR="00287BEA" w:rsidRPr="00664C6C">
        <w:rPr>
          <w:sz w:val="28"/>
          <w:szCs w:val="28"/>
        </w:rPr>
        <w:t>бюджета</w:t>
      </w:r>
      <w:r w:rsidR="000633B2">
        <w:rPr>
          <w:sz w:val="28"/>
          <w:szCs w:val="28"/>
        </w:rPr>
        <w:t xml:space="preserve"> </w:t>
      </w:r>
      <w:r w:rsidR="00287BEA" w:rsidRPr="00D82BD5">
        <w:rPr>
          <w:sz w:val="28"/>
          <w:szCs w:val="28"/>
        </w:rPr>
        <w:t>Уржумского муниципального района</w:t>
      </w:r>
      <w:r>
        <w:rPr>
          <w:sz w:val="28"/>
          <w:szCs w:val="28"/>
        </w:rPr>
        <w:t>.</w:t>
      </w:r>
    </w:p>
    <w:p w14:paraId="513F05BA" w14:textId="4B17756F" w:rsidR="007A0872" w:rsidRPr="00746A9A" w:rsidRDefault="007A0872" w:rsidP="007A08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</w:t>
      </w:r>
      <w:r w:rsidRPr="00746A9A">
        <w:rPr>
          <w:sz w:val="28"/>
          <w:szCs w:val="28"/>
        </w:rPr>
        <w:t>ри получении информации</w:t>
      </w:r>
      <w:r>
        <w:rPr>
          <w:sz w:val="28"/>
          <w:szCs w:val="28"/>
        </w:rPr>
        <w:t xml:space="preserve"> от налоговых органов через СМЭВ</w:t>
      </w:r>
      <w:r w:rsidRPr="00746A9A">
        <w:rPr>
          <w:sz w:val="28"/>
          <w:szCs w:val="28"/>
        </w:rPr>
        <w:t xml:space="preserve"> о списании с единого налогового счета главного администратора (администратора) доходов штрафных санкций, начисленных налоговым</w:t>
      </w:r>
      <w:r>
        <w:rPr>
          <w:sz w:val="28"/>
          <w:szCs w:val="28"/>
        </w:rPr>
        <w:t>и органами,</w:t>
      </w:r>
      <w:r w:rsidRPr="00746A9A">
        <w:rPr>
          <w:sz w:val="28"/>
          <w:szCs w:val="28"/>
        </w:rPr>
        <w:t xml:space="preserve"> направл</w:t>
      </w:r>
      <w:r w:rsidR="001661C8">
        <w:rPr>
          <w:sz w:val="28"/>
          <w:szCs w:val="28"/>
        </w:rPr>
        <w:t>ен</w:t>
      </w:r>
      <w:r w:rsidR="0028425A">
        <w:rPr>
          <w:sz w:val="28"/>
          <w:szCs w:val="28"/>
        </w:rPr>
        <w:t>о 24</w:t>
      </w:r>
      <w:r w:rsidRPr="00746A9A">
        <w:rPr>
          <w:sz w:val="28"/>
          <w:szCs w:val="28"/>
        </w:rPr>
        <w:t xml:space="preserve"> пис</w:t>
      </w:r>
      <w:r w:rsidR="0028425A">
        <w:rPr>
          <w:sz w:val="28"/>
          <w:szCs w:val="28"/>
        </w:rPr>
        <w:t>ьма</w:t>
      </w:r>
      <w:r>
        <w:rPr>
          <w:sz w:val="28"/>
          <w:szCs w:val="28"/>
        </w:rPr>
        <w:t xml:space="preserve"> в муниципальные учреждения и ГРБС района и поселений</w:t>
      </w:r>
      <w:r w:rsidRPr="00746A9A">
        <w:rPr>
          <w:sz w:val="28"/>
          <w:szCs w:val="28"/>
        </w:rPr>
        <w:t xml:space="preserve"> о необходимости уплаты данной суммы за счет средств должностного лица, чьи действия или бездействия привели к начислению данных штрафов</w:t>
      </w:r>
      <w:r w:rsidR="001661C8">
        <w:rPr>
          <w:sz w:val="28"/>
          <w:szCs w:val="28"/>
        </w:rPr>
        <w:t xml:space="preserve"> на сумму</w:t>
      </w:r>
      <w:r w:rsidR="0028425A">
        <w:rPr>
          <w:sz w:val="28"/>
          <w:szCs w:val="28"/>
        </w:rPr>
        <w:t xml:space="preserve"> 23,0 тыс. рублей</w:t>
      </w:r>
      <w:r w:rsidRPr="00746A9A">
        <w:rPr>
          <w:sz w:val="28"/>
          <w:szCs w:val="28"/>
        </w:rPr>
        <w:t>.</w:t>
      </w:r>
    </w:p>
    <w:p w14:paraId="197C7D9D" w14:textId="79CB8024" w:rsidR="006C6AA6" w:rsidRDefault="006C6AA6" w:rsidP="00E9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EBBF88" w14:textId="77777777" w:rsidR="00287BEA" w:rsidRPr="00DA33A0" w:rsidRDefault="00287BEA" w:rsidP="00E90A72">
      <w:pPr>
        <w:pStyle w:val="2"/>
        <w:spacing w:after="0" w:line="240" w:lineRule="auto"/>
        <w:ind w:left="0" w:right="-2" w:firstLine="709"/>
        <w:jc w:val="both"/>
        <w:rPr>
          <w:color w:val="000000"/>
          <w:sz w:val="28"/>
          <w:szCs w:val="28"/>
        </w:rPr>
      </w:pPr>
    </w:p>
    <w:p w14:paraId="0A1FB9E6" w14:textId="77777777" w:rsidR="00515C4B" w:rsidRDefault="00515C4B" w:rsidP="00E90A72">
      <w:pPr>
        <w:pStyle w:val="2"/>
        <w:spacing w:after="0" w:line="240" w:lineRule="auto"/>
        <w:ind w:left="0" w:right="-2"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7E2B58D5" w14:textId="772657C5" w:rsidR="00B72E6E" w:rsidRDefault="00287BEA" w:rsidP="00E90A72">
      <w:pPr>
        <w:pStyle w:val="2"/>
        <w:spacing w:after="0" w:line="240" w:lineRule="auto"/>
        <w:ind w:left="0" w:right="-2" w:firstLine="709"/>
        <w:jc w:val="both"/>
        <w:rPr>
          <w:b/>
          <w:bCs/>
          <w:iCs/>
          <w:sz w:val="28"/>
          <w:szCs w:val="28"/>
        </w:rPr>
      </w:pPr>
      <w:r w:rsidRPr="00565850">
        <w:rPr>
          <w:b/>
          <w:bCs/>
          <w:iCs/>
          <w:color w:val="000000"/>
          <w:sz w:val="28"/>
          <w:szCs w:val="28"/>
        </w:rPr>
        <w:t>2.2. Исполнение бюджета</w:t>
      </w:r>
      <w:r w:rsidR="00970C1A">
        <w:rPr>
          <w:b/>
          <w:bCs/>
          <w:iCs/>
          <w:color w:val="000000"/>
          <w:sz w:val="28"/>
          <w:szCs w:val="28"/>
        </w:rPr>
        <w:t xml:space="preserve"> </w:t>
      </w:r>
      <w:r w:rsidRPr="00565850">
        <w:rPr>
          <w:b/>
          <w:bCs/>
          <w:iCs/>
          <w:sz w:val="28"/>
          <w:szCs w:val="28"/>
        </w:rPr>
        <w:t xml:space="preserve">Уржумского муниципального </w:t>
      </w:r>
    </w:p>
    <w:p w14:paraId="5FFBF0FE" w14:textId="77777777" w:rsidR="00287BEA" w:rsidRDefault="00287BEA" w:rsidP="009C0A08">
      <w:pPr>
        <w:pStyle w:val="2"/>
        <w:spacing w:after="0" w:line="240" w:lineRule="auto"/>
        <w:ind w:left="0" w:right="-2" w:firstLine="709"/>
        <w:jc w:val="both"/>
        <w:rPr>
          <w:b/>
          <w:bCs/>
          <w:iCs/>
          <w:color w:val="000000"/>
          <w:sz w:val="28"/>
          <w:szCs w:val="28"/>
        </w:rPr>
      </w:pPr>
      <w:r w:rsidRPr="00565850">
        <w:rPr>
          <w:b/>
          <w:bCs/>
          <w:iCs/>
          <w:sz w:val="28"/>
          <w:szCs w:val="28"/>
        </w:rPr>
        <w:t>района</w:t>
      </w:r>
      <w:r w:rsidRPr="00565850">
        <w:rPr>
          <w:b/>
          <w:bCs/>
          <w:iCs/>
          <w:color w:val="000000"/>
          <w:sz w:val="28"/>
          <w:szCs w:val="28"/>
        </w:rPr>
        <w:t xml:space="preserve"> по расходам</w:t>
      </w:r>
    </w:p>
    <w:p w14:paraId="78D040B2" w14:textId="77777777" w:rsidR="004E51A1" w:rsidRPr="009C0A08" w:rsidRDefault="004E51A1" w:rsidP="009C0A08">
      <w:pPr>
        <w:pStyle w:val="2"/>
        <w:spacing w:after="0" w:line="240" w:lineRule="auto"/>
        <w:ind w:left="0" w:right="-2" w:firstLine="709"/>
        <w:jc w:val="both"/>
        <w:rPr>
          <w:b/>
          <w:bCs/>
          <w:iCs/>
          <w:sz w:val="28"/>
          <w:szCs w:val="28"/>
        </w:rPr>
      </w:pPr>
    </w:p>
    <w:p w14:paraId="5F5925CD" w14:textId="1E31CA30" w:rsidR="00287BEA" w:rsidRPr="00992595" w:rsidRDefault="00287BEA" w:rsidP="00E90A72">
      <w:pPr>
        <w:pStyle w:val="ConsPlusNormal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Управлением</w:t>
      </w:r>
      <w:r w:rsidRPr="00992595">
        <w:rPr>
          <w:rFonts w:ascii="Times New Roman" w:hAnsi="Times New Roman" w:cs="Times New Roman"/>
          <w:sz w:val="28"/>
          <w:szCs w:val="28"/>
        </w:rPr>
        <w:t xml:space="preserve"> в рамках возложенных полномочий осуществлялось составление и вед</w:t>
      </w:r>
      <w:r w:rsidR="003D5196">
        <w:rPr>
          <w:rFonts w:ascii="Times New Roman" w:hAnsi="Times New Roman" w:cs="Times New Roman"/>
          <w:sz w:val="28"/>
          <w:szCs w:val="28"/>
        </w:rPr>
        <w:t xml:space="preserve">ение сводной бюджетной росписи </w:t>
      </w:r>
      <w:r w:rsidRPr="00992595">
        <w:rPr>
          <w:rFonts w:ascii="Times New Roman" w:hAnsi="Times New Roman" w:cs="Times New Roman"/>
          <w:sz w:val="28"/>
          <w:szCs w:val="28"/>
        </w:rPr>
        <w:t>бюджета</w:t>
      </w:r>
      <w:r w:rsidR="000633B2">
        <w:rPr>
          <w:rFonts w:ascii="Times New Roman" w:hAnsi="Times New Roman" w:cs="Times New Roman"/>
          <w:sz w:val="28"/>
          <w:szCs w:val="28"/>
        </w:rPr>
        <w:t xml:space="preserve"> </w:t>
      </w:r>
      <w:r w:rsidRPr="00D82BD5">
        <w:rPr>
          <w:rFonts w:ascii="Times New Roman" w:hAnsi="Times New Roman" w:cs="Times New Roman"/>
          <w:sz w:val="28"/>
          <w:szCs w:val="28"/>
        </w:rPr>
        <w:t>Уржумского муниципального района</w:t>
      </w:r>
      <w:r w:rsidRPr="00992595">
        <w:rPr>
          <w:rFonts w:ascii="Times New Roman" w:hAnsi="Times New Roman" w:cs="Times New Roman"/>
          <w:sz w:val="28"/>
          <w:szCs w:val="28"/>
        </w:rPr>
        <w:t xml:space="preserve"> на </w:t>
      </w:r>
      <w:r w:rsidR="00E42FA2">
        <w:rPr>
          <w:rFonts w:ascii="Times New Roman" w:hAnsi="Times New Roman" w:cs="Times New Roman"/>
          <w:sz w:val="28"/>
          <w:szCs w:val="28"/>
        </w:rPr>
        <w:t>2023</w:t>
      </w:r>
      <w:r w:rsidRPr="00992595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0C0807" w14:textId="1DF25C5C" w:rsidR="00287BEA" w:rsidRDefault="00287BEA" w:rsidP="00E90A72">
      <w:pPr>
        <w:ind w:firstLine="709"/>
        <w:jc w:val="both"/>
        <w:rPr>
          <w:sz w:val="28"/>
          <w:szCs w:val="28"/>
        </w:rPr>
      </w:pPr>
      <w:r w:rsidRPr="00465C29">
        <w:rPr>
          <w:sz w:val="28"/>
          <w:szCs w:val="28"/>
        </w:rPr>
        <w:t>В течени</w:t>
      </w:r>
      <w:r>
        <w:rPr>
          <w:sz w:val="28"/>
          <w:szCs w:val="28"/>
        </w:rPr>
        <w:t>е</w:t>
      </w:r>
      <w:r w:rsidRPr="00465C29">
        <w:rPr>
          <w:sz w:val="28"/>
          <w:szCs w:val="28"/>
        </w:rPr>
        <w:t xml:space="preserve"> года обеспечено ведение сводной бюджетной росписи бюджета</w:t>
      </w:r>
      <w:r w:rsidR="00970C1A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465C29">
        <w:rPr>
          <w:sz w:val="28"/>
          <w:szCs w:val="28"/>
        </w:rPr>
        <w:t>, лимитов бюджетных обязательств и их доведение до главных распорядителей средств бюджета</w:t>
      </w:r>
      <w:r w:rsidR="00970C1A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465C29">
        <w:rPr>
          <w:sz w:val="28"/>
          <w:szCs w:val="28"/>
        </w:rPr>
        <w:t>. Подготовлено и доведено до главных рас</w:t>
      </w:r>
      <w:r w:rsidR="007313F3">
        <w:rPr>
          <w:sz w:val="28"/>
          <w:szCs w:val="28"/>
        </w:rPr>
        <w:t>порядителей средств 1</w:t>
      </w:r>
      <w:r w:rsidR="00E619CB">
        <w:rPr>
          <w:sz w:val="28"/>
          <w:szCs w:val="28"/>
        </w:rPr>
        <w:t>64</w:t>
      </w:r>
      <w:r w:rsidR="007313F3">
        <w:rPr>
          <w:sz w:val="28"/>
          <w:szCs w:val="28"/>
        </w:rPr>
        <w:t xml:space="preserve"> уведомлений</w:t>
      </w:r>
      <w:r w:rsidRPr="00465C29">
        <w:rPr>
          <w:sz w:val="28"/>
          <w:szCs w:val="28"/>
        </w:rPr>
        <w:t xml:space="preserve"> по доведению (перераспределению) бюджетных ассигнований</w:t>
      </w:r>
      <w:r w:rsidR="00E619CB">
        <w:rPr>
          <w:sz w:val="28"/>
          <w:szCs w:val="28"/>
        </w:rPr>
        <w:t xml:space="preserve"> и лимитов бюджетных обязательств</w:t>
      </w:r>
      <w:r w:rsidRPr="00465C29">
        <w:rPr>
          <w:sz w:val="28"/>
          <w:szCs w:val="28"/>
        </w:rPr>
        <w:t>.</w:t>
      </w:r>
    </w:p>
    <w:p w14:paraId="3A9CFD96" w14:textId="77777777" w:rsidR="00287BEA" w:rsidRDefault="00287BEA" w:rsidP="00E90A72">
      <w:pPr>
        <w:ind w:right="-2" w:firstLine="709"/>
        <w:jc w:val="both"/>
      </w:pPr>
      <w:r w:rsidRPr="00860CB4">
        <w:rPr>
          <w:sz w:val="28"/>
          <w:szCs w:val="28"/>
        </w:rPr>
        <w:t xml:space="preserve">С целью управления средствами на едином счете бюджета </w:t>
      </w:r>
      <w:r>
        <w:rPr>
          <w:sz w:val="28"/>
          <w:szCs w:val="28"/>
        </w:rPr>
        <w:t>управлением</w:t>
      </w:r>
      <w:r w:rsidR="00970C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осуществлялось составление и </w:t>
      </w:r>
      <w:r w:rsidRPr="00860CB4">
        <w:rPr>
          <w:sz w:val="28"/>
          <w:szCs w:val="28"/>
        </w:rPr>
        <w:t>ве</w:t>
      </w:r>
      <w:r>
        <w:rPr>
          <w:sz w:val="28"/>
          <w:szCs w:val="28"/>
        </w:rPr>
        <w:t>дение</w:t>
      </w:r>
      <w:r w:rsidRPr="00860CB4">
        <w:rPr>
          <w:sz w:val="28"/>
          <w:szCs w:val="28"/>
        </w:rPr>
        <w:t xml:space="preserve"> кассов</w:t>
      </w:r>
      <w:r>
        <w:rPr>
          <w:sz w:val="28"/>
          <w:szCs w:val="28"/>
        </w:rPr>
        <w:t>ого</w:t>
      </w:r>
      <w:r w:rsidRPr="00860CB4">
        <w:rPr>
          <w:sz w:val="28"/>
          <w:szCs w:val="28"/>
        </w:rPr>
        <w:t xml:space="preserve"> план</w:t>
      </w:r>
      <w:r>
        <w:rPr>
          <w:sz w:val="28"/>
          <w:szCs w:val="28"/>
        </w:rPr>
        <w:t>а на год и в разрезе кварталов</w:t>
      </w:r>
      <w:r w:rsidRPr="00860CB4">
        <w:rPr>
          <w:sz w:val="28"/>
          <w:szCs w:val="28"/>
        </w:rPr>
        <w:t>.</w:t>
      </w:r>
    </w:p>
    <w:p w14:paraId="33B945E0" w14:textId="77777777" w:rsidR="00287BEA" w:rsidRDefault="0051194C" w:rsidP="009C0A08">
      <w:pPr>
        <w:ind w:right="-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70C1A">
        <w:rPr>
          <w:sz w:val="28"/>
          <w:szCs w:val="28"/>
        </w:rPr>
        <w:t xml:space="preserve">        </w:t>
      </w:r>
      <w:r>
        <w:rPr>
          <w:sz w:val="28"/>
          <w:szCs w:val="28"/>
        </w:rPr>
        <w:t>У</w:t>
      </w:r>
      <w:r w:rsidR="00287BEA">
        <w:rPr>
          <w:sz w:val="28"/>
          <w:szCs w:val="28"/>
        </w:rPr>
        <w:t>правление обеспечивает санкционировани</w:t>
      </w:r>
      <w:r w:rsidR="003D5196">
        <w:rPr>
          <w:sz w:val="28"/>
          <w:szCs w:val="28"/>
        </w:rPr>
        <w:t xml:space="preserve">е расходов получателей средств </w:t>
      </w:r>
      <w:r w:rsidR="00287BEA">
        <w:rPr>
          <w:sz w:val="28"/>
          <w:szCs w:val="28"/>
        </w:rPr>
        <w:t>бюджета</w:t>
      </w:r>
      <w:r w:rsidR="00970C1A">
        <w:rPr>
          <w:sz w:val="28"/>
          <w:szCs w:val="28"/>
        </w:rPr>
        <w:t xml:space="preserve"> </w:t>
      </w:r>
      <w:r w:rsidR="00287BEA" w:rsidRPr="00D82BD5">
        <w:rPr>
          <w:sz w:val="28"/>
          <w:szCs w:val="28"/>
        </w:rPr>
        <w:t>Уржумского муниципального района</w:t>
      </w:r>
      <w:r w:rsidR="00287BEA">
        <w:rPr>
          <w:sz w:val="28"/>
          <w:szCs w:val="28"/>
        </w:rPr>
        <w:t>, автономных и казенных учреждений, проведение предварительного контроля за расходованием бюджетных средств на стадии совершения платежей.</w:t>
      </w:r>
    </w:p>
    <w:p w14:paraId="65BA68CE" w14:textId="19C9EA91" w:rsidR="00E02CBF" w:rsidRPr="00970C1A" w:rsidRDefault="00E02CBF" w:rsidP="00E02CBF">
      <w:pPr>
        <w:ind w:firstLine="900"/>
        <w:jc w:val="both"/>
        <w:rPr>
          <w:sz w:val="28"/>
          <w:szCs w:val="28"/>
        </w:rPr>
      </w:pPr>
      <w:r w:rsidRPr="00970C1A">
        <w:rPr>
          <w:sz w:val="28"/>
          <w:szCs w:val="28"/>
        </w:rPr>
        <w:lastRenderedPageBreak/>
        <w:t xml:space="preserve">На начало </w:t>
      </w:r>
      <w:r w:rsidR="00E42FA2" w:rsidRPr="00970C1A">
        <w:rPr>
          <w:sz w:val="28"/>
          <w:szCs w:val="28"/>
        </w:rPr>
        <w:t>202</w:t>
      </w:r>
      <w:r w:rsidR="00E619CB">
        <w:rPr>
          <w:sz w:val="28"/>
          <w:szCs w:val="28"/>
        </w:rPr>
        <w:t>4</w:t>
      </w:r>
      <w:r w:rsidRPr="00970C1A">
        <w:rPr>
          <w:sz w:val="28"/>
          <w:szCs w:val="28"/>
        </w:rPr>
        <w:t xml:space="preserve"> года обслуживал</w:t>
      </w:r>
      <w:r w:rsidR="00970C1A">
        <w:rPr>
          <w:sz w:val="28"/>
          <w:szCs w:val="28"/>
        </w:rPr>
        <w:t>ось 2</w:t>
      </w:r>
      <w:r w:rsidR="00E619CB">
        <w:rPr>
          <w:sz w:val="28"/>
          <w:szCs w:val="28"/>
        </w:rPr>
        <w:t>19</w:t>
      </w:r>
      <w:r w:rsidR="00970C1A">
        <w:rPr>
          <w:sz w:val="28"/>
          <w:szCs w:val="28"/>
        </w:rPr>
        <w:t xml:space="preserve"> лицевых</w:t>
      </w:r>
      <w:r w:rsidRPr="00970C1A">
        <w:rPr>
          <w:sz w:val="28"/>
          <w:szCs w:val="28"/>
        </w:rPr>
        <w:t xml:space="preserve"> счет</w:t>
      </w:r>
      <w:r w:rsidR="00970C1A">
        <w:rPr>
          <w:sz w:val="28"/>
          <w:szCs w:val="28"/>
        </w:rPr>
        <w:t>а</w:t>
      </w:r>
      <w:r w:rsidRPr="00970C1A">
        <w:rPr>
          <w:sz w:val="28"/>
          <w:szCs w:val="28"/>
        </w:rPr>
        <w:t>, в тече</w:t>
      </w:r>
      <w:r w:rsidR="00970C1A">
        <w:rPr>
          <w:sz w:val="28"/>
          <w:szCs w:val="28"/>
        </w:rPr>
        <w:t xml:space="preserve">ние года было открыто </w:t>
      </w:r>
      <w:r w:rsidR="00E619CB">
        <w:rPr>
          <w:sz w:val="28"/>
          <w:szCs w:val="28"/>
        </w:rPr>
        <w:t>8</w:t>
      </w:r>
      <w:r w:rsidR="00970C1A">
        <w:rPr>
          <w:sz w:val="28"/>
          <w:szCs w:val="28"/>
        </w:rPr>
        <w:t xml:space="preserve"> лицевых счетов</w:t>
      </w:r>
      <w:r w:rsidRPr="00970C1A">
        <w:rPr>
          <w:sz w:val="28"/>
          <w:szCs w:val="28"/>
        </w:rPr>
        <w:t xml:space="preserve">. </w:t>
      </w:r>
    </w:p>
    <w:p w14:paraId="3B539D26" w14:textId="7CDE8BA5" w:rsidR="00E02CBF" w:rsidRPr="00970C1A" w:rsidRDefault="00E02CBF" w:rsidP="00E02CBF">
      <w:pPr>
        <w:ind w:firstLine="900"/>
        <w:jc w:val="both"/>
        <w:rPr>
          <w:sz w:val="28"/>
          <w:szCs w:val="28"/>
        </w:rPr>
      </w:pPr>
      <w:r w:rsidRPr="00970C1A">
        <w:rPr>
          <w:sz w:val="28"/>
          <w:szCs w:val="28"/>
        </w:rPr>
        <w:t xml:space="preserve">В </w:t>
      </w:r>
      <w:r w:rsidR="00E42FA2" w:rsidRPr="00970C1A">
        <w:rPr>
          <w:sz w:val="28"/>
          <w:szCs w:val="28"/>
        </w:rPr>
        <w:t>202</w:t>
      </w:r>
      <w:r w:rsidR="00E619CB">
        <w:rPr>
          <w:sz w:val="28"/>
          <w:szCs w:val="28"/>
        </w:rPr>
        <w:t>4</w:t>
      </w:r>
      <w:r w:rsidRPr="00970C1A">
        <w:rPr>
          <w:sz w:val="28"/>
          <w:szCs w:val="28"/>
        </w:rPr>
        <w:t xml:space="preserve"> году проводилась работа по открытию казначейских счет</w:t>
      </w:r>
      <w:r w:rsidR="00970C1A">
        <w:rPr>
          <w:sz w:val="28"/>
          <w:szCs w:val="28"/>
        </w:rPr>
        <w:t xml:space="preserve">ов. В результате был открыт </w:t>
      </w:r>
      <w:r w:rsidR="00E619CB">
        <w:rPr>
          <w:sz w:val="28"/>
          <w:szCs w:val="28"/>
        </w:rPr>
        <w:t>1</w:t>
      </w:r>
      <w:r w:rsidRPr="00970C1A">
        <w:rPr>
          <w:sz w:val="28"/>
          <w:szCs w:val="28"/>
        </w:rPr>
        <w:t xml:space="preserve"> казначейски</w:t>
      </w:r>
      <w:r w:rsidR="00E619CB">
        <w:rPr>
          <w:sz w:val="28"/>
          <w:szCs w:val="28"/>
        </w:rPr>
        <w:t>й</w:t>
      </w:r>
      <w:r w:rsidRPr="00970C1A">
        <w:rPr>
          <w:sz w:val="28"/>
          <w:szCs w:val="28"/>
        </w:rPr>
        <w:t xml:space="preserve"> счет для учета операций по </w:t>
      </w:r>
      <w:r w:rsidR="00E619CB">
        <w:rPr>
          <w:sz w:val="28"/>
          <w:szCs w:val="28"/>
        </w:rPr>
        <w:t>средствам муниципальных автономных учреждений</w:t>
      </w:r>
      <w:r w:rsidRPr="00970C1A">
        <w:rPr>
          <w:sz w:val="28"/>
          <w:szCs w:val="28"/>
        </w:rPr>
        <w:t xml:space="preserve">. </w:t>
      </w:r>
    </w:p>
    <w:p w14:paraId="11C08D61" w14:textId="7D0624DB" w:rsidR="00287BEA" w:rsidRPr="00970C1A" w:rsidRDefault="00E02CBF" w:rsidP="00E90A72">
      <w:pPr>
        <w:ind w:right="-2" w:firstLine="709"/>
        <w:jc w:val="both"/>
        <w:rPr>
          <w:sz w:val="28"/>
          <w:szCs w:val="28"/>
        </w:rPr>
      </w:pPr>
      <w:r w:rsidRPr="00970C1A">
        <w:rPr>
          <w:sz w:val="28"/>
          <w:szCs w:val="28"/>
        </w:rPr>
        <w:t>На 31.12.</w:t>
      </w:r>
      <w:r w:rsidR="00E42FA2" w:rsidRPr="00970C1A">
        <w:rPr>
          <w:sz w:val="28"/>
          <w:szCs w:val="28"/>
        </w:rPr>
        <w:t>2023</w:t>
      </w:r>
      <w:r w:rsidR="005B4F4A">
        <w:rPr>
          <w:sz w:val="28"/>
          <w:szCs w:val="28"/>
        </w:rPr>
        <w:t>4</w:t>
      </w:r>
      <w:r w:rsidR="00970C1A" w:rsidRPr="00970C1A">
        <w:rPr>
          <w:sz w:val="28"/>
          <w:szCs w:val="28"/>
        </w:rPr>
        <w:t xml:space="preserve"> </w:t>
      </w:r>
      <w:r w:rsidR="00970C1A">
        <w:rPr>
          <w:sz w:val="28"/>
          <w:szCs w:val="28"/>
        </w:rPr>
        <w:t>открыто 2</w:t>
      </w:r>
      <w:r w:rsidR="005B4F4A">
        <w:rPr>
          <w:sz w:val="28"/>
          <w:szCs w:val="28"/>
        </w:rPr>
        <w:t>28</w:t>
      </w:r>
      <w:r w:rsidR="00AD6D5A" w:rsidRPr="00970C1A">
        <w:rPr>
          <w:sz w:val="28"/>
          <w:szCs w:val="28"/>
        </w:rPr>
        <w:t xml:space="preserve"> лицевых счета, открытых для </w:t>
      </w:r>
      <w:r w:rsidR="00970C1A">
        <w:rPr>
          <w:sz w:val="28"/>
          <w:szCs w:val="28"/>
        </w:rPr>
        <w:t>6</w:t>
      </w:r>
      <w:r w:rsidR="005B4F4A">
        <w:rPr>
          <w:sz w:val="28"/>
          <w:szCs w:val="28"/>
        </w:rPr>
        <w:t>2</w:t>
      </w:r>
      <w:r w:rsidR="00287BEA" w:rsidRPr="00970C1A">
        <w:rPr>
          <w:sz w:val="28"/>
          <w:szCs w:val="28"/>
        </w:rPr>
        <w:t xml:space="preserve"> учреждений</w:t>
      </w:r>
      <w:r w:rsidR="00AD6D5A" w:rsidRPr="00970C1A">
        <w:rPr>
          <w:sz w:val="28"/>
          <w:szCs w:val="28"/>
        </w:rPr>
        <w:t>, в том числе 5</w:t>
      </w:r>
      <w:r w:rsidRPr="00970C1A">
        <w:rPr>
          <w:sz w:val="28"/>
          <w:szCs w:val="28"/>
        </w:rPr>
        <w:t>9</w:t>
      </w:r>
      <w:r w:rsidR="00AD6D5A" w:rsidRPr="00970C1A">
        <w:rPr>
          <w:sz w:val="28"/>
          <w:szCs w:val="28"/>
        </w:rPr>
        <w:t xml:space="preserve"> муниципальных учреждений и 1 НКО «Современные тенденции»</w:t>
      </w:r>
      <w:r w:rsidR="00970C1A">
        <w:rPr>
          <w:sz w:val="28"/>
          <w:szCs w:val="28"/>
        </w:rPr>
        <w:t xml:space="preserve"> и </w:t>
      </w:r>
      <w:r w:rsidR="00182061" w:rsidRPr="00182061">
        <w:rPr>
          <w:sz w:val="28"/>
          <w:szCs w:val="28"/>
        </w:rPr>
        <w:t>О</w:t>
      </w:r>
      <w:r w:rsidR="00182061">
        <w:rPr>
          <w:sz w:val="28"/>
          <w:szCs w:val="28"/>
        </w:rPr>
        <w:t xml:space="preserve">ОО </w:t>
      </w:r>
      <w:r w:rsidR="00182061" w:rsidRPr="00182061">
        <w:rPr>
          <w:sz w:val="28"/>
          <w:szCs w:val="28"/>
        </w:rPr>
        <w:t>"</w:t>
      </w:r>
      <w:proofErr w:type="gramStart"/>
      <w:r w:rsidR="00182061" w:rsidRPr="00182061">
        <w:rPr>
          <w:sz w:val="28"/>
          <w:szCs w:val="28"/>
        </w:rPr>
        <w:t>РУССКИЙ  АВТОБУС</w:t>
      </w:r>
      <w:proofErr w:type="gramEnd"/>
      <w:r w:rsidR="00182061" w:rsidRPr="00182061">
        <w:rPr>
          <w:sz w:val="28"/>
          <w:szCs w:val="28"/>
        </w:rPr>
        <w:t>-ПОВОЛЖЬЕ"</w:t>
      </w:r>
      <w:r w:rsidR="00287BEA" w:rsidRPr="00970C1A">
        <w:rPr>
          <w:sz w:val="28"/>
          <w:szCs w:val="28"/>
        </w:rPr>
        <w:t xml:space="preserve">. </w:t>
      </w:r>
    </w:p>
    <w:p w14:paraId="22FC7C29" w14:textId="5E4487AE" w:rsidR="00287BEA" w:rsidRPr="00970C1A" w:rsidRDefault="00287BEA" w:rsidP="00E9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C1A">
        <w:rPr>
          <w:sz w:val="28"/>
          <w:szCs w:val="28"/>
        </w:rPr>
        <w:t>З</w:t>
      </w:r>
      <w:r w:rsidR="00EE4F11" w:rsidRPr="00970C1A">
        <w:rPr>
          <w:sz w:val="28"/>
          <w:szCs w:val="28"/>
        </w:rPr>
        <w:t xml:space="preserve">а </w:t>
      </w:r>
      <w:r w:rsidR="00E42FA2" w:rsidRPr="00970C1A">
        <w:rPr>
          <w:sz w:val="28"/>
          <w:szCs w:val="28"/>
        </w:rPr>
        <w:t>202</w:t>
      </w:r>
      <w:r w:rsidR="005B4F4A">
        <w:rPr>
          <w:sz w:val="28"/>
          <w:szCs w:val="28"/>
        </w:rPr>
        <w:t>4</w:t>
      </w:r>
      <w:r w:rsidRPr="00970C1A">
        <w:rPr>
          <w:sz w:val="28"/>
          <w:szCs w:val="28"/>
        </w:rPr>
        <w:t xml:space="preserve"> год принято к </w:t>
      </w:r>
      <w:r w:rsidR="009C022D" w:rsidRPr="00970C1A">
        <w:rPr>
          <w:sz w:val="28"/>
          <w:szCs w:val="28"/>
        </w:rPr>
        <w:t>исполнению</w:t>
      </w:r>
      <w:r w:rsidR="00970C1A">
        <w:rPr>
          <w:sz w:val="28"/>
          <w:szCs w:val="28"/>
        </w:rPr>
        <w:t xml:space="preserve"> более 34 тысяч</w:t>
      </w:r>
      <w:r w:rsidRPr="00970C1A">
        <w:rPr>
          <w:sz w:val="28"/>
          <w:szCs w:val="28"/>
        </w:rPr>
        <w:t xml:space="preserve"> платежных документов, в том числе обеспечена процедура санкционирования расходов </w:t>
      </w:r>
      <w:proofErr w:type="gramStart"/>
      <w:r w:rsidRPr="00970C1A">
        <w:rPr>
          <w:sz w:val="28"/>
          <w:szCs w:val="28"/>
        </w:rPr>
        <w:t xml:space="preserve">учреждений </w:t>
      </w:r>
      <w:r w:rsidR="009C022D" w:rsidRPr="00970C1A">
        <w:rPr>
          <w:sz w:val="28"/>
          <w:szCs w:val="28"/>
        </w:rPr>
        <w:t xml:space="preserve"> на</w:t>
      </w:r>
      <w:proofErr w:type="gramEnd"/>
      <w:r w:rsidR="009C022D" w:rsidRPr="00970C1A">
        <w:rPr>
          <w:sz w:val="28"/>
          <w:szCs w:val="28"/>
        </w:rPr>
        <w:t xml:space="preserve"> сумму </w:t>
      </w:r>
      <w:r w:rsidR="00970C1A">
        <w:rPr>
          <w:sz w:val="28"/>
          <w:szCs w:val="28"/>
        </w:rPr>
        <w:t>1</w:t>
      </w:r>
      <w:r w:rsidR="005B4F4A">
        <w:rPr>
          <w:sz w:val="28"/>
          <w:szCs w:val="28"/>
        </w:rPr>
        <w:t>087</w:t>
      </w:r>
      <w:r w:rsidRPr="00970C1A">
        <w:rPr>
          <w:sz w:val="28"/>
          <w:szCs w:val="28"/>
        </w:rPr>
        <w:t xml:space="preserve"> млн. рублей.</w:t>
      </w:r>
    </w:p>
    <w:p w14:paraId="4B33F408" w14:textId="67BA0C03" w:rsidR="009C022D" w:rsidRDefault="00287BEA" w:rsidP="00E9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0C1A">
        <w:rPr>
          <w:sz w:val="28"/>
          <w:szCs w:val="28"/>
        </w:rPr>
        <w:t>В результате предвари</w:t>
      </w:r>
      <w:r w:rsidR="00AD6D5A" w:rsidRPr="00970C1A">
        <w:rPr>
          <w:sz w:val="28"/>
          <w:szCs w:val="28"/>
        </w:rPr>
        <w:t xml:space="preserve">тельного контроля за расходами </w:t>
      </w:r>
      <w:r w:rsidRPr="00970C1A">
        <w:rPr>
          <w:sz w:val="28"/>
          <w:szCs w:val="28"/>
        </w:rPr>
        <w:t xml:space="preserve">бюджета Уржумского муниципального района возвращено без исполнения </w:t>
      </w:r>
      <w:r w:rsidR="000A3624" w:rsidRPr="00970C1A">
        <w:rPr>
          <w:sz w:val="28"/>
          <w:szCs w:val="28"/>
        </w:rPr>
        <w:t>3</w:t>
      </w:r>
      <w:r w:rsidR="005B4F4A">
        <w:rPr>
          <w:sz w:val="28"/>
          <w:szCs w:val="28"/>
        </w:rPr>
        <w:t>519</w:t>
      </w:r>
      <w:r w:rsidR="00970C1A">
        <w:rPr>
          <w:sz w:val="28"/>
          <w:szCs w:val="28"/>
        </w:rPr>
        <w:t xml:space="preserve"> </w:t>
      </w:r>
      <w:r w:rsidRPr="00970C1A">
        <w:rPr>
          <w:sz w:val="28"/>
          <w:szCs w:val="28"/>
        </w:rPr>
        <w:t>платеж</w:t>
      </w:r>
      <w:r w:rsidR="00B97A7F" w:rsidRPr="00970C1A">
        <w:rPr>
          <w:sz w:val="28"/>
          <w:szCs w:val="28"/>
        </w:rPr>
        <w:t>н</w:t>
      </w:r>
      <w:r w:rsidR="000A3624" w:rsidRPr="00970C1A">
        <w:rPr>
          <w:sz w:val="28"/>
          <w:szCs w:val="28"/>
        </w:rPr>
        <w:t xml:space="preserve">ых документа на сумму </w:t>
      </w:r>
      <w:r w:rsidR="00970C1A">
        <w:rPr>
          <w:sz w:val="28"/>
          <w:szCs w:val="28"/>
        </w:rPr>
        <w:t>1</w:t>
      </w:r>
      <w:r w:rsidR="005B4F4A">
        <w:rPr>
          <w:sz w:val="28"/>
          <w:szCs w:val="28"/>
        </w:rPr>
        <w:t>16</w:t>
      </w:r>
      <w:r w:rsidRPr="00970C1A">
        <w:rPr>
          <w:sz w:val="28"/>
          <w:szCs w:val="28"/>
        </w:rPr>
        <w:t xml:space="preserve"> млн. рублей, из них предотвращено нецелевого расх</w:t>
      </w:r>
      <w:r w:rsidR="000A3624" w:rsidRPr="00970C1A">
        <w:rPr>
          <w:sz w:val="28"/>
          <w:szCs w:val="28"/>
        </w:rPr>
        <w:t xml:space="preserve">одования средств на сумму </w:t>
      </w:r>
      <w:r w:rsidR="005B4F4A">
        <w:rPr>
          <w:sz w:val="28"/>
          <w:szCs w:val="28"/>
        </w:rPr>
        <w:t>18,8</w:t>
      </w:r>
      <w:r w:rsidR="008F692C">
        <w:rPr>
          <w:sz w:val="28"/>
          <w:szCs w:val="28"/>
        </w:rPr>
        <w:t xml:space="preserve"> </w:t>
      </w:r>
      <w:r w:rsidRPr="00970C1A">
        <w:rPr>
          <w:sz w:val="28"/>
          <w:szCs w:val="28"/>
        </w:rPr>
        <w:t>млн. рублей.</w:t>
      </w:r>
    </w:p>
    <w:p w14:paraId="2325A728" w14:textId="704D3454" w:rsidR="000A3624" w:rsidRPr="004E5600" w:rsidRDefault="00FD4F84" w:rsidP="00E90A7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5B4F4A">
        <w:rPr>
          <w:sz w:val="28"/>
          <w:szCs w:val="28"/>
        </w:rPr>
        <w:t>242</w:t>
      </w:r>
      <w:r>
        <w:rPr>
          <w:sz w:val="28"/>
          <w:szCs w:val="28"/>
        </w:rPr>
        <w:t xml:space="preserve"> уведомлени</w:t>
      </w:r>
      <w:r w:rsidR="005B4F4A">
        <w:rPr>
          <w:sz w:val="28"/>
          <w:szCs w:val="28"/>
        </w:rPr>
        <w:t>я</w:t>
      </w:r>
      <w:r w:rsidR="00287BEA" w:rsidRPr="00FD4F84">
        <w:rPr>
          <w:sz w:val="28"/>
          <w:szCs w:val="28"/>
        </w:rPr>
        <w:t xml:space="preserve"> об уточнении вида и принадлежности платежа на су</w:t>
      </w:r>
      <w:r w:rsidR="000A3624" w:rsidRPr="00FD4F84">
        <w:rPr>
          <w:sz w:val="28"/>
          <w:szCs w:val="28"/>
        </w:rPr>
        <w:t xml:space="preserve">мму </w:t>
      </w:r>
      <w:r>
        <w:rPr>
          <w:sz w:val="28"/>
          <w:szCs w:val="28"/>
        </w:rPr>
        <w:t>1</w:t>
      </w:r>
      <w:r w:rsidR="005B4F4A">
        <w:rPr>
          <w:sz w:val="28"/>
          <w:szCs w:val="28"/>
        </w:rPr>
        <w:t xml:space="preserve">9,1 </w:t>
      </w:r>
      <w:r w:rsidR="00287BEA" w:rsidRPr="00FD4F84">
        <w:rPr>
          <w:sz w:val="28"/>
          <w:szCs w:val="28"/>
        </w:rPr>
        <w:t>млн. рублей для уточнения получателями бюджетных средств кодов бюджетной классификации.</w:t>
      </w:r>
    </w:p>
    <w:p w14:paraId="768A719C" w14:textId="6A0A1611" w:rsidR="00656601" w:rsidRDefault="00656601" w:rsidP="00E90A72">
      <w:pPr>
        <w:ind w:firstLine="709"/>
        <w:jc w:val="both"/>
        <w:rPr>
          <w:sz w:val="28"/>
          <w:szCs w:val="28"/>
        </w:rPr>
      </w:pPr>
      <w:r w:rsidRPr="00D666C4">
        <w:rPr>
          <w:sz w:val="28"/>
          <w:szCs w:val="28"/>
        </w:rPr>
        <w:t xml:space="preserve">В программном комплексе </w:t>
      </w:r>
      <w:r>
        <w:rPr>
          <w:sz w:val="28"/>
          <w:szCs w:val="28"/>
        </w:rPr>
        <w:t>«Бюджет-СМАРТ</w:t>
      </w:r>
      <w:r w:rsidRPr="00D666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соответствии с утвержденным порядком учета бюджетных обязательств </w:t>
      </w:r>
      <w:r w:rsidR="000A1915">
        <w:rPr>
          <w:sz w:val="28"/>
          <w:szCs w:val="28"/>
        </w:rPr>
        <w:t xml:space="preserve">ведется учет </w:t>
      </w:r>
      <w:proofErr w:type="gramStart"/>
      <w:r w:rsidR="000A1915">
        <w:rPr>
          <w:sz w:val="28"/>
          <w:szCs w:val="28"/>
        </w:rPr>
        <w:t>бюджетных</w:t>
      </w:r>
      <w:r w:rsidR="005C605C">
        <w:rPr>
          <w:sz w:val="28"/>
          <w:szCs w:val="28"/>
        </w:rPr>
        <w:t xml:space="preserve"> </w:t>
      </w:r>
      <w:r w:rsidRPr="00D666C4">
        <w:rPr>
          <w:sz w:val="28"/>
          <w:szCs w:val="28"/>
        </w:rPr>
        <w:t>обязательств</w:t>
      </w:r>
      <w:proofErr w:type="gramEnd"/>
      <w:r w:rsidR="005C605C">
        <w:rPr>
          <w:sz w:val="28"/>
          <w:szCs w:val="28"/>
        </w:rPr>
        <w:t xml:space="preserve"> </w:t>
      </w:r>
      <w:r w:rsidRPr="00D666C4">
        <w:rPr>
          <w:sz w:val="28"/>
          <w:szCs w:val="28"/>
        </w:rPr>
        <w:t>вытекающих из муниципальных контрактов, где к</w:t>
      </w:r>
      <w:r>
        <w:rPr>
          <w:sz w:val="28"/>
          <w:szCs w:val="28"/>
        </w:rPr>
        <w:t>аждому муниципальному контракту</w:t>
      </w:r>
      <w:r w:rsidRPr="00D666C4">
        <w:rPr>
          <w:sz w:val="28"/>
          <w:szCs w:val="28"/>
        </w:rPr>
        <w:t xml:space="preserve"> присваивается номер бюджетного обязательства.</w:t>
      </w:r>
      <w:r w:rsidR="00FD4F84">
        <w:rPr>
          <w:sz w:val="28"/>
          <w:szCs w:val="28"/>
        </w:rPr>
        <w:t xml:space="preserve"> </w:t>
      </w:r>
      <w:r w:rsidRPr="00FD4F84">
        <w:rPr>
          <w:sz w:val="28"/>
          <w:szCs w:val="28"/>
        </w:rPr>
        <w:t xml:space="preserve">За </w:t>
      </w:r>
      <w:r w:rsidR="00E42FA2" w:rsidRPr="00FD4F84">
        <w:rPr>
          <w:sz w:val="28"/>
          <w:szCs w:val="28"/>
        </w:rPr>
        <w:t>202</w:t>
      </w:r>
      <w:r w:rsidR="008F692C">
        <w:rPr>
          <w:sz w:val="28"/>
          <w:szCs w:val="28"/>
        </w:rPr>
        <w:t>4</w:t>
      </w:r>
      <w:r w:rsidRPr="00FD4F84">
        <w:rPr>
          <w:sz w:val="28"/>
          <w:szCs w:val="28"/>
        </w:rPr>
        <w:t xml:space="preserve"> год поставлено на учет </w:t>
      </w:r>
      <w:r w:rsidR="00FD4F84">
        <w:rPr>
          <w:sz w:val="28"/>
          <w:szCs w:val="28"/>
        </w:rPr>
        <w:t>7</w:t>
      </w:r>
      <w:r w:rsidR="008F692C">
        <w:rPr>
          <w:sz w:val="28"/>
          <w:szCs w:val="28"/>
        </w:rPr>
        <w:t>364</w:t>
      </w:r>
      <w:r w:rsidRPr="00FD4F84">
        <w:rPr>
          <w:sz w:val="28"/>
          <w:szCs w:val="28"/>
        </w:rPr>
        <w:t xml:space="preserve"> бюджетн</w:t>
      </w:r>
      <w:r w:rsidR="00E02CBF" w:rsidRPr="00FD4F84">
        <w:rPr>
          <w:sz w:val="28"/>
          <w:szCs w:val="28"/>
        </w:rPr>
        <w:t>ых</w:t>
      </w:r>
      <w:r w:rsidRPr="00FD4F84">
        <w:rPr>
          <w:sz w:val="28"/>
          <w:szCs w:val="28"/>
        </w:rPr>
        <w:t xml:space="preserve"> обязательств (с у</w:t>
      </w:r>
      <w:r w:rsidR="003D5196" w:rsidRPr="00FD4F84">
        <w:rPr>
          <w:sz w:val="28"/>
          <w:szCs w:val="28"/>
        </w:rPr>
        <w:t>четом изменений) на сумму</w:t>
      </w:r>
      <w:r w:rsidR="00FD4F84">
        <w:rPr>
          <w:sz w:val="28"/>
          <w:szCs w:val="28"/>
        </w:rPr>
        <w:t xml:space="preserve"> </w:t>
      </w:r>
      <w:r w:rsidR="008F692C">
        <w:rPr>
          <w:sz w:val="28"/>
          <w:szCs w:val="28"/>
        </w:rPr>
        <w:t>3360</w:t>
      </w:r>
      <w:r w:rsidRPr="00FD4F84">
        <w:rPr>
          <w:sz w:val="28"/>
          <w:szCs w:val="28"/>
        </w:rPr>
        <w:t xml:space="preserve"> млн. руб</w:t>
      </w:r>
      <w:r w:rsidR="00196F4A" w:rsidRPr="00FD4F84">
        <w:rPr>
          <w:sz w:val="28"/>
          <w:szCs w:val="28"/>
        </w:rPr>
        <w:t>лей</w:t>
      </w:r>
      <w:r w:rsidRPr="00FD4F84">
        <w:rPr>
          <w:sz w:val="28"/>
          <w:szCs w:val="28"/>
        </w:rPr>
        <w:t>.</w:t>
      </w:r>
    </w:p>
    <w:p w14:paraId="383563D6" w14:textId="487D13CD" w:rsidR="00196F4A" w:rsidRDefault="0004366B" w:rsidP="00E90A72">
      <w:pPr>
        <w:pStyle w:val="Style5"/>
        <w:widowControl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финансов</w:t>
      </w:r>
      <w:r w:rsidR="00196F4A">
        <w:rPr>
          <w:sz w:val="28"/>
          <w:szCs w:val="28"/>
        </w:rPr>
        <w:t xml:space="preserve"> ведется контроль в соответствии с п. 5 статьи 99 Федерального закона № 44-ФЗ от 05.04.2013 г. </w:t>
      </w:r>
      <w:r w:rsidR="00196F4A" w:rsidRPr="000C03D2">
        <w:rPr>
          <w:sz w:val="28"/>
          <w:szCs w:val="28"/>
        </w:rPr>
        <w:t>"О контрактной системе в сфере закупок товаров, работ, услуг для обеспечения государственных и муниципальных нужд"</w:t>
      </w:r>
      <w:r w:rsidR="00196F4A">
        <w:rPr>
          <w:sz w:val="28"/>
          <w:szCs w:val="28"/>
        </w:rPr>
        <w:t>.</w:t>
      </w:r>
      <w:r w:rsidR="006E0BAC" w:rsidRPr="006E0BAC">
        <w:t xml:space="preserve"> </w:t>
      </w:r>
      <w:r w:rsidR="006E0BAC" w:rsidRPr="006E0BAC">
        <w:rPr>
          <w:sz w:val="28"/>
          <w:szCs w:val="28"/>
        </w:rPr>
        <w:t>За сентябрь-декабрь 2024 года бюджетополучателями направлен на контроль 791 документ, не пройден контроль по 198 направленным документам. Основные ошибки: превышение показателей плана-графика над лимитами бюджетных обязательств, отсутствие ИКЗ в направляемых документах, неверное указание суммы НДС, объема услуг, цены этапа контракта, даты и номера документов, даты подписания актов выполненных работ.</w:t>
      </w:r>
      <w:r w:rsidR="00196F4A">
        <w:rPr>
          <w:sz w:val="28"/>
          <w:szCs w:val="28"/>
        </w:rPr>
        <w:t xml:space="preserve"> </w:t>
      </w:r>
    </w:p>
    <w:p w14:paraId="7343CD73" w14:textId="4C69EEB3" w:rsidR="00196F4A" w:rsidRDefault="00105972" w:rsidP="00E90A72">
      <w:pPr>
        <w:ind w:firstLine="709"/>
        <w:jc w:val="both"/>
        <w:rPr>
          <w:sz w:val="28"/>
          <w:szCs w:val="28"/>
        </w:rPr>
      </w:pPr>
      <w:r w:rsidRPr="00FD4F84">
        <w:rPr>
          <w:sz w:val="28"/>
          <w:szCs w:val="28"/>
        </w:rPr>
        <w:t xml:space="preserve">В соответствии с порядком ведения учета и осуществления хранения документов по исполнению судебных актов принято к исполнению </w:t>
      </w:r>
      <w:r w:rsidR="006E0BAC">
        <w:rPr>
          <w:sz w:val="28"/>
          <w:szCs w:val="28"/>
        </w:rPr>
        <w:t>19</w:t>
      </w:r>
      <w:r w:rsidR="00FD4F84">
        <w:rPr>
          <w:sz w:val="28"/>
          <w:szCs w:val="28"/>
        </w:rPr>
        <w:t xml:space="preserve"> </w:t>
      </w:r>
      <w:r w:rsidRPr="00FD4F84">
        <w:rPr>
          <w:sz w:val="28"/>
          <w:szCs w:val="28"/>
        </w:rPr>
        <w:t>исполнительных лист</w:t>
      </w:r>
      <w:r w:rsidR="000A3624" w:rsidRPr="00FD4F84">
        <w:rPr>
          <w:sz w:val="28"/>
          <w:szCs w:val="28"/>
        </w:rPr>
        <w:t xml:space="preserve">ов судебных органов на сумму </w:t>
      </w:r>
      <w:r w:rsidR="006E0BAC">
        <w:rPr>
          <w:sz w:val="28"/>
          <w:szCs w:val="28"/>
        </w:rPr>
        <w:t>345</w:t>
      </w:r>
      <w:r w:rsidR="00FD4F84">
        <w:rPr>
          <w:sz w:val="28"/>
          <w:szCs w:val="28"/>
        </w:rPr>
        <w:t xml:space="preserve"> </w:t>
      </w:r>
      <w:r w:rsidR="00E02CBF" w:rsidRPr="00FD4F84">
        <w:rPr>
          <w:sz w:val="28"/>
          <w:szCs w:val="28"/>
        </w:rPr>
        <w:t>тыс</w:t>
      </w:r>
      <w:r w:rsidR="000A3624" w:rsidRPr="00FD4F84">
        <w:rPr>
          <w:sz w:val="28"/>
          <w:szCs w:val="28"/>
        </w:rPr>
        <w:t>. рублей. По</w:t>
      </w:r>
      <w:r w:rsidR="00FD4F84">
        <w:rPr>
          <w:sz w:val="28"/>
          <w:szCs w:val="28"/>
        </w:rPr>
        <w:t xml:space="preserve"> состоянию на 2</w:t>
      </w:r>
      <w:r w:rsidR="006E0BAC">
        <w:rPr>
          <w:sz w:val="28"/>
          <w:szCs w:val="28"/>
        </w:rPr>
        <w:t>8</w:t>
      </w:r>
      <w:r>
        <w:rPr>
          <w:sz w:val="28"/>
          <w:szCs w:val="28"/>
        </w:rPr>
        <w:t>.12.</w:t>
      </w:r>
      <w:r w:rsidR="00E42FA2">
        <w:rPr>
          <w:sz w:val="28"/>
          <w:szCs w:val="28"/>
        </w:rPr>
        <w:t>202</w:t>
      </w:r>
      <w:r w:rsidR="006E0BAC">
        <w:rPr>
          <w:sz w:val="28"/>
          <w:szCs w:val="28"/>
        </w:rPr>
        <w:t>4</w:t>
      </w:r>
      <w:r w:rsidR="00FD4F84">
        <w:rPr>
          <w:sz w:val="28"/>
          <w:szCs w:val="28"/>
        </w:rPr>
        <w:t xml:space="preserve"> </w:t>
      </w:r>
      <w:r w:rsidR="0004366B">
        <w:rPr>
          <w:sz w:val="28"/>
          <w:szCs w:val="28"/>
        </w:rPr>
        <w:t>все исполнительные документы исполнены</w:t>
      </w:r>
      <w:r>
        <w:rPr>
          <w:sz w:val="28"/>
          <w:szCs w:val="28"/>
        </w:rPr>
        <w:t xml:space="preserve">. </w:t>
      </w:r>
    </w:p>
    <w:p w14:paraId="0B2DA446" w14:textId="22ADE890" w:rsidR="000A3624" w:rsidRPr="000A3624" w:rsidRDefault="000A3624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всего </w:t>
      </w:r>
      <w:r w:rsidR="00E42FA2">
        <w:rPr>
          <w:sz w:val="28"/>
          <w:szCs w:val="28"/>
        </w:rPr>
        <w:t>202</w:t>
      </w:r>
      <w:r w:rsidR="006E0B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размещалась информация в ГИС ГМП, ГИС ЖКХ в системе </w:t>
      </w:r>
      <w:r>
        <w:rPr>
          <w:sz w:val="28"/>
          <w:szCs w:val="28"/>
          <w:lang w:val="en-US"/>
        </w:rPr>
        <w:t>DIREKTUM</w:t>
      </w:r>
      <w:r>
        <w:rPr>
          <w:sz w:val="28"/>
          <w:szCs w:val="28"/>
        </w:rPr>
        <w:t xml:space="preserve">.          </w:t>
      </w:r>
    </w:p>
    <w:p w14:paraId="7103CFB1" w14:textId="77777777" w:rsidR="0004366B" w:rsidRDefault="0004366B" w:rsidP="00E90A72">
      <w:pPr>
        <w:ind w:right="-2" w:firstLine="709"/>
        <w:jc w:val="both"/>
        <w:rPr>
          <w:sz w:val="28"/>
          <w:szCs w:val="28"/>
        </w:rPr>
      </w:pPr>
      <w:r w:rsidRPr="0004366B">
        <w:rPr>
          <w:sz w:val="28"/>
          <w:szCs w:val="28"/>
        </w:rPr>
        <w:t>Ежемесячно осуществляется сверка сумм кассовых расходов с отделением УФК по Уржумскому району.</w:t>
      </w:r>
    </w:p>
    <w:p w14:paraId="711179AB" w14:textId="7B6A1624" w:rsidR="00B71025" w:rsidRPr="00B71025" w:rsidRDefault="00B71025" w:rsidP="00B71025">
      <w:pPr>
        <w:ind w:right="-60" w:firstLine="709"/>
        <w:jc w:val="both"/>
        <w:rPr>
          <w:rFonts w:ascii="Courier New" w:eastAsia="Courier New" w:hAnsi="Courier New"/>
          <w:sz w:val="28"/>
          <w:szCs w:val="28"/>
        </w:rPr>
      </w:pPr>
      <w:r>
        <w:rPr>
          <w:sz w:val="28"/>
          <w:szCs w:val="28"/>
        </w:rPr>
        <w:t>На протяжении</w:t>
      </w:r>
      <w:r w:rsidRPr="00B04F69">
        <w:rPr>
          <w:sz w:val="28"/>
          <w:szCs w:val="28"/>
        </w:rPr>
        <w:t xml:space="preserve"> года проводился мониторинг кредиторской задолженности, в том числе просроченной. Сложности исполнения </w:t>
      </w:r>
      <w:r>
        <w:rPr>
          <w:sz w:val="28"/>
          <w:szCs w:val="28"/>
        </w:rPr>
        <w:t>бюд</w:t>
      </w:r>
      <w:r w:rsidRPr="00B04F69">
        <w:rPr>
          <w:sz w:val="28"/>
          <w:szCs w:val="28"/>
        </w:rPr>
        <w:t xml:space="preserve">жета </w:t>
      </w:r>
      <w:r>
        <w:rPr>
          <w:sz w:val="28"/>
          <w:szCs w:val="28"/>
        </w:rPr>
        <w:t xml:space="preserve">Уржумского муниципального района требовали постоянного контроля за недопущением просроченной кредиторской задолженности, оперативного </w:t>
      </w:r>
      <w:r>
        <w:rPr>
          <w:sz w:val="28"/>
          <w:szCs w:val="28"/>
        </w:rPr>
        <w:lastRenderedPageBreak/>
        <w:t xml:space="preserve">реагирования по оплате бюджетных обязательств. </w:t>
      </w:r>
      <w:r w:rsidRPr="00F35F77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6E0BAC">
        <w:rPr>
          <w:sz w:val="28"/>
          <w:szCs w:val="28"/>
        </w:rPr>
        <w:t>4</w:t>
      </w:r>
      <w:r w:rsidRPr="00F35F77">
        <w:rPr>
          <w:sz w:val="28"/>
          <w:szCs w:val="28"/>
        </w:rPr>
        <w:t xml:space="preserve"> год</w:t>
      </w:r>
      <w:r>
        <w:rPr>
          <w:sz w:val="28"/>
          <w:szCs w:val="28"/>
        </w:rPr>
        <w:t>, как и за предыдущий год</w:t>
      </w:r>
      <w:r w:rsidRPr="00F35F77">
        <w:rPr>
          <w:sz w:val="28"/>
          <w:szCs w:val="28"/>
        </w:rPr>
        <w:t xml:space="preserve"> не допущено просроченной кредиторской задолженности по обязательствам принятыми за счет средств бюджета Уржумского муниципального района</w:t>
      </w:r>
      <w:r>
        <w:rPr>
          <w:sz w:val="28"/>
          <w:szCs w:val="28"/>
        </w:rPr>
        <w:t>.</w:t>
      </w:r>
      <w:r w:rsidR="006E0BAC">
        <w:rPr>
          <w:sz w:val="28"/>
          <w:szCs w:val="28"/>
        </w:rPr>
        <w:t xml:space="preserve"> В то же время, имеется просроченная кредиторская задолженность по средствам по предпринимательской деятельности по Уржумскому городскому поселению в сумме 10,8 млн. рублей по МАУ «Уржум-град» преемник МУП «Уржум-град». Велась работа с администрацией городского поселения по разработке плана мероприятий по гашению просроченной кредиторской задолженности.</w:t>
      </w:r>
    </w:p>
    <w:p w14:paraId="3A43B755" w14:textId="5210BDD8" w:rsidR="000A3624" w:rsidRDefault="004D221F" w:rsidP="00E90A7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сокращения размера сумм на уплату процентов за пользование кредитными ресурсами и своевременного исполнения расходных обязательств, Управлением подготовлены документы в УФК по Кировской области на получение бюджетного кредита на пополнение остатков средств на счетах местного бюджета. </w:t>
      </w:r>
      <w:r w:rsidR="00CB53B7">
        <w:rPr>
          <w:sz w:val="28"/>
          <w:szCs w:val="28"/>
        </w:rPr>
        <w:t xml:space="preserve">Средства </w:t>
      </w:r>
      <w:r w:rsidR="00CB53B7" w:rsidRPr="00B96269">
        <w:rPr>
          <w:sz w:val="28"/>
          <w:szCs w:val="28"/>
        </w:rPr>
        <w:t>бюджетного кредита</w:t>
      </w:r>
      <w:r w:rsidR="000A3624" w:rsidRPr="00B96269">
        <w:rPr>
          <w:sz w:val="28"/>
          <w:szCs w:val="28"/>
        </w:rPr>
        <w:t xml:space="preserve"> в бюджет Уржумского муниципального района </w:t>
      </w:r>
      <w:r w:rsidR="00CB53B7">
        <w:rPr>
          <w:sz w:val="28"/>
          <w:szCs w:val="28"/>
        </w:rPr>
        <w:t xml:space="preserve">не привлекались в соответствии с уточненным кассовым планом на основании изменений в кассовый план от ГРБС района. </w:t>
      </w:r>
    </w:p>
    <w:p w14:paraId="52DCFF6F" w14:textId="77777777" w:rsidR="004806BB" w:rsidRPr="000A3624" w:rsidRDefault="004806BB" w:rsidP="00E90A72">
      <w:pPr>
        <w:ind w:right="-2" w:firstLine="709"/>
        <w:jc w:val="both"/>
        <w:rPr>
          <w:sz w:val="28"/>
          <w:szCs w:val="28"/>
        </w:rPr>
      </w:pPr>
    </w:p>
    <w:p w14:paraId="03403113" w14:textId="77777777" w:rsidR="00287BEA" w:rsidRDefault="00287BEA" w:rsidP="00F90140">
      <w:pPr>
        <w:ind w:right="-2" w:firstLine="709"/>
        <w:jc w:val="both"/>
        <w:rPr>
          <w:b/>
          <w:bCs/>
          <w:iCs/>
          <w:sz w:val="28"/>
          <w:szCs w:val="28"/>
        </w:rPr>
      </w:pPr>
      <w:r w:rsidRPr="000A3624">
        <w:rPr>
          <w:b/>
          <w:bCs/>
          <w:iCs/>
          <w:sz w:val="28"/>
          <w:szCs w:val="28"/>
        </w:rPr>
        <w:t>2.3. Проведение аналитической работы</w:t>
      </w:r>
    </w:p>
    <w:p w14:paraId="357D626F" w14:textId="77777777" w:rsidR="004E51A1" w:rsidRPr="00F90140" w:rsidRDefault="004E51A1" w:rsidP="00F90140">
      <w:pPr>
        <w:ind w:right="-2" w:firstLine="709"/>
        <w:jc w:val="both"/>
        <w:rPr>
          <w:b/>
          <w:bCs/>
          <w:iCs/>
          <w:sz w:val="28"/>
          <w:szCs w:val="28"/>
        </w:rPr>
      </w:pPr>
    </w:p>
    <w:p w14:paraId="50A76105" w14:textId="77777777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В ходе исполнения бюджета сотрудники </w:t>
      </w:r>
      <w:r>
        <w:rPr>
          <w:sz w:val="28"/>
          <w:szCs w:val="28"/>
        </w:rPr>
        <w:t>управления</w:t>
      </w:r>
      <w:r w:rsidRPr="00992595">
        <w:rPr>
          <w:sz w:val="28"/>
          <w:szCs w:val="28"/>
        </w:rPr>
        <w:t xml:space="preserve"> участвовали, организовывали и проводили следующие мероприятия:</w:t>
      </w:r>
    </w:p>
    <w:p w14:paraId="4041E2B9" w14:textId="77777777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>ежемесячный анализ исполнения расходов бюджета</w:t>
      </w:r>
      <w:r w:rsidR="00FD4F84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992595">
        <w:rPr>
          <w:sz w:val="28"/>
          <w:szCs w:val="28"/>
        </w:rPr>
        <w:t xml:space="preserve"> по главным распорядителям средств бюджета</w:t>
      </w:r>
      <w:r w:rsidR="00FD4F84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992595">
        <w:rPr>
          <w:sz w:val="28"/>
          <w:szCs w:val="28"/>
        </w:rPr>
        <w:t>;</w:t>
      </w:r>
    </w:p>
    <w:p w14:paraId="3AA39EE3" w14:textId="77777777" w:rsidR="00287BEA" w:rsidRPr="00992595" w:rsidRDefault="00287BEA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ежемесячный анализ </w:t>
      </w:r>
      <w:r>
        <w:rPr>
          <w:sz w:val="28"/>
          <w:szCs w:val="28"/>
        </w:rPr>
        <w:t xml:space="preserve">исполнения консолидированного </w:t>
      </w:r>
      <w:r w:rsidRPr="00992595">
        <w:rPr>
          <w:sz w:val="28"/>
          <w:szCs w:val="28"/>
        </w:rPr>
        <w:t>бюджет</w:t>
      </w:r>
      <w:r>
        <w:rPr>
          <w:sz w:val="28"/>
          <w:szCs w:val="28"/>
        </w:rPr>
        <w:t>а и бюджета</w:t>
      </w:r>
      <w:r w:rsidR="00FD4F84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>
        <w:rPr>
          <w:sz w:val="28"/>
          <w:szCs w:val="28"/>
        </w:rPr>
        <w:t>.</w:t>
      </w:r>
    </w:p>
    <w:p w14:paraId="32132F7A" w14:textId="77777777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согласование изменений, вносимых </w:t>
      </w:r>
      <w:r>
        <w:rPr>
          <w:sz w:val="28"/>
          <w:szCs w:val="28"/>
        </w:rPr>
        <w:t>главными распорядителями</w:t>
      </w:r>
      <w:r w:rsidR="00FD4F84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992595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муниципальные</w:t>
      </w:r>
      <w:r w:rsidRPr="00992595">
        <w:rPr>
          <w:sz w:val="28"/>
          <w:szCs w:val="28"/>
        </w:rPr>
        <w:t xml:space="preserve"> программы </w:t>
      </w:r>
      <w:r w:rsidRPr="00D82BD5">
        <w:rPr>
          <w:sz w:val="28"/>
          <w:szCs w:val="28"/>
        </w:rPr>
        <w:t>Уржумского муниципального района</w:t>
      </w:r>
      <w:r w:rsidRPr="00992595">
        <w:rPr>
          <w:sz w:val="28"/>
          <w:szCs w:val="28"/>
        </w:rPr>
        <w:t>;</w:t>
      </w:r>
    </w:p>
    <w:p w14:paraId="251119F6" w14:textId="77777777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согласование планов мероприятий и отчетов об исполнении по реализации </w:t>
      </w:r>
      <w:r>
        <w:rPr>
          <w:sz w:val="28"/>
          <w:szCs w:val="28"/>
        </w:rPr>
        <w:t xml:space="preserve">муниципальных </w:t>
      </w:r>
      <w:r w:rsidRPr="00992595">
        <w:rPr>
          <w:sz w:val="28"/>
          <w:szCs w:val="28"/>
        </w:rPr>
        <w:t xml:space="preserve">программ </w:t>
      </w:r>
      <w:r w:rsidRPr="00D82BD5">
        <w:rPr>
          <w:sz w:val="28"/>
          <w:szCs w:val="28"/>
        </w:rPr>
        <w:t>Уржумского муниципального района</w:t>
      </w:r>
      <w:r w:rsidRPr="00992595">
        <w:rPr>
          <w:sz w:val="28"/>
          <w:szCs w:val="28"/>
        </w:rPr>
        <w:t>;</w:t>
      </w:r>
    </w:p>
    <w:p w14:paraId="1C1DC684" w14:textId="37180DE4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>согласование</w:t>
      </w:r>
      <w:r w:rsidR="005C605C">
        <w:rPr>
          <w:sz w:val="28"/>
          <w:szCs w:val="28"/>
        </w:rPr>
        <w:t xml:space="preserve"> </w:t>
      </w:r>
      <w:proofErr w:type="gramStart"/>
      <w:r w:rsidRPr="00992595">
        <w:rPr>
          <w:sz w:val="28"/>
          <w:szCs w:val="28"/>
        </w:rPr>
        <w:t>изменений</w:t>
      </w:r>
      <w:proofErr w:type="gramEnd"/>
      <w:r w:rsidRPr="00992595">
        <w:rPr>
          <w:sz w:val="28"/>
          <w:szCs w:val="28"/>
        </w:rPr>
        <w:t xml:space="preserve"> вносимых в нормативно-правовые акты </w:t>
      </w:r>
      <w:r w:rsidRPr="00D82BD5">
        <w:rPr>
          <w:sz w:val="28"/>
          <w:szCs w:val="28"/>
        </w:rPr>
        <w:t>Уржумского муниципального района</w:t>
      </w:r>
      <w:r w:rsidRPr="00992595">
        <w:rPr>
          <w:sz w:val="28"/>
          <w:szCs w:val="28"/>
        </w:rPr>
        <w:t>;</w:t>
      </w:r>
    </w:p>
    <w:p w14:paraId="3D5568C1" w14:textId="4D20979B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исходных данных с сельскими поселениями</w:t>
      </w:r>
      <w:r w:rsidR="00FD4F84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>
        <w:rPr>
          <w:sz w:val="28"/>
          <w:szCs w:val="28"/>
        </w:rPr>
        <w:t xml:space="preserve">   для расчета </w:t>
      </w:r>
      <w:r w:rsidR="004806BB">
        <w:rPr>
          <w:sz w:val="28"/>
          <w:szCs w:val="28"/>
        </w:rPr>
        <w:t>межбюджетных трансфе</w:t>
      </w:r>
      <w:r w:rsidR="00B74497">
        <w:rPr>
          <w:sz w:val="28"/>
          <w:szCs w:val="28"/>
        </w:rPr>
        <w:t>ртов на 202</w:t>
      </w:r>
      <w:r w:rsidR="00086F10">
        <w:rPr>
          <w:sz w:val="28"/>
          <w:szCs w:val="28"/>
        </w:rPr>
        <w:t>5</w:t>
      </w:r>
      <w:r>
        <w:rPr>
          <w:sz w:val="28"/>
          <w:szCs w:val="28"/>
        </w:rPr>
        <w:t xml:space="preserve"> год и</w:t>
      </w:r>
      <w:r w:rsidR="00B74497">
        <w:rPr>
          <w:sz w:val="28"/>
          <w:szCs w:val="28"/>
        </w:rPr>
        <w:t xml:space="preserve"> плановый период 202</w:t>
      </w:r>
      <w:r w:rsidR="00086F10">
        <w:rPr>
          <w:sz w:val="28"/>
          <w:szCs w:val="28"/>
        </w:rPr>
        <w:t>6</w:t>
      </w:r>
      <w:r w:rsidR="00B74497">
        <w:rPr>
          <w:sz w:val="28"/>
          <w:szCs w:val="28"/>
        </w:rPr>
        <w:t xml:space="preserve"> и 202</w:t>
      </w:r>
      <w:r w:rsidR="00086F1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10A093CD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реестра расходных обязательств;</w:t>
      </w:r>
    </w:p>
    <w:p w14:paraId="333168ED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ежемесячный мониторинг дос</w:t>
      </w:r>
      <w:r w:rsidR="00EE4F11">
        <w:rPr>
          <w:sz w:val="28"/>
          <w:szCs w:val="28"/>
        </w:rPr>
        <w:t xml:space="preserve">тижения показателей средней заработной </w:t>
      </w:r>
      <w:r>
        <w:rPr>
          <w:sz w:val="28"/>
          <w:szCs w:val="28"/>
        </w:rPr>
        <w:t>плат</w:t>
      </w:r>
      <w:r w:rsidR="00EE4F11">
        <w:rPr>
          <w:sz w:val="28"/>
          <w:szCs w:val="28"/>
        </w:rPr>
        <w:t>ы</w:t>
      </w:r>
      <w:r>
        <w:rPr>
          <w:sz w:val="28"/>
          <w:szCs w:val="28"/>
        </w:rPr>
        <w:t xml:space="preserve"> отдельных категорий работников в соответствии с указами Президента РФ, принятыми в 2012 году;</w:t>
      </w:r>
    </w:p>
    <w:p w14:paraId="09931143" w14:textId="6B9DCF3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анализ результатов деятельности муниципальных казенных и автономных учреждений;</w:t>
      </w:r>
    </w:p>
    <w:p w14:paraId="6A09DD8D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анализ исполнения муниципальных заданий по предоставлению муниципальных услуг в разрезе учреждений;</w:t>
      </w:r>
    </w:p>
    <w:p w14:paraId="17855C7E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рассмотрение обращений граждан, органов местного самоуправления, сельских поселений, муниципальных казенных и автономных учреждений;</w:t>
      </w:r>
    </w:p>
    <w:p w14:paraId="723A0152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предложений ГРБС по внесению изменений в сводную бюджетную роспись; </w:t>
      </w:r>
    </w:p>
    <w:p w14:paraId="3651A5CB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уведомлений о внесении изменений в сводную бюджетную роспись, проверка расчетов к сметам расходов по внесенным изменениям;</w:t>
      </w:r>
    </w:p>
    <w:p w14:paraId="75523216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смет расходов казенных учреждений;</w:t>
      </w:r>
    </w:p>
    <w:p w14:paraId="6D5871EC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заявок ГРБС и муниципальных казенных учреждений на приобретение товаров работ и услуг.</w:t>
      </w:r>
    </w:p>
    <w:p w14:paraId="7517555B" w14:textId="51000DA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ежемесячный анализ исполнения расходов бюджета</w:t>
      </w:r>
      <w:r w:rsidR="000633B2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>
        <w:rPr>
          <w:sz w:val="28"/>
          <w:szCs w:val="28"/>
        </w:rPr>
        <w:t xml:space="preserve"> по ГРБС;</w:t>
      </w:r>
    </w:p>
    <w:p w14:paraId="1B32702F" w14:textId="0A1891CB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согласование изменений вносимых ОИВ в примерные положения по оплате труда работников муниципальных учреждений;</w:t>
      </w:r>
    </w:p>
    <w:p w14:paraId="790672BE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направление в министерство финансов Кировской области ежеквартальных отчетов о расходовании субвенций из федерального и областного бюджета;</w:t>
      </w:r>
    </w:p>
    <w:p w14:paraId="076CE1A8" w14:textId="77777777" w:rsidR="00287BEA" w:rsidRDefault="00EE4F11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согласование </w:t>
      </w:r>
      <w:proofErr w:type="gramStart"/>
      <w:r>
        <w:rPr>
          <w:sz w:val="28"/>
          <w:szCs w:val="28"/>
        </w:rPr>
        <w:t>С</w:t>
      </w:r>
      <w:r w:rsidR="00287BEA">
        <w:rPr>
          <w:sz w:val="28"/>
          <w:szCs w:val="28"/>
        </w:rPr>
        <w:t>оглашений</w:t>
      </w:r>
      <w:proofErr w:type="gramEnd"/>
      <w:r w:rsidR="00287BEA">
        <w:rPr>
          <w:sz w:val="28"/>
          <w:szCs w:val="28"/>
        </w:rPr>
        <w:t xml:space="preserve"> заключаемых Администрацией </w:t>
      </w:r>
      <w:r w:rsidR="00287BEA" w:rsidRPr="00D82BD5">
        <w:rPr>
          <w:sz w:val="28"/>
          <w:szCs w:val="28"/>
        </w:rPr>
        <w:t>Уржумского муниципального района</w:t>
      </w:r>
      <w:r w:rsidR="00287BEA">
        <w:rPr>
          <w:sz w:val="28"/>
          <w:szCs w:val="28"/>
        </w:rPr>
        <w:t xml:space="preserve"> и отраслевыми министерствами Кировской области по предоставлению межбюджетных трансфертов из областного бюджета;</w:t>
      </w:r>
    </w:p>
    <w:p w14:paraId="77199C9B" w14:textId="77777777" w:rsidR="00287BEA" w:rsidRDefault="0084529F" w:rsidP="00E90A72">
      <w:pPr>
        <w:ind w:firstLine="709"/>
        <w:jc w:val="both"/>
        <w:rPr>
          <w:sz w:val="28"/>
          <w:szCs w:val="28"/>
        </w:rPr>
      </w:pPr>
      <w:r w:rsidRPr="0084529F">
        <w:rPr>
          <w:sz w:val="28"/>
          <w:szCs w:val="28"/>
        </w:rPr>
        <w:t>согласование проекта решения о бюджете поселения на очередной финансовый год (на очередной финансовый год и плановый период) и проекта решения о внесении изменений в решение о бюджете поселения на очередной финансовый год (на очередной финансовый год и плановый период) до внесения указанного проекта в представительный орган поселения</w:t>
      </w:r>
      <w:r>
        <w:rPr>
          <w:sz w:val="28"/>
          <w:szCs w:val="28"/>
        </w:rPr>
        <w:t>;</w:t>
      </w:r>
    </w:p>
    <w:p w14:paraId="2C99D774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0455FF">
        <w:rPr>
          <w:sz w:val="28"/>
          <w:szCs w:val="28"/>
        </w:rPr>
        <w:t xml:space="preserve">частие в заседаниях рабочих групп при </w:t>
      </w:r>
      <w:r>
        <w:rPr>
          <w:sz w:val="28"/>
          <w:szCs w:val="28"/>
        </w:rPr>
        <w:t xml:space="preserve">Уржумской районной Думе </w:t>
      </w:r>
      <w:r w:rsidRPr="000455FF">
        <w:rPr>
          <w:sz w:val="28"/>
          <w:szCs w:val="28"/>
        </w:rPr>
        <w:t xml:space="preserve">по </w:t>
      </w:r>
      <w:r w:rsidRPr="00DC6C0D">
        <w:rPr>
          <w:sz w:val="28"/>
          <w:szCs w:val="28"/>
        </w:rPr>
        <w:t xml:space="preserve">разработке </w:t>
      </w:r>
      <w:r w:rsidR="00A86420" w:rsidRPr="00DC6C0D">
        <w:rPr>
          <w:sz w:val="28"/>
          <w:szCs w:val="28"/>
        </w:rPr>
        <w:t xml:space="preserve">муниципальных нормативных правовых </w:t>
      </w:r>
      <w:r w:rsidRPr="00DC6C0D">
        <w:rPr>
          <w:sz w:val="28"/>
          <w:szCs w:val="28"/>
        </w:rPr>
        <w:t>актов</w:t>
      </w:r>
      <w:r w:rsidR="00FD4F84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>
        <w:rPr>
          <w:sz w:val="28"/>
          <w:szCs w:val="28"/>
        </w:rPr>
        <w:t>;</w:t>
      </w:r>
    </w:p>
    <w:p w14:paraId="24EB3B68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 w:rsidRPr="0084529F">
        <w:rPr>
          <w:sz w:val="28"/>
          <w:szCs w:val="28"/>
        </w:rPr>
        <w:t>согласование проектов уставов муниципальных казенных учреждений и вносимых изменений в них;</w:t>
      </w:r>
    </w:p>
    <w:p w14:paraId="6F52DC72" w14:textId="77777777" w:rsidR="00287BEA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497D">
        <w:rPr>
          <w:sz w:val="28"/>
          <w:szCs w:val="28"/>
        </w:rPr>
        <w:t>роведени</w:t>
      </w:r>
      <w:r>
        <w:rPr>
          <w:sz w:val="28"/>
          <w:szCs w:val="28"/>
        </w:rPr>
        <w:t>е</w:t>
      </w:r>
      <w:r w:rsidRPr="0070497D">
        <w:rPr>
          <w:sz w:val="28"/>
          <w:szCs w:val="28"/>
        </w:rPr>
        <w:t xml:space="preserve"> мониторинга качества финансового менеджмента, осуществляемого </w:t>
      </w:r>
      <w:r>
        <w:rPr>
          <w:sz w:val="28"/>
          <w:szCs w:val="28"/>
        </w:rPr>
        <w:t>ГРБС;</w:t>
      </w:r>
    </w:p>
    <w:p w14:paraId="58DFEF2F" w14:textId="77777777" w:rsidR="00FD4F84" w:rsidRDefault="00287BEA" w:rsidP="00E90A72">
      <w:pPr>
        <w:pStyle w:val="2"/>
        <w:spacing w:after="0" w:line="240" w:lineRule="auto"/>
        <w:ind w:left="0" w:right="-2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целях недопущения просроченной кредиторской задолженности, срыва отопительного сезона проводился ежемесячный мониторинг задолженности за оказанные коммунальные услуги и полученное топливо. </w:t>
      </w:r>
      <w:r w:rsidR="00FD4F84">
        <w:rPr>
          <w:sz w:val="28"/>
          <w:szCs w:val="28"/>
        </w:rPr>
        <w:t xml:space="preserve">       </w:t>
      </w:r>
    </w:p>
    <w:p w14:paraId="21E7BBF6" w14:textId="77777777" w:rsidR="00287BEA" w:rsidRDefault="00287BEA" w:rsidP="00E90A72">
      <w:pPr>
        <w:pStyle w:val="2"/>
        <w:spacing w:after="0" w:line="240" w:lineRule="auto"/>
        <w:ind w:left="0" w:right="-2"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Осуществлялся ежемесячный мониторинг поступления и расходования средств дорожного фонда </w:t>
      </w:r>
      <w:r w:rsidRPr="00D82BD5">
        <w:rPr>
          <w:sz w:val="28"/>
          <w:szCs w:val="28"/>
        </w:rPr>
        <w:t>Уржумского муниципального района</w:t>
      </w:r>
      <w:r>
        <w:rPr>
          <w:sz w:val="28"/>
          <w:szCs w:val="28"/>
        </w:rPr>
        <w:t xml:space="preserve">. </w:t>
      </w:r>
    </w:p>
    <w:p w14:paraId="522296B2" w14:textId="77777777" w:rsidR="00287BEA" w:rsidRDefault="00287BEA" w:rsidP="00E90A72">
      <w:pPr>
        <w:pStyle w:val="1c"/>
        <w:spacing w:after="0" w:line="240" w:lineRule="auto"/>
      </w:pPr>
      <w:r>
        <w:t xml:space="preserve">В течение года осуществлялся мониторинг </w:t>
      </w:r>
      <w:proofErr w:type="gramStart"/>
      <w:r>
        <w:t>соблюдения</w:t>
      </w:r>
      <w:proofErr w:type="gramEnd"/>
      <w:r>
        <w:t xml:space="preserve"> установленного Правительством Кировской области норматива формирования расходов на содержание органов местного самоуправления. </w:t>
      </w:r>
    </w:p>
    <w:p w14:paraId="13FC0BB3" w14:textId="77777777" w:rsidR="00287BEA" w:rsidRDefault="00287BEA" w:rsidP="00E90A72">
      <w:pPr>
        <w:pStyle w:val="2"/>
        <w:spacing w:after="0" w:line="240" w:lineRule="auto"/>
        <w:ind w:left="0"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Осуществлялся контроль за соблюдением ГРБС лимитов предельной штатной численности и фонда оплаты труда. Штатные расписания согласованы в пределах установленной численности, ассигнования по заработной плате в сводной бюджетной росписи утверждены в пределах утвержденных лимитов фонда оплаты труда.</w:t>
      </w:r>
    </w:p>
    <w:p w14:paraId="47598E1F" w14:textId="1C39B3D2" w:rsidR="00287BEA" w:rsidRPr="00E316E8" w:rsidRDefault="00287BEA" w:rsidP="00E90A72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итогам </w:t>
      </w:r>
      <w:r w:rsidR="00EE4F11">
        <w:rPr>
          <w:sz w:val="28"/>
          <w:szCs w:val="28"/>
        </w:rPr>
        <w:t xml:space="preserve">проведенного мониторинга за </w:t>
      </w:r>
      <w:r w:rsidR="00E42FA2">
        <w:rPr>
          <w:sz w:val="28"/>
          <w:szCs w:val="28"/>
        </w:rPr>
        <w:t>202</w:t>
      </w:r>
      <w:r w:rsidR="00086F10">
        <w:rPr>
          <w:sz w:val="28"/>
          <w:szCs w:val="28"/>
        </w:rPr>
        <w:t>4</w:t>
      </w:r>
      <w:r>
        <w:rPr>
          <w:sz w:val="28"/>
          <w:szCs w:val="28"/>
        </w:rPr>
        <w:t xml:space="preserve"> год о</w:t>
      </w:r>
      <w:r w:rsidRPr="00E316E8">
        <w:rPr>
          <w:sz w:val="28"/>
          <w:szCs w:val="28"/>
        </w:rPr>
        <w:t xml:space="preserve">беспечено соблюдение нормативов формирования расходов на содержание органов местного самоуправления </w:t>
      </w:r>
      <w:r w:rsidR="00FD4F84">
        <w:rPr>
          <w:sz w:val="28"/>
          <w:szCs w:val="28"/>
        </w:rPr>
        <w:t xml:space="preserve">Уржумским муниципальным районом и </w:t>
      </w:r>
      <w:r w:rsidRPr="00E316E8">
        <w:rPr>
          <w:sz w:val="28"/>
          <w:szCs w:val="28"/>
        </w:rPr>
        <w:t xml:space="preserve">всеми </w:t>
      </w:r>
      <w:r>
        <w:rPr>
          <w:sz w:val="28"/>
          <w:szCs w:val="28"/>
        </w:rPr>
        <w:t>сельскими поселениями</w:t>
      </w:r>
      <w:r w:rsidRPr="00E316E8">
        <w:rPr>
          <w:sz w:val="28"/>
          <w:szCs w:val="28"/>
        </w:rPr>
        <w:t>.</w:t>
      </w:r>
    </w:p>
    <w:p w14:paraId="51AE08A9" w14:textId="0BD798E6" w:rsidR="00A240C8" w:rsidRDefault="00EE4F11" w:rsidP="00E90A72">
      <w:pPr>
        <w:pStyle w:val="21"/>
        <w:spacing w:after="0" w:line="240" w:lineRule="auto"/>
        <w:ind w:firstLine="709"/>
        <w:jc w:val="both"/>
      </w:pPr>
      <w:r w:rsidRPr="00B86133">
        <w:t xml:space="preserve">В </w:t>
      </w:r>
      <w:r w:rsidR="00E42FA2" w:rsidRPr="00B86133">
        <w:t>202</w:t>
      </w:r>
      <w:r w:rsidR="00086F10">
        <w:t>4</w:t>
      </w:r>
      <w:r w:rsidR="00287BEA" w:rsidRPr="00B86133">
        <w:t xml:space="preserve"> году рассмотрено </w:t>
      </w:r>
      <w:r w:rsidR="00086F10">
        <w:t>3</w:t>
      </w:r>
      <w:r w:rsidR="00287BEA" w:rsidRPr="00B86133">
        <w:t xml:space="preserve"> обращени</w:t>
      </w:r>
      <w:r w:rsidR="00B86133" w:rsidRPr="00B86133">
        <w:t>я</w:t>
      </w:r>
      <w:r w:rsidR="00287BEA" w:rsidRPr="00B86133">
        <w:t xml:space="preserve"> от </w:t>
      </w:r>
      <w:r w:rsidR="00086F10">
        <w:t xml:space="preserve">Уржумского городского </w:t>
      </w:r>
      <w:r w:rsidR="00287BEA" w:rsidRPr="00B86133">
        <w:t xml:space="preserve">сельских поселений </w:t>
      </w:r>
      <w:r w:rsidR="00086F10">
        <w:t>(Р-</w:t>
      </w:r>
      <w:proofErr w:type="spellStart"/>
      <w:r w:rsidR="00086F10">
        <w:t>Турекское</w:t>
      </w:r>
      <w:proofErr w:type="spellEnd"/>
      <w:r w:rsidR="00086F10">
        <w:t xml:space="preserve"> и </w:t>
      </w:r>
      <w:proofErr w:type="spellStart"/>
      <w:r w:rsidR="00086F10">
        <w:t>Донауровское</w:t>
      </w:r>
      <w:proofErr w:type="spellEnd"/>
      <w:r w:rsidR="00086F10">
        <w:t xml:space="preserve">) </w:t>
      </w:r>
      <w:r w:rsidR="00287BEA" w:rsidRPr="00B86133">
        <w:t xml:space="preserve">о выделении бюджетных ассигнований из резервного администрации Уржумского муниципального района на </w:t>
      </w:r>
      <w:r w:rsidR="003D5E5B" w:rsidRPr="00B86133">
        <w:t xml:space="preserve">оказание </w:t>
      </w:r>
      <w:r w:rsidR="00B86133" w:rsidRPr="00B86133">
        <w:t>единовременной социальной помощи</w:t>
      </w:r>
      <w:r w:rsidR="003D5E5B" w:rsidRPr="00B86133">
        <w:t xml:space="preserve"> гражданам, пострадавшим при пожаре</w:t>
      </w:r>
      <w:r w:rsidR="00287BEA" w:rsidRPr="00B86133">
        <w:t xml:space="preserve">. Выделены средства на данные цели в объеме </w:t>
      </w:r>
      <w:r w:rsidR="00086F10">
        <w:t>45</w:t>
      </w:r>
      <w:r w:rsidR="00FD4F84">
        <w:t xml:space="preserve"> </w:t>
      </w:r>
      <w:r w:rsidR="00287BEA" w:rsidRPr="00B86133">
        <w:t>тыс. рублей.</w:t>
      </w:r>
    </w:p>
    <w:p w14:paraId="249DABC8" w14:textId="0A4F04D5" w:rsidR="00067002" w:rsidRDefault="00067002" w:rsidP="00E90A72">
      <w:pPr>
        <w:pStyle w:val="21"/>
        <w:spacing w:after="0" w:line="240" w:lineRule="auto"/>
        <w:ind w:firstLine="709"/>
        <w:jc w:val="both"/>
      </w:pPr>
      <w:r>
        <w:t>В 202</w:t>
      </w:r>
      <w:r w:rsidR="00031193">
        <w:t>4</w:t>
      </w:r>
      <w:r>
        <w:t xml:space="preserve"> году Управлением было проведено 10 внутренних проверок условий обработки персональных данных требованиям к защите персональных данных.</w:t>
      </w:r>
    </w:p>
    <w:p w14:paraId="08E1EF54" w14:textId="09FC37CD" w:rsidR="00BF2183" w:rsidRDefault="00067002" w:rsidP="00BF2183">
      <w:pPr>
        <w:pStyle w:val="21"/>
        <w:spacing w:line="240" w:lineRule="auto"/>
        <w:ind w:firstLine="709"/>
        <w:jc w:val="both"/>
      </w:pPr>
      <w:r>
        <w:t xml:space="preserve">В целях выполнения условий Соглашения о мерах по социально-экономическому развитию и оздоровлению муниципальных финансов муниципального образования Уржумский муниципальный район Кировской области проводится анализ исполнения показателей по муниципальному району и по поселениям. </w:t>
      </w:r>
      <w:r w:rsidR="004668E4" w:rsidRPr="004668E4">
        <w:t>По итогам за 202</w:t>
      </w:r>
      <w:r w:rsidR="00BF2183">
        <w:t>4</w:t>
      </w:r>
      <w:r w:rsidR="004668E4" w:rsidRPr="004668E4">
        <w:t xml:space="preserve"> год по Уржумскому муниципальному району были исполнены все показатели. </w:t>
      </w:r>
    </w:p>
    <w:p w14:paraId="5EA70CCE" w14:textId="77777777" w:rsidR="00BF2183" w:rsidRDefault="00BF2183" w:rsidP="00BF2183">
      <w:pPr>
        <w:pStyle w:val="21"/>
        <w:spacing w:line="240" w:lineRule="auto"/>
        <w:ind w:firstLine="709"/>
        <w:jc w:val="both"/>
      </w:pPr>
      <w:r w:rsidRPr="00C946E1">
        <w:t>По поселениям, входящих в состав Уржумского муниципального района</w:t>
      </w:r>
      <w:r>
        <w:t xml:space="preserve"> не выполнены показатели:</w:t>
      </w:r>
      <w:r w:rsidRPr="00C946E1">
        <w:t xml:space="preserve"> 2.1.1. «Обеспечение роста поступлений налоговых доходов (за исключением единого налога на вмененный доход для отдельных видов деятельности и налогов, поступающих по дополнительным и (или) дифференцированным нормативам отчислений) в сопоставимых условиях, связанных с преобразованием муниципальных образований в бюджет муниципального округа за 202</w:t>
      </w:r>
      <w:r>
        <w:t>4</w:t>
      </w:r>
      <w:r w:rsidRPr="00C946E1">
        <w:t xml:space="preserve"> год по сравнению с 202</w:t>
      </w:r>
      <w:r>
        <w:t>3</w:t>
      </w:r>
      <w:r w:rsidRPr="00C946E1">
        <w:t xml:space="preserve"> годом, %» </w:t>
      </w:r>
      <w:proofErr w:type="spellStart"/>
      <w:r w:rsidRPr="00C946E1">
        <w:t>Байсинским</w:t>
      </w:r>
      <w:proofErr w:type="spellEnd"/>
      <w:r w:rsidRPr="00C946E1">
        <w:t xml:space="preserve">, </w:t>
      </w:r>
      <w:proofErr w:type="spellStart"/>
      <w:r w:rsidRPr="00C946E1">
        <w:t>Лопьяльским</w:t>
      </w:r>
      <w:proofErr w:type="spellEnd"/>
      <w:r w:rsidRPr="00C946E1">
        <w:t xml:space="preserve">, </w:t>
      </w:r>
      <w:proofErr w:type="spellStart"/>
      <w:r>
        <w:t>Пиляндышевским</w:t>
      </w:r>
      <w:proofErr w:type="spellEnd"/>
      <w:r>
        <w:t xml:space="preserve">, </w:t>
      </w:r>
      <w:r w:rsidRPr="00C946E1">
        <w:t xml:space="preserve">Рублевским, </w:t>
      </w:r>
      <w:r>
        <w:t>Савиновским</w:t>
      </w:r>
      <w:r w:rsidRPr="00C946E1">
        <w:t xml:space="preserve"> сельскими поселениями.  </w:t>
      </w:r>
      <w:r>
        <w:t>З</w:t>
      </w:r>
      <w:r w:rsidRPr="00710B1F">
        <w:t xml:space="preserve">а невыполнение обязательств и недостижение значений показателей, предусмотренных подпунктами 2.1.1 объем </w:t>
      </w:r>
      <w:proofErr w:type="gramStart"/>
      <w:r w:rsidRPr="00710B1F">
        <w:t>дотации</w:t>
      </w:r>
      <w:proofErr w:type="gramEnd"/>
      <w:r w:rsidRPr="00710B1F">
        <w:t xml:space="preserve"> подлежит сокращению на 1 процент по каждому   из показателей, но не более 1 процента налоговых и неналоговых доходов бюджета поселения.</w:t>
      </w:r>
      <w:r w:rsidRPr="00C946E1">
        <w:t xml:space="preserve"> </w:t>
      </w:r>
    </w:p>
    <w:p w14:paraId="138A7DEC" w14:textId="20137983" w:rsidR="00BF2183" w:rsidRDefault="00BF2183" w:rsidP="00BF2183">
      <w:pPr>
        <w:pStyle w:val="21"/>
        <w:spacing w:line="240" w:lineRule="auto"/>
        <w:ind w:firstLine="709"/>
        <w:jc w:val="both"/>
      </w:pPr>
      <w:r w:rsidRPr="00A16E8A">
        <w:t xml:space="preserve">2.1.7. </w:t>
      </w:r>
      <w:r>
        <w:t>«</w:t>
      </w:r>
      <w:r w:rsidRPr="00A16E8A">
        <w:t>Предоставление в Управление финансов на согласование проекта решения о бюджете поселения на очередной финансовый год (на очередной финансовый год и плановый период) и проекта решения о внесении изменений в решение о бюджете поселения на очередной финансовый год (на очередной финансовый год и плановый период) до внесения указанного проекта в представительный орган поселения.</w:t>
      </w:r>
      <w:r>
        <w:t>»</w:t>
      </w:r>
      <w:r w:rsidRPr="00A16E8A">
        <w:tab/>
      </w:r>
      <w:r>
        <w:t xml:space="preserve"> </w:t>
      </w:r>
      <w:r w:rsidRPr="00A16E8A">
        <w:t xml:space="preserve">не </w:t>
      </w:r>
      <w:r>
        <w:t>выполнен</w:t>
      </w:r>
      <w:r w:rsidRPr="00A16E8A">
        <w:t xml:space="preserve"> всеми поселениями.</w:t>
      </w:r>
      <w:r>
        <w:t xml:space="preserve"> В адрес администрации поселения</w:t>
      </w:r>
      <w:r w:rsidRPr="00A16E8A">
        <w:t xml:space="preserve"> </w:t>
      </w:r>
      <w:r>
        <w:t xml:space="preserve">направлены информации </w:t>
      </w:r>
      <w:r w:rsidRPr="00A16E8A">
        <w:t>о необходимости применения меры дисциплинарной ответственности в соответствии с законодательством Российской Федерации     в отношении должностных лиц, чьи действия (бездействия) привели к невыполнению указанных обязательств и недостижению указанных показателей</w:t>
      </w:r>
      <w:r>
        <w:t>.</w:t>
      </w:r>
    </w:p>
    <w:p w14:paraId="430D90C3" w14:textId="77777777" w:rsidR="00BF2183" w:rsidRDefault="00BF2183" w:rsidP="00BF2183">
      <w:pPr>
        <w:pStyle w:val="af5"/>
        <w:tabs>
          <w:tab w:val="left" w:pos="284"/>
        </w:tabs>
        <w:spacing w:line="360" w:lineRule="auto"/>
        <w:ind w:left="-142" w:right="-140" w:firstLine="567"/>
        <w:jc w:val="both"/>
        <w:rPr>
          <w:sz w:val="28"/>
          <w:szCs w:val="28"/>
        </w:rPr>
      </w:pPr>
    </w:p>
    <w:p w14:paraId="1C8F2D96" w14:textId="2C2BEA48" w:rsidR="00287BEA" w:rsidRDefault="005D7FBA" w:rsidP="00E90A72">
      <w:pPr>
        <w:pStyle w:val="21"/>
        <w:spacing w:after="0" w:line="240" w:lineRule="auto"/>
        <w:ind w:firstLine="709"/>
        <w:jc w:val="both"/>
      </w:pPr>
      <w:r w:rsidRPr="000F159A">
        <w:lastRenderedPageBreak/>
        <w:t>В</w:t>
      </w:r>
      <w:r w:rsidR="0062576C" w:rsidRPr="000F159A">
        <w:t xml:space="preserve"> соответствии с требованиями Приказа МФ РФ от 28.12.2016 №243н «О составе и порядке размещения и предоставления информации на едином портале бюджетной системы Российской Федерации», </w:t>
      </w:r>
      <w:r w:rsidR="00511C79" w:rsidRPr="000F159A">
        <w:t xml:space="preserve">размещено и обеспечено размещение </w:t>
      </w:r>
      <w:r w:rsidR="000F159A" w:rsidRPr="000F159A">
        <w:t>4</w:t>
      </w:r>
      <w:r w:rsidR="00BF2183">
        <w:t>8</w:t>
      </w:r>
      <w:r w:rsidR="000F159A" w:rsidRPr="000F159A">
        <w:t>0</w:t>
      </w:r>
      <w:r w:rsidR="00511C79" w:rsidRPr="000F159A">
        <w:t xml:space="preserve"> информаций (из </w:t>
      </w:r>
      <w:r w:rsidR="000F159A" w:rsidRPr="000F159A">
        <w:t>4</w:t>
      </w:r>
      <w:r w:rsidR="00BF2183">
        <w:t>8</w:t>
      </w:r>
      <w:r w:rsidR="000F159A" w:rsidRPr="000F159A">
        <w:t>0</w:t>
      </w:r>
      <w:r w:rsidR="00511C79" w:rsidRPr="000F159A">
        <w:t>)</w:t>
      </w:r>
      <w:r w:rsidR="0062576C" w:rsidRPr="000F159A">
        <w:t xml:space="preserve"> финансового органа Уржумского муниципального района на едином портале государственной интегрированной информационной системы управления общественными финансами «Электронный бюджет»</w:t>
      </w:r>
      <w:r w:rsidR="00511C79" w:rsidRPr="000F159A">
        <w:t>. На основании Соглашений между Управлением финансов и администрациями поселений сформировано</w:t>
      </w:r>
      <w:r w:rsidR="00BC04DA" w:rsidRPr="000F159A">
        <w:t xml:space="preserve"> и пред</w:t>
      </w:r>
      <w:r w:rsidR="00511C79" w:rsidRPr="000F159A">
        <w:t xml:space="preserve">оставлено </w:t>
      </w:r>
      <w:r w:rsidR="000F159A" w:rsidRPr="000F159A">
        <w:t>4</w:t>
      </w:r>
      <w:r w:rsidR="00BF2183">
        <w:t>48</w:t>
      </w:r>
      <w:r w:rsidR="000F159A" w:rsidRPr="000F159A">
        <w:t xml:space="preserve"> </w:t>
      </w:r>
      <w:r w:rsidR="00511C79" w:rsidRPr="000F159A">
        <w:t xml:space="preserve">информаций (из </w:t>
      </w:r>
      <w:r w:rsidR="000F159A" w:rsidRPr="000F159A">
        <w:t>4</w:t>
      </w:r>
      <w:r w:rsidR="00BF2183">
        <w:t>48</w:t>
      </w:r>
      <w:r w:rsidR="00511C79" w:rsidRPr="000F159A">
        <w:t>),</w:t>
      </w:r>
      <w:r w:rsidR="00BC04DA" w:rsidRPr="000F159A">
        <w:t xml:space="preserve"> для обработки и публикации на едином портале в структурированном виде с использованием государственной интегрированной информационной системы управления общественными финансами «Электронный бюджет» за финансовые органы городского и сельских поселений.</w:t>
      </w:r>
    </w:p>
    <w:p w14:paraId="3BD4A670" w14:textId="77777777" w:rsidR="009F3FFF" w:rsidRPr="00511C79" w:rsidRDefault="009F3FFF" w:rsidP="00E90A72">
      <w:pPr>
        <w:pStyle w:val="21"/>
        <w:spacing w:after="0" w:line="240" w:lineRule="auto"/>
        <w:ind w:firstLine="709"/>
        <w:jc w:val="both"/>
      </w:pPr>
    </w:p>
    <w:p w14:paraId="6801F372" w14:textId="25162AF5" w:rsidR="00287BEA" w:rsidRDefault="00287BEA" w:rsidP="009F3FFF">
      <w:pPr>
        <w:ind w:right="-2" w:firstLine="709"/>
        <w:jc w:val="both"/>
        <w:rPr>
          <w:b/>
          <w:bCs/>
          <w:iCs/>
          <w:color w:val="000000"/>
          <w:sz w:val="28"/>
          <w:szCs w:val="28"/>
        </w:rPr>
      </w:pPr>
      <w:r w:rsidRPr="00565850">
        <w:rPr>
          <w:b/>
          <w:bCs/>
          <w:iCs/>
          <w:color w:val="000000"/>
          <w:sz w:val="28"/>
          <w:szCs w:val="28"/>
        </w:rPr>
        <w:t>2.4. Межбюджетные отношения</w:t>
      </w:r>
      <w:r w:rsidR="004122D2">
        <w:rPr>
          <w:b/>
          <w:bCs/>
          <w:iCs/>
          <w:color w:val="000000"/>
          <w:sz w:val="28"/>
          <w:szCs w:val="28"/>
        </w:rPr>
        <w:t xml:space="preserve"> </w:t>
      </w:r>
    </w:p>
    <w:p w14:paraId="47957A72" w14:textId="77777777" w:rsidR="00FB6A68" w:rsidRPr="009F3FFF" w:rsidRDefault="00FB6A68" w:rsidP="009F3FFF">
      <w:pPr>
        <w:ind w:right="-2"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2DE557AC" w14:textId="77777777" w:rsidR="00287BEA" w:rsidRPr="007B08E1" w:rsidRDefault="00287BEA" w:rsidP="00E90A72">
      <w:pPr>
        <w:widowControl w:val="0"/>
        <w:tabs>
          <w:tab w:val="left" w:pos="1134"/>
        </w:tabs>
        <w:ind w:right="-2" w:firstLine="709"/>
        <w:jc w:val="both"/>
        <w:rPr>
          <w:sz w:val="28"/>
          <w:szCs w:val="28"/>
        </w:rPr>
      </w:pPr>
      <w:r w:rsidRPr="007B08E1">
        <w:rPr>
          <w:sz w:val="28"/>
          <w:szCs w:val="28"/>
        </w:rPr>
        <w:t>Организация работы по предоставлению ме</w:t>
      </w:r>
      <w:r w:rsidR="0084529F">
        <w:rPr>
          <w:sz w:val="28"/>
          <w:szCs w:val="28"/>
        </w:rPr>
        <w:t>жбюджетных трансфертов бюджетам</w:t>
      </w:r>
      <w:r>
        <w:rPr>
          <w:sz w:val="28"/>
          <w:szCs w:val="28"/>
        </w:rPr>
        <w:t xml:space="preserve"> поселений </w:t>
      </w:r>
      <w:r w:rsidRPr="007B08E1">
        <w:rPr>
          <w:sz w:val="28"/>
          <w:szCs w:val="28"/>
        </w:rPr>
        <w:t>строилась на выполнении следующих задач:</w:t>
      </w:r>
    </w:p>
    <w:p w14:paraId="5261339B" w14:textId="77777777" w:rsidR="00287BEA" w:rsidRPr="007B08E1" w:rsidRDefault="00287BEA" w:rsidP="00E90A72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B08E1">
        <w:rPr>
          <w:sz w:val="28"/>
          <w:szCs w:val="28"/>
        </w:rPr>
        <w:t>Обеспечение анализа соблюдения условий предоста</w:t>
      </w:r>
      <w:r>
        <w:rPr>
          <w:sz w:val="28"/>
          <w:szCs w:val="28"/>
        </w:rPr>
        <w:t>вления межбюджетных трансфертов.</w:t>
      </w:r>
    </w:p>
    <w:p w14:paraId="76059E24" w14:textId="3ABC0891" w:rsidR="00287BEA" w:rsidRPr="007B08E1" w:rsidRDefault="00287BEA" w:rsidP="00E90A72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B08E1">
        <w:rPr>
          <w:sz w:val="28"/>
          <w:szCs w:val="28"/>
        </w:rPr>
        <w:t>Обеспечение перечисления межбюджетных трансфертов</w:t>
      </w:r>
      <w:r w:rsidR="000633B2">
        <w:rPr>
          <w:sz w:val="28"/>
          <w:szCs w:val="28"/>
        </w:rPr>
        <w:t xml:space="preserve"> </w:t>
      </w:r>
      <w:r w:rsidRPr="007B08E1">
        <w:rPr>
          <w:sz w:val="28"/>
          <w:szCs w:val="28"/>
        </w:rPr>
        <w:t>в соответствии с порядками их предоставления и расходования.</w:t>
      </w:r>
    </w:p>
    <w:p w14:paraId="5090CD4E" w14:textId="77777777" w:rsidR="00287BEA" w:rsidRPr="007B08E1" w:rsidRDefault="00287BEA" w:rsidP="00E90A72">
      <w:pPr>
        <w:widowControl w:val="0"/>
        <w:numPr>
          <w:ilvl w:val="0"/>
          <w:numId w:val="13"/>
        </w:numP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7B08E1">
        <w:rPr>
          <w:sz w:val="28"/>
          <w:szCs w:val="28"/>
        </w:rPr>
        <w:t>Обеспечение проведения ежемесячного мониторинга по использованию целевых межбюджетных трансфертов</w:t>
      </w:r>
      <w:r>
        <w:rPr>
          <w:sz w:val="28"/>
          <w:szCs w:val="28"/>
        </w:rPr>
        <w:t>.</w:t>
      </w:r>
    </w:p>
    <w:p w14:paraId="5E20F77C" w14:textId="7823332D" w:rsidR="00287BEA" w:rsidRDefault="001D7ECE" w:rsidP="00E90A72">
      <w:pPr>
        <w:ind w:firstLine="709"/>
        <w:jc w:val="both"/>
        <w:rPr>
          <w:sz w:val="28"/>
          <w:szCs w:val="28"/>
        </w:rPr>
      </w:pPr>
      <w:r w:rsidRPr="00BF5866">
        <w:rPr>
          <w:sz w:val="28"/>
          <w:szCs w:val="28"/>
        </w:rPr>
        <w:t xml:space="preserve">Общий объем межбюджетных трансфертов бюджетам поселений составил </w:t>
      </w:r>
      <w:r w:rsidR="00615585">
        <w:rPr>
          <w:sz w:val="28"/>
          <w:szCs w:val="28"/>
        </w:rPr>
        <w:t>94,5</w:t>
      </w:r>
      <w:r w:rsidRPr="00BF5866">
        <w:rPr>
          <w:sz w:val="28"/>
          <w:szCs w:val="28"/>
        </w:rPr>
        <w:t xml:space="preserve"> млн. рублей, или</w:t>
      </w:r>
      <w:r w:rsidR="00BF5866" w:rsidRPr="00BF5866">
        <w:rPr>
          <w:sz w:val="28"/>
          <w:szCs w:val="28"/>
        </w:rPr>
        <w:t xml:space="preserve"> 99,</w:t>
      </w:r>
      <w:r w:rsidR="00615585">
        <w:rPr>
          <w:sz w:val="28"/>
          <w:szCs w:val="28"/>
        </w:rPr>
        <w:t>3</w:t>
      </w:r>
      <w:r w:rsidR="00BF5866" w:rsidRPr="00BF5866">
        <w:rPr>
          <w:sz w:val="28"/>
          <w:szCs w:val="28"/>
        </w:rPr>
        <w:t xml:space="preserve"> </w:t>
      </w:r>
      <w:r w:rsidRPr="00BF5866">
        <w:rPr>
          <w:sz w:val="28"/>
          <w:szCs w:val="28"/>
        </w:rPr>
        <w:t>% к годовым ассигнования</w:t>
      </w:r>
      <w:r w:rsidR="007D442A" w:rsidRPr="00BF5866">
        <w:rPr>
          <w:sz w:val="28"/>
          <w:szCs w:val="28"/>
        </w:rPr>
        <w:t>, что составляет</w:t>
      </w:r>
      <w:r w:rsidR="00BF5866" w:rsidRPr="00BF5866">
        <w:rPr>
          <w:sz w:val="28"/>
          <w:szCs w:val="28"/>
        </w:rPr>
        <w:t xml:space="preserve"> 1</w:t>
      </w:r>
      <w:r w:rsidR="00615585">
        <w:rPr>
          <w:sz w:val="28"/>
          <w:szCs w:val="28"/>
        </w:rPr>
        <w:t>1</w:t>
      </w:r>
      <w:r w:rsidR="00BF5866" w:rsidRPr="00BF5866">
        <w:rPr>
          <w:sz w:val="28"/>
          <w:szCs w:val="28"/>
        </w:rPr>
        <w:t>,9</w:t>
      </w:r>
      <w:r w:rsidR="007D442A" w:rsidRPr="00BF5866">
        <w:rPr>
          <w:sz w:val="28"/>
          <w:szCs w:val="28"/>
        </w:rPr>
        <w:t xml:space="preserve"> </w:t>
      </w:r>
      <w:r w:rsidR="006755D0" w:rsidRPr="00BF5866">
        <w:rPr>
          <w:sz w:val="28"/>
          <w:szCs w:val="28"/>
        </w:rPr>
        <w:t>% расходов</w:t>
      </w:r>
      <w:r w:rsidR="00287BEA" w:rsidRPr="00BF5866">
        <w:rPr>
          <w:sz w:val="28"/>
          <w:szCs w:val="28"/>
        </w:rPr>
        <w:t xml:space="preserve"> бюджета Уржумского муниципального района.</w:t>
      </w:r>
    </w:p>
    <w:p w14:paraId="31C33B32" w14:textId="5DE9D845" w:rsidR="00287BEA" w:rsidRPr="007B08E1" w:rsidRDefault="00287BEA" w:rsidP="00E90A72">
      <w:pPr>
        <w:ind w:firstLine="709"/>
        <w:jc w:val="both"/>
        <w:rPr>
          <w:sz w:val="28"/>
          <w:szCs w:val="28"/>
        </w:rPr>
      </w:pPr>
      <w:r w:rsidRPr="007B08E1">
        <w:rPr>
          <w:sz w:val="28"/>
          <w:szCs w:val="28"/>
        </w:rPr>
        <w:t xml:space="preserve">Перечисление целевых межбюджетных трансфертов предоставлялось из </w:t>
      </w:r>
      <w:r>
        <w:rPr>
          <w:sz w:val="28"/>
          <w:szCs w:val="28"/>
        </w:rPr>
        <w:t>бюджета</w:t>
      </w:r>
      <w:r w:rsidR="00FD4F84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7B08E1">
        <w:rPr>
          <w:sz w:val="28"/>
          <w:szCs w:val="28"/>
        </w:rPr>
        <w:t xml:space="preserve"> пропорционал</w:t>
      </w:r>
      <w:r w:rsidR="00FD4F84">
        <w:rPr>
          <w:sz w:val="28"/>
          <w:szCs w:val="28"/>
        </w:rPr>
        <w:t>ьно кассовым расходам</w:t>
      </w:r>
      <w:r w:rsidR="00BE6BBB">
        <w:rPr>
          <w:sz w:val="28"/>
          <w:szCs w:val="28"/>
        </w:rPr>
        <w:t xml:space="preserve"> </w:t>
      </w:r>
      <w:r w:rsidR="00FD4F84">
        <w:rPr>
          <w:sz w:val="28"/>
          <w:szCs w:val="28"/>
        </w:rPr>
        <w:t xml:space="preserve">бюджетов </w:t>
      </w:r>
      <w:r>
        <w:rPr>
          <w:sz w:val="28"/>
          <w:szCs w:val="28"/>
        </w:rPr>
        <w:t xml:space="preserve">поселений </w:t>
      </w:r>
      <w:r w:rsidRPr="007B08E1">
        <w:rPr>
          <w:sz w:val="28"/>
          <w:szCs w:val="28"/>
        </w:rPr>
        <w:t>по соответствующим расходным обязательствам и за фактически оказанные услуги (выполненные работы),</w:t>
      </w:r>
      <w:r w:rsidR="00FD4F84">
        <w:rPr>
          <w:sz w:val="28"/>
          <w:szCs w:val="28"/>
        </w:rPr>
        <w:t xml:space="preserve"> выполнения условий Соглашений заключенными поселениями с органами исполнительной власти Кировской области, </w:t>
      </w:r>
      <w:r w:rsidRPr="007B08E1">
        <w:rPr>
          <w:sz w:val="28"/>
          <w:szCs w:val="28"/>
        </w:rPr>
        <w:t>а также с учетом предельных сроков оплаты расходных обязательств.</w:t>
      </w:r>
    </w:p>
    <w:p w14:paraId="29C2BD44" w14:textId="28C35641" w:rsidR="00287BEA" w:rsidRPr="007B08E1" w:rsidRDefault="00287BEA" w:rsidP="00E90A72">
      <w:pPr>
        <w:ind w:firstLine="709"/>
        <w:jc w:val="both"/>
        <w:rPr>
          <w:sz w:val="28"/>
          <w:szCs w:val="28"/>
        </w:rPr>
      </w:pPr>
      <w:r w:rsidRPr="007B08E1">
        <w:rPr>
          <w:sz w:val="28"/>
          <w:szCs w:val="28"/>
        </w:rPr>
        <w:t>В результате внедренного механизма санкционирования расходов при перечислении органами исполнительной власти межбюджетных трансфертов в местные бюджеты под фактическую потребность, остатки целевых средств на счетах бюджетов</w:t>
      </w:r>
      <w:r>
        <w:rPr>
          <w:sz w:val="28"/>
          <w:szCs w:val="28"/>
        </w:rPr>
        <w:t xml:space="preserve"> поселений</w:t>
      </w:r>
      <w:r w:rsidRPr="007B08E1">
        <w:rPr>
          <w:sz w:val="28"/>
          <w:szCs w:val="28"/>
        </w:rPr>
        <w:t xml:space="preserve"> минимизированы. </w:t>
      </w:r>
    </w:p>
    <w:p w14:paraId="2EE393D9" w14:textId="784BE22B" w:rsidR="00287BEA" w:rsidRPr="007B08E1" w:rsidRDefault="00287BEA" w:rsidP="00E90A72">
      <w:pPr>
        <w:ind w:firstLine="709"/>
        <w:jc w:val="both"/>
        <w:rPr>
          <w:color w:val="000000"/>
          <w:sz w:val="28"/>
          <w:szCs w:val="28"/>
        </w:rPr>
      </w:pPr>
      <w:r w:rsidRPr="00433F66">
        <w:rPr>
          <w:color w:val="000000"/>
          <w:sz w:val="28"/>
          <w:szCs w:val="28"/>
        </w:rPr>
        <w:t xml:space="preserve">В </w:t>
      </w:r>
      <w:r w:rsidR="00E42FA2">
        <w:rPr>
          <w:color w:val="000000"/>
          <w:sz w:val="28"/>
          <w:szCs w:val="28"/>
        </w:rPr>
        <w:t>202</w:t>
      </w:r>
      <w:r w:rsidR="00F23D94">
        <w:rPr>
          <w:color w:val="000000"/>
          <w:sz w:val="28"/>
          <w:szCs w:val="28"/>
        </w:rPr>
        <w:t>4</w:t>
      </w:r>
      <w:r w:rsidR="006755D0" w:rsidRPr="00433F66">
        <w:rPr>
          <w:color w:val="000000"/>
          <w:sz w:val="28"/>
          <w:szCs w:val="28"/>
        </w:rPr>
        <w:t xml:space="preserve"> году в </w:t>
      </w:r>
      <w:r w:rsidR="00BF5866">
        <w:rPr>
          <w:color w:val="000000"/>
          <w:sz w:val="28"/>
          <w:szCs w:val="28"/>
        </w:rPr>
        <w:t xml:space="preserve">консолидированный </w:t>
      </w:r>
      <w:r w:rsidRPr="00433F66">
        <w:rPr>
          <w:color w:val="000000"/>
          <w:sz w:val="28"/>
          <w:szCs w:val="28"/>
        </w:rPr>
        <w:t xml:space="preserve">бюджет </w:t>
      </w:r>
      <w:r w:rsidR="00BF5866">
        <w:rPr>
          <w:color w:val="000000"/>
          <w:sz w:val="28"/>
          <w:szCs w:val="28"/>
        </w:rPr>
        <w:t xml:space="preserve">района </w:t>
      </w:r>
      <w:r w:rsidRPr="00433F66">
        <w:rPr>
          <w:color w:val="000000"/>
          <w:sz w:val="28"/>
          <w:szCs w:val="28"/>
        </w:rPr>
        <w:t xml:space="preserve">поступило </w:t>
      </w:r>
      <w:r w:rsidR="006755D0" w:rsidRPr="00433F66">
        <w:rPr>
          <w:color w:val="000000"/>
          <w:sz w:val="28"/>
          <w:szCs w:val="28"/>
        </w:rPr>
        <w:t xml:space="preserve">безвозмездных поступлений от других </w:t>
      </w:r>
      <w:r w:rsidR="005D7FBA" w:rsidRPr="00433F66">
        <w:rPr>
          <w:color w:val="000000"/>
          <w:sz w:val="28"/>
          <w:szCs w:val="28"/>
        </w:rPr>
        <w:t xml:space="preserve">бюджетов бюджетной системы </w:t>
      </w:r>
      <w:r w:rsidR="00F23D94">
        <w:rPr>
          <w:color w:val="000000"/>
          <w:sz w:val="28"/>
          <w:szCs w:val="28"/>
        </w:rPr>
        <w:t xml:space="preserve">627,3 </w:t>
      </w:r>
      <w:r w:rsidR="00FD4F84">
        <w:rPr>
          <w:color w:val="000000"/>
          <w:sz w:val="28"/>
          <w:szCs w:val="28"/>
        </w:rPr>
        <w:t>млн.  рублей или 99,</w:t>
      </w:r>
      <w:r w:rsidR="00F23D94">
        <w:rPr>
          <w:color w:val="000000"/>
          <w:sz w:val="28"/>
          <w:szCs w:val="28"/>
        </w:rPr>
        <w:t>4</w:t>
      </w:r>
      <w:r w:rsidRPr="00433F66">
        <w:rPr>
          <w:color w:val="000000"/>
          <w:sz w:val="28"/>
          <w:szCs w:val="28"/>
        </w:rPr>
        <w:t>% уточненного годового плана</w:t>
      </w:r>
      <w:r w:rsidR="007C0E7C" w:rsidRPr="00433F66">
        <w:rPr>
          <w:color w:val="000000"/>
          <w:sz w:val="28"/>
          <w:szCs w:val="28"/>
        </w:rPr>
        <w:t>.</w:t>
      </w:r>
    </w:p>
    <w:p w14:paraId="6BABC3DF" w14:textId="6F1AB87D" w:rsidR="007A256D" w:rsidRDefault="00287BEA" w:rsidP="00E90A72">
      <w:pPr>
        <w:ind w:firstLine="709"/>
        <w:jc w:val="both"/>
        <w:rPr>
          <w:sz w:val="28"/>
          <w:szCs w:val="28"/>
        </w:rPr>
      </w:pPr>
      <w:r w:rsidRPr="007B08E1">
        <w:rPr>
          <w:sz w:val="28"/>
          <w:szCs w:val="28"/>
        </w:rPr>
        <w:t xml:space="preserve">Субсидии, субвенции и иные межбюджетные трансферты, имеющие целевое назначение, из </w:t>
      </w:r>
      <w:r>
        <w:rPr>
          <w:sz w:val="28"/>
          <w:szCs w:val="28"/>
        </w:rPr>
        <w:t>областного</w:t>
      </w:r>
      <w:r w:rsidRPr="007B08E1">
        <w:rPr>
          <w:sz w:val="28"/>
          <w:szCs w:val="28"/>
        </w:rPr>
        <w:t xml:space="preserve"> бюджета поступали в размере потребности и в пределах суммы, необходимой для оплаты расходов получателей средств бюджета</w:t>
      </w:r>
      <w:r w:rsidR="00FD4F84">
        <w:rPr>
          <w:sz w:val="28"/>
          <w:szCs w:val="28"/>
        </w:rPr>
        <w:t xml:space="preserve"> </w:t>
      </w:r>
      <w:r w:rsidRPr="00D82BD5">
        <w:rPr>
          <w:sz w:val="28"/>
          <w:szCs w:val="28"/>
        </w:rPr>
        <w:t>Уржумского муниципального района</w:t>
      </w:r>
      <w:r w:rsidRPr="007B08E1">
        <w:rPr>
          <w:sz w:val="28"/>
          <w:szCs w:val="28"/>
        </w:rPr>
        <w:t xml:space="preserve">, </w:t>
      </w:r>
      <w:r w:rsidRPr="007B08E1">
        <w:rPr>
          <w:sz w:val="28"/>
          <w:szCs w:val="28"/>
        </w:rPr>
        <w:lastRenderedPageBreak/>
        <w:t xml:space="preserve">источником финансового обеспечения которых являются межбюджетные трансферты. </w:t>
      </w:r>
    </w:p>
    <w:p w14:paraId="315CCFB2" w14:textId="34562BCC" w:rsidR="00636508" w:rsidRPr="008F7C90" w:rsidRDefault="009F3FFF" w:rsidP="00636508">
      <w:pPr>
        <w:ind w:firstLine="720"/>
        <w:jc w:val="both"/>
        <w:rPr>
          <w:sz w:val="28"/>
          <w:szCs w:val="28"/>
        </w:rPr>
      </w:pPr>
      <w:r w:rsidRPr="008F7C90">
        <w:rPr>
          <w:sz w:val="28"/>
          <w:szCs w:val="28"/>
        </w:rPr>
        <w:t xml:space="preserve">Общая сумма неиспользованных ассигнований составила </w:t>
      </w:r>
      <w:r w:rsidR="009065AA">
        <w:rPr>
          <w:sz w:val="28"/>
          <w:szCs w:val="28"/>
        </w:rPr>
        <w:t>8,3</w:t>
      </w:r>
      <w:r w:rsidR="00F621AA" w:rsidRPr="008F7C90">
        <w:rPr>
          <w:sz w:val="28"/>
          <w:szCs w:val="28"/>
        </w:rPr>
        <w:t xml:space="preserve"> мл</w:t>
      </w:r>
      <w:r w:rsidRPr="008F7C90">
        <w:rPr>
          <w:sz w:val="28"/>
          <w:szCs w:val="28"/>
        </w:rPr>
        <w:t>н. рублей.</w:t>
      </w:r>
      <w:r w:rsidR="00D80B8D" w:rsidRPr="008F7C90">
        <w:rPr>
          <w:sz w:val="28"/>
          <w:szCs w:val="28"/>
        </w:rPr>
        <w:t xml:space="preserve"> </w:t>
      </w:r>
      <w:r w:rsidRPr="008F7C90">
        <w:rPr>
          <w:sz w:val="28"/>
          <w:szCs w:val="28"/>
        </w:rPr>
        <w:t xml:space="preserve">В том </w:t>
      </w:r>
      <w:r w:rsidR="00D80B8D" w:rsidRPr="008F7C90">
        <w:rPr>
          <w:sz w:val="28"/>
          <w:szCs w:val="28"/>
        </w:rPr>
        <w:t xml:space="preserve">числе за счет целевых средств </w:t>
      </w:r>
      <w:r w:rsidR="00F23D94">
        <w:rPr>
          <w:sz w:val="28"/>
          <w:szCs w:val="28"/>
        </w:rPr>
        <w:t xml:space="preserve">2,1 </w:t>
      </w:r>
      <w:r w:rsidRPr="008F7C90">
        <w:rPr>
          <w:sz w:val="28"/>
          <w:szCs w:val="28"/>
        </w:rPr>
        <w:t>млн. рублей (</w:t>
      </w:r>
      <w:r w:rsidR="009065AA">
        <w:rPr>
          <w:sz w:val="28"/>
          <w:szCs w:val="28"/>
        </w:rPr>
        <w:t>25,3</w:t>
      </w:r>
      <w:r w:rsidRPr="008F7C90">
        <w:rPr>
          <w:sz w:val="28"/>
          <w:szCs w:val="28"/>
        </w:rPr>
        <w:t>%)</w:t>
      </w:r>
      <w:r w:rsidR="005C605C">
        <w:rPr>
          <w:sz w:val="28"/>
          <w:szCs w:val="28"/>
        </w:rPr>
        <w:t>.</w:t>
      </w:r>
    </w:p>
    <w:p w14:paraId="5A1CAD55" w14:textId="6B890818" w:rsidR="00287BEA" w:rsidRPr="00693470" w:rsidRDefault="00EE4F11" w:rsidP="00E90A72">
      <w:pPr>
        <w:ind w:firstLine="709"/>
        <w:jc w:val="both"/>
        <w:rPr>
          <w:sz w:val="28"/>
          <w:szCs w:val="28"/>
        </w:rPr>
      </w:pPr>
      <w:r w:rsidRPr="00BA78D5">
        <w:rPr>
          <w:sz w:val="28"/>
          <w:szCs w:val="28"/>
        </w:rPr>
        <w:t xml:space="preserve">В течение </w:t>
      </w:r>
      <w:r w:rsidR="00E42FA2">
        <w:rPr>
          <w:sz w:val="28"/>
          <w:szCs w:val="28"/>
        </w:rPr>
        <w:t>202</w:t>
      </w:r>
      <w:r w:rsidR="00F23D94">
        <w:rPr>
          <w:sz w:val="28"/>
          <w:szCs w:val="28"/>
        </w:rPr>
        <w:t>4</w:t>
      </w:r>
      <w:r w:rsidR="00287BEA" w:rsidRPr="00BA78D5">
        <w:rPr>
          <w:sz w:val="28"/>
          <w:szCs w:val="28"/>
        </w:rPr>
        <w:t xml:space="preserve"> года осуществлялся ежеквартальный</w:t>
      </w:r>
      <w:r w:rsidR="00287BEA" w:rsidRPr="00693470">
        <w:rPr>
          <w:sz w:val="28"/>
          <w:szCs w:val="28"/>
        </w:rPr>
        <w:t xml:space="preserve"> мониторинг выполнения показателей оценки качества организации бюджетного процесса в </w:t>
      </w:r>
      <w:r w:rsidR="00287BEA">
        <w:rPr>
          <w:sz w:val="28"/>
          <w:szCs w:val="28"/>
        </w:rPr>
        <w:t>сельских поселениях Уржумского муниципального района.</w:t>
      </w:r>
      <w:r w:rsidR="00287BEA" w:rsidRPr="00693470">
        <w:rPr>
          <w:sz w:val="28"/>
          <w:szCs w:val="28"/>
        </w:rPr>
        <w:t xml:space="preserve"> Результаты размещались на официальном сайте </w:t>
      </w:r>
      <w:r w:rsidR="00287BEA">
        <w:rPr>
          <w:sz w:val="28"/>
          <w:szCs w:val="28"/>
        </w:rPr>
        <w:t>администрации Уржумского муниципального района</w:t>
      </w:r>
      <w:r w:rsidR="00287BEA" w:rsidRPr="00693470">
        <w:rPr>
          <w:sz w:val="28"/>
          <w:szCs w:val="28"/>
        </w:rPr>
        <w:t xml:space="preserve">. </w:t>
      </w:r>
    </w:p>
    <w:p w14:paraId="1932823A" w14:textId="77777777" w:rsidR="00287BEA" w:rsidRPr="0065065B" w:rsidRDefault="00287BEA" w:rsidP="00E90A72">
      <w:pPr>
        <w:ind w:right="-2" w:firstLine="709"/>
        <w:jc w:val="both"/>
        <w:rPr>
          <w:color w:val="000000"/>
          <w:sz w:val="28"/>
          <w:szCs w:val="28"/>
        </w:rPr>
      </w:pPr>
    </w:p>
    <w:p w14:paraId="41BAB793" w14:textId="77777777" w:rsidR="004D39A7" w:rsidRDefault="00287BEA" w:rsidP="009F3FFF">
      <w:pPr>
        <w:ind w:right="-2" w:firstLine="709"/>
        <w:jc w:val="both"/>
        <w:rPr>
          <w:b/>
          <w:bCs/>
          <w:iCs/>
          <w:color w:val="000000"/>
          <w:sz w:val="28"/>
          <w:szCs w:val="28"/>
        </w:rPr>
      </w:pPr>
      <w:r w:rsidRPr="004D39A7">
        <w:rPr>
          <w:b/>
          <w:bCs/>
          <w:iCs/>
          <w:color w:val="000000"/>
          <w:sz w:val="28"/>
          <w:szCs w:val="28"/>
        </w:rPr>
        <w:t>2.5. Управление муниципальным долгом</w:t>
      </w:r>
    </w:p>
    <w:p w14:paraId="7C972401" w14:textId="77777777" w:rsidR="00FB6A68" w:rsidRPr="004D39A7" w:rsidRDefault="00FB6A68" w:rsidP="009F3FFF">
      <w:pPr>
        <w:ind w:right="-2"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33214756" w14:textId="4E97A6E9" w:rsidR="004D39A7" w:rsidRPr="004509A7" w:rsidRDefault="004D39A7" w:rsidP="00E90A72">
      <w:pPr>
        <w:ind w:firstLine="709"/>
        <w:jc w:val="both"/>
        <w:rPr>
          <w:bCs/>
          <w:sz w:val="28"/>
        </w:rPr>
      </w:pPr>
      <w:r w:rsidRPr="004028CC">
        <w:rPr>
          <w:sz w:val="28"/>
          <w:szCs w:val="28"/>
        </w:rPr>
        <w:t>Одной из ключевых зад</w:t>
      </w:r>
      <w:r>
        <w:rPr>
          <w:sz w:val="28"/>
          <w:szCs w:val="28"/>
        </w:rPr>
        <w:t xml:space="preserve">ач, стоящих в </w:t>
      </w:r>
      <w:r w:rsidR="00E42FA2">
        <w:rPr>
          <w:sz w:val="28"/>
          <w:szCs w:val="28"/>
        </w:rPr>
        <w:t>202</w:t>
      </w:r>
      <w:r w:rsidR="006547F5">
        <w:rPr>
          <w:sz w:val="28"/>
          <w:szCs w:val="28"/>
        </w:rPr>
        <w:t>4</w:t>
      </w:r>
      <w:r w:rsidRPr="004028CC">
        <w:rPr>
          <w:sz w:val="28"/>
          <w:szCs w:val="28"/>
        </w:rPr>
        <w:t xml:space="preserve"> году, являлась задача по проведению долговой политики на безопасном уровне.</w:t>
      </w:r>
      <w:r w:rsidR="00D80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5D7FBA">
        <w:rPr>
          <w:sz w:val="28"/>
          <w:szCs w:val="28"/>
        </w:rPr>
        <w:t xml:space="preserve">состоянию на </w:t>
      </w:r>
      <w:r w:rsidR="005D7FBA" w:rsidRPr="000633B2">
        <w:rPr>
          <w:sz w:val="28"/>
          <w:szCs w:val="28"/>
        </w:rPr>
        <w:t>01.01.202</w:t>
      </w:r>
      <w:r w:rsidR="00D80B8D" w:rsidRPr="000633B2">
        <w:rPr>
          <w:sz w:val="28"/>
          <w:szCs w:val="28"/>
        </w:rPr>
        <w:t>4</w:t>
      </w:r>
      <w:r w:rsidRPr="000633B2">
        <w:rPr>
          <w:sz w:val="28"/>
          <w:szCs w:val="28"/>
        </w:rPr>
        <w:t xml:space="preserve"> р</w:t>
      </w:r>
      <w:r w:rsidRPr="000633B2">
        <w:rPr>
          <w:iCs/>
          <w:sz w:val="28"/>
          <w:szCs w:val="28"/>
        </w:rPr>
        <w:t xml:space="preserve">азмер муниципального долга </w:t>
      </w:r>
      <w:r w:rsidR="007D442A" w:rsidRPr="000633B2">
        <w:rPr>
          <w:iCs/>
          <w:sz w:val="28"/>
          <w:szCs w:val="28"/>
        </w:rPr>
        <w:t>составляет</w:t>
      </w:r>
      <w:r w:rsidR="00D80B8D" w:rsidRPr="000633B2">
        <w:rPr>
          <w:iCs/>
          <w:sz w:val="28"/>
          <w:szCs w:val="28"/>
        </w:rPr>
        <w:t xml:space="preserve"> </w:t>
      </w:r>
      <w:r w:rsidR="006547F5">
        <w:rPr>
          <w:iCs/>
          <w:sz w:val="28"/>
          <w:szCs w:val="28"/>
        </w:rPr>
        <w:t>0</w:t>
      </w:r>
      <w:r w:rsidR="004509A7" w:rsidRPr="000633B2">
        <w:rPr>
          <w:iCs/>
          <w:sz w:val="28"/>
          <w:szCs w:val="28"/>
        </w:rPr>
        <w:t>,5 млн. рублей, в том числе: по</w:t>
      </w:r>
      <w:r w:rsidR="007D442A" w:rsidRPr="000633B2">
        <w:rPr>
          <w:iCs/>
          <w:sz w:val="28"/>
          <w:szCs w:val="28"/>
        </w:rPr>
        <w:t xml:space="preserve"> Уржумскому</w:t>
      </w:r>
      <w:r w:rsidR="005D7FBA" w:rsidRPr="000633B2">
        <w:rPr>
          <w:iCs/>
          <w:sz w:val="28"/>
          <w:szCs w:val="28"/>
        </w:rPr>
        <w:t xml:space="preserve"> муниц</w:t>
      </w:r>
      <w:r w:rsidR="007D442A" w:rsidRPr="000633B2">
        <w:rPr>
          <w:iCs/>
          <w:sz w:val="28"/>
          <w:szCs w:val="28"/>
        </w:rPr>
        <w:t xml:space="preserve">ипальному району </w:t>
      </w:r>
      <w:r w:rsidR="00C21D2E">
        <w:rPr>
          <w:iCs/>
          <w:sz w:val="28"/>
          <w:szCs w:val="28"/>
        </w:rPr>
        <w:t>0</w:t>
      </w:r>
      <w:r w:rsidR="005D7FBA" w:rsidRPr="000633B2">
        <w:rPr>
          <w:iCs/>
          <w:sz w:val="28"/>
          <w:szCs w:val="28"/>
        </w:rPr>
        <w:t>,0 млн.</w:t>
      </w:r>
      <w:r w:rsidR="000633B2" w:rsidRPr="000633B2">
        <w:rPr>
          <w:iCs/>
          <w:sz w:val="28"/>
          <w:szCs w:val="28"/>
        </w:rPr>
        <w:t xml:space="preserve"> </w:t>
      </w:r>
      <w:r w:rsidR="005D7FBA" w:rsidRPr="000633B2">
        <w:rPr>
          <w:iCs/>
          <w:sz w:val="28"/>
          <w:szCs w:val="28"/>
        </w:rPr>
        <w:t>рублей</w:t>
      </w:r>
      <w:r w:rsidR="007D442A" w:rsidRPr="000633B2">
        <w:rPr>
          <w:iCs/>
          <w:sz w:val="28"/>
          <w:szCs w:val="28"/>
        </w:rPr>
        <w:t>, по Уржумскому городскому</w:t>
      </w:r>
      <w:r w:rsidR="004509A7" w:rsidRPr="000633B2">
        <w:rPr>
          <w:iCs/>
          <w:sz w:val="28"/>
          <w:szCs w:val="28"/>
        </w:rPr>
        <w:t xml:space="preserve"> поселению </w:t>
      </w:r>
      <w:r w:rsidR="00D80B8D" w:rsidRPr="000633B2">
        <w:rPr>
          <w:iCs/>
          <w:sz w:val="28"/>
          <w:szCs w:val="28"/>
        </w:rPr>
        <w:t>0</w:t>
      </w:r>
      <w:r w:rsidR="004509A7" w:rsidRPr="000633B2">
        <w:rPr>
          <w:iCs/>
          <w:sz w:val="28"/>
          <w:szCs w:val="28"/>
        </w:rPr>
        <w:t>,5 млн. рублей</w:t>
      </w:r>
      <w:r w:rsidRPr="000633B2">
        <w:rPr>
          <w:iCs/>
          <w:sz w:val="28"/>
          <w:szCs w:val="28"/>
        </w:rPr>
        <w:t>.</w:t>
      </w:r>
    </w:p>
    <w:p w14:paraId="1EBA8C48" w14:textId="77777777" w:rsidR="00287BEA" w:rsidRDefault="00287BEA" w:rsidP="00E90A72">
      <w:pPr>
        <w:ind w:firstLine="709"/>
        <w:jc w:val="both"/>
        <w:rPr>
          <w:color w:val="000000"/>
          <w:sz w:val="28"/>
          <w:szCs w:val="28"/>
        </w:rPr>
      </w:pPr>
    </w:p>
    <w:p w14:paraId="75A4580E" w14:textId="77777777" w:rsidR="00287BEA" w:rsidRDefault="00287BEA" w:rsidP="009F3FFF">
      <w:pPr>
        <w:ind w:right="-2" w:firstLine="709"/>
        <w:jc w:val="both"/>
        <w:rPr>
          <w:b/>
          <w:bCs/>
          <w:iCs/>
          <w:color w:val="000000"/>
          <w:sz w:val="28"/>
          <w:szCs w:val="28"/>
        </w:rPr>
      </w:pPr>
      <w:r w:rsidRPr="00901502">
        <w:rPr>
          <w:b/>
          <w:bCs/>
          <w:iCs/>
          <w:color w:val="000000"/>
          <w:sz w:val="28"/>
          <w:szCs w:val="28"/>
        </w:rPr>
        <w:t>3. Формирование отчетности</w:t>
      </w:r>
    </w:p>
    <w:p w14:paraId="277356EC" w14:textId="77777777" w:rsidR="00FB6A68" w:rsidRPr="00992595" w:rsidRDefault="00FB6A68" w:rsidP="009F3FFF">
      <w:pPr>
        <w:ind w:right="-2" w:firstLine="709"/>
        <w:jc w:val="both"/>
        <w:rPr>
          <w:sz w:val="28"/>
          <w:szCs w:val="28"/>
        </w:rPr>
      </w:pPr>
    </w:p>
    <w:p w14:paraId="3CD3103D" w14:textId="19A39487" w:rsidR="00287BEA" w:rsidRPr="00992595" w:rsidRDefault="00287BEA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В рамках требований Бюджетного кодекса </w:t>
      </w:r>
      <w:r>
        <w:rPr>
          <w:sz w:val="28"/>
          <w:szCs w:val="28"/>
        </w:rPr>
        <w:t>РФ</w:t>
      </w:r>
      <w:r w:rsidRPr="00992595">
        <w:rPr>
          <w:sz w:val="28"/>
          <w:szCs w:val="28"/>
        </w:rPr>
        <w:t xml:space="preserve"> подготовлен и вынесен на рассмотрение </w:t>
      </w:r>
      <w:r>
        <w:rPr>
          <w:sz w:val="28"/>
          <w:szCs w:val="28"/>
        </w:rPr>
        <w:t>Уржумской районной Думе</w:t>
      </w:r>
      <w:r w:rsidRPr="00992595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решения</w:t>
      </w:r>
      <w:r w:rsidR="003D5196">
        <w:rPr>
          <w:sz w:val="28"/>
          <w:szCs w:val="28"/>
        </w:rPr>
        <w:t xml:space="preserve"> «Об исполнении</w:t>
      </w:r>
      <w:r w:rsidRPr="00992595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Уржумского муниципального района</w:t>
      </w:r>
      <w:r w:rsidR="00543A4C">
        <w:rPr>
          <w:sz w:val="28"/>
          <w:szCs w:val="28"/>
        </w:rPr>
        <w:t xml:space="preserve"> за 202</w:t>
      </w:r>
      <w:r w:rsidR="00C21D2E">
        <w:rPr>
          <w:sz w:val="28"/>
          <w:szCs w:val="28"/>
        </w:rPr>
        <w:t>3</w:t>
      </w:r>
      <w:r w:rsidRPr="00992595">
        <w:rPr>
          <w:sz w:val="28"/>
          <w:szCs w:val="28"/>
        </w:rPr>
        <w:t xml:space="preserve"> год» и необходимые документы, перечень которых установлен </w:t>
      </w:r>
      <w:r>
        <w:rPr>
          <w:sz w:val="28"/>
          <w:szCs w:val="28"/>
        </w:rPr>
        <w:t>Решением Уржумской районной Думы</w:t>
      </w:r>
      <w:r w:rsidRPr="00992595">
        <w:rPr>
          <w:sz w:val="28"/>
          <w:szCs w:val="28"/>
        </w:rPr>
        <w:t xml:space="preserve"> «О бюджетном процессе в </w:t>
      </w:r>
      <w:r>
        <w:rPr>
          <w:sz w:val="28"/>
          <w:szCs w:val="28"/>
        </w:rPr>
        <w:t>Уржумском муниципальном районе</w:t>
      </w:r>
      <w:r w:rsidRPr="00992595">
        <w:rPr>
          <w:sz w:val="28"/>
          <w:szCs w:val="28"/>
        </w:rPr>
        <w:t>».</w:t>
      </w:r>
    </w:p>
    <w:p w14:paraId="0822D772" w14:textId="6DEC1B67" w:rsidR="00287BEA" w:rsidRPr="00992595" w:rsidRDefault="00287BEA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Организовано рассмотрение </w:t>
      </w:r>
      <w:r>
        <w:rPr>
          <w:sz w:val="28"/>
          <w:szCs w:val="28"/>
        </w:rPr>
        <w:t>решения</w:t>
      </w:r>
      <w:r w:rsidRPr="00992595">
        <w:rPr>
          <w:sz w:val="28"/>
          <w:szCs w:val="28"/>
        </w:rPr>
        <w:t xml:space="preserve"> «Об исполнении бюджета</w:t>
      </w:r>
      <w:r>
        <w:rPr>
          <w:sz w:val="28"/>
          <w:szCs w:val="28"/>
        </w:rPr>
        <w:t xml:space="preserve"> Уржумского муниципального района</w:t>
      </w:r>
      <w:r w:rsidR="00543A4C">
        <w:rPr>
          <w:sz w:val="28"/>
          <w:szCs w:val="28"/>
        </w:rPr>
        <w:t xml:space="preserve"> за 202</w:t>
      </w:r>
      <w:r w:rsidR="00C21D2E">
        <w:rPr>
          <w:sz w:val="28"/>
          <w:szCs w:val="28"/>
        </w:rPr>
        <w:t>3</w:t>
      </w:r>
      <w:r w:rsidRPr="00992595">
        <w:rPr>
          <w:sz w:val="28"/>
          <w:szCs w:val="28"/>
        </w:rPr>
        <w:t xml:space="preserve"> год» на публичных с</w:t>
      </w:r>
      <w:r>
        <w:rPr>
          <w:sz w:val="28"/>
          <w:szCs w:val="28"/>
        </w:rPr>
        <w:t>лушаниях.</w:t>
      </w:r>
      <w:r w:rsidRPr="00992595">
        <w:rPr>
          <w:sz w:val="28"/>
          <w:szCs w:val="28"/>
        </w:rPr>
        <w:t xml:space="preserve"> Проект </w:t>
      </w:r>
      <w:r>
        <w:rPr>
          <w:sz w:val="28"/>
          <w:szCs w:val="28"/>
        </w:rPr>
        <w:t>решения</w:t>
      </w:r>
      <w:r w:rsidRPr="00992595">
        <w:rPr>
          <w:sz w:val="28"/>
          <w:szCs w:val="28"/>
        </w:rPr>
        <w:t xml:space="preserve"> был представлен и рассмотрен на </w:t>
      </w:r>
      <w:r>
        <w:rPr>
          <w:sz w:val="28"/>
          <w:szCs w:val="28"/>
        </w:rPr>
        <w:t>комиссиях</w:t>
      </w:r>
      <w:r w:rsidRPr="00992595">
        <w:rPr>
          <w:sz w:val="28"/>
          <w:szCs w:val="28"/>
        </w:rPr>
        <w:t xml:space="preserve"> и на заседании </w:t>
      </w:r>
      <w:r>
        <w:rPr>
          <w:sz w:val="28"/>
          <w:szCs w:val="28"/>
        </w:rPr>
        <w:t>Уржумской районной Думы</w:t>
      </w:r>
      <w:r w:rsidR="003D5196">
        <w:rPr>
          <w:sz w:val="28"/>
          <w:szCs w:val="28"/>
        </w:rPr>
        <w:t xml:space="preserve">. Отчет об исполнении </w:t>
      </w:r>
      <w:r w:rsidRPr="00992595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Уржумского муниципального района </w:t>
      </w:r>
      <w:r w:rsidR="00543A4C">
        <w:rPr>
          <w:sz w:val="28"/>
          <w:szCs w:val="28"/>
        </w:rPr>
        <w:t>за 202</w:t>
      </w:r>
      <w:r w:rsidR="00C21D2E">
        <w:rPr>
          <w:sz w:val="28"/>
          <w:szCs w:val="28"/>
        </w:rPr>
        <w:t>3</w:t>
      </w:r>
      <w:r w:rsidRPr="00992595">
        <w:rPr>
          <w:sz w:val="28"/>
          <w:szCs w:val="28"/>
        </w:rPr>
        <w:t xml:space="preserve"> год </w:t>
      </w:r>
      <w:r>
        <w:rPr>
          <w:sz w:val="28"/>
          <w:szCs w:val="28"/>
          <w:lang w:eastAsia="en-US"/>
        </w:rPr>
        <w:t>принят Уржумской районной Думой</w:t>
      </w:r>
      <w:r w:rsidRPr="00992595">
        <w:rPr>
          <w:sz w:val="28"/>
          <w:szCs w:val="28"/>
        </w:rPr>
        <w:t>.</w:t>
      </w:r>
    </w:p>
    <w:p w14:paraId="3BAFD761" w14:textId="2EC23D89" w:rsidR="005D7FBA" w:rsidRPr="00992595" w:rsidRDefault="005D7FBA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992595">
        <w:rPr>
          <w:noProof/>
          <w:sz w:val="28"/>
          <w:szCs w:val="28"/>
        </w:rPr>
        <w:t xml:space="preserve">о результатам рассмотрения </w:t>
      </w:r>
      <w:r>
        <w:rPr>
          <w:noProof/>
          <w:sz w:val="28"/>
          <w:szCs w:val="28"/>
        </w:rPr>
        <w:t xml:space="preserve">вопроса по исполнению бюджета Уржумского муниципального района </w:t>
      </w:r>
      <w:r w:rsidRPr="00992595">
        <w:rPr>
          <w:noProof/>
          <w:sz w:val="28"/>
          <w:szCs w:val="28"/>
        </w:rPr>
        <w:t xml:space="preserve">приняты постановления </w:t>
      </w:r>
      <w:r>
        <w:rPr>
          <w:noProof/>
          <w:sz w:val="28"/>
          <w:szCs w:val="28"/>
        </w:rPr>
        <w:t>администрации Уржумского муниципального района</w:t>
      </w:r>
      <w:r w:rsidRPr="00992595">
        <w:rPr>
          <w:sz w:val="28"/>
          <w:szCs w:val="28"/>
        </w:rPr>
        <w:t xml:space="preserve"> «Об утверждении отчета об исполнении  бюджета </w:t>
      </w:r>
      <w:r>
        <w:rPr>
          <w:sz w:val="28"/>
          <w:szCs w:val="28"/>
        </w:rPr>
        <w:t xml:space="preserve">Уржумского муниципального района </w:t>
      </w:r>
      <w:r w:rsidRPr="00992595">
        <w:rPr>
          <w:sz w:val="28"/>
          <w:szCs w:val="28"/>
        </w:rPr>
        <w:t xml:space="preserve"> за I квартал </w:t>
      </w:r>
      <w:r w:rsidR="00E42FA2">
        <w:rPr>
          <w:sz w:val="28"/>
          <w:szCs w:val="28"/>
        </w:rPr>
        <w:t>202</w:t>
      </w:r>
      <w:r w:rsidR="00C21D2E">
        <w:rPr>
          <w:sz w:val="28"/>
          <w:szCs w:val="28"/>
        </w:rPr>
        <w:t>4</w:t>
      </w:r>
      <w:r w:rsidRPr="00992595">
        <w:rPr>
          <w:sz w:val="28"/>
          <w:szCs w:val="28"/>
        </w:rPr>
        <w:t xml:space="preserve"> года»,  «Об утверждении отчета об исполнении за первое полугодие </w:t>
      </w:r>
      <w:r w:rsidR="00E42FA2">
        <w:rPr>
          <w:sz w:val="28"/>
          <w:szCs w:val="28"/>
        </w:rPr>
        <w:t>202</w:t>
      </w:r>
      <w:r w:rsidR="00C21D2E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года», </w:t>
      </w:r>
      <w:r w:rsidRPr="00992595">
        <w:rPr>
          <w:sz w:val="28"/>
          <w:szCs w:val="28"/>
        </w:rPr>
        <w:t xml:space="preserve"> «Об утверждении отчета об исполнении  бюджета </w:t>
      </w:r>
      <w:r>
        <w:rPr>
          <w:sz w:val="28"/>
          <w:szCs w:val="28"/>
        </w:rPr>
        <w:t xml:space="preserve">Уржумского муниципального района </w:t>
      </w:r>
      <w:r w:rsidRPr="00992595">
        <w:rPr>
          <w:sz w:val="28"/>
          <w:szCs w:val="28"/>
        </w:rPr>
        <w:t xml:space="preserve"> за 9 месяцев </w:t>
      </w:r>
      <w:r w:rsidR="00E42FA2">
        <w:rPr>
          <w:sz w:val="28"/>
          <w:szCs w:val="28"/>
        </w:rPr>
        <w:t>202</w:t>
      </w:r>
      <w:r w:rsidR="00C21D2E">
        <w:rPr>
          <w:sz w:val="28"/>
          <w:szCs w:val="28"/>
        </w:rPr>
        <w:t>4</w:t>
      </w:r>
      <w:r w:rsidRPr="00992595">
        <w:rPr>
          <w:sz w:val="28"/>
          <w:szCs w:val="28"/>
        </w:rPr>
        <w:t xml:space="preserve"> года», предусматривавшие меры по исполнению  бюджета </w:t>
      </w:r>
      <w:r>
        <w:rPr>
          <w:sz w:val="28"/>
          <w:szCs w:val="28"/>
        </w:rPr>
        <w:t>Уржумского муниципального района главными распорядителями средств Уржумского муниципального района</w:t>
      </w:r>
      <w:r w:rsidRPr="00992595">
        <w:rPr>
          <w:sz w:val="28"/>
          <w:szCs w:val="28"/>
        </w:rPr>
        <w:t xml:space="preserve">. </w:t>
      </w:r>
    </w:p>
    <w:p w14:paraId="63E66918" w14:textId="08021935" w:rsidR="00287BEA" w:rsidRPr="00992595" w:rsidRDefault="00287BEA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>Кроме того, были подготовлены ежеквартальные отчеты об исполнении</w:t>
      </w:r>
      <w:r w:rsidR="00D80B8D">
        <w:rPr>
          <w:sz w:val="28"/>
          <w:szCs w:val="28"/>
        </w:rPr>
        <w:t xml:space="preserve"> </w:t>
      </w:r>
      <w:r w:rsidRPr="00992595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Уржумского муниципального района </w:t>
      </w:r>
      <w:r w:rsidRPr="00992595">
        <w:rPr>
          <w:sz w:val="28"/>
          <w:szCs w:val="28"/>
        </w:rPr>
        <w:t>за первый</w:t>
      </w:r>
      <w:r w:rsidRPr="00992595">
        <w:rPr>
          <w:noProof/>
          <w:sz w:val="28"/>
          <w:szCs w:val="28"/>
        </w:rPr>
        <w:t xml:space="preserve"> квартал, </w:t>
      </w:r>
      <w:r w:rsidRPr="00992595">
        <w:rPr>
          <w:sz w:val="28"/>
          <w:szCs w:val="28"/>
        </w:rPr>
        <w:t>первое</w:t>
      </w:r>
      <w:r w:rsidR="00D80B8D">
        <w:rPr>
          <w:sz w:val="28"/>
          <w:szCs w:val="28"/>
        </w:rPr>
        <w:t xml:space="preserve"> </w:t>
      </w:r>
      <w:r w:rsidRPr="00992595">
        <w:rPr>
          <w:noProof/>
          <w:sz w:val="28"/>
          <w:szCs w:val="28"/>
        </w:rPr>
        <w:t xml:space="preserve">полугодие и 9 месяцев </w:t>
      </w:r>
      <w:r w:rsidR="00E42FA2">
        <w:rPr>
          <w:noProof/>
          <w:sz w:val="28"/>
          <w:szCs w:val="28"/>
        </w:rPr>
        <w:t>202</w:t>
      </w:r>
      <w:r w:rsidR="00C21D2E">
        <w:rPr>
          <w:noProof/>
          <w:sz w:val="28"/>
          <w:szCs w:val="28"/>
        </w:rPr>
        <w:t>4</w:t>
      </w:r>
      <w:r w:rsidRPr="00992595">
        <w:rPr>
          <w:noProof/>
          <w:sz w:val="28"/>
          <w:szCs w:val="28"/>
        </w:rPr>
        <w:t xml:space="preserve"> года. Данные отчеты </w:t>
      </w:r>
      <w:r w:rsidRPr="00FF1942">
        <w:rPr>
          <w:noProof/>
          <w:sz w:val="28"/>
          <w:szCs w:val="28"/>
        </w:rPr>
        <w:t>рассмотрены</w:t>
      </w:r>
      <w:r w:rsidR="005D7FBA" w:rsidRPr="00FF1942">
        <w:rPr>
          <w:noProof/>
          <w:sz w:val="28"/>
          <w:szCs w:val="28"/>
        </w:rPr>
        <w:t xml:space="preserve"> и </w:t>
      </w:r>
      <w:r w:rsidR="00D80B8D" w:rsidRPr="00FF1942">
        <w:rPr>
          <w:noProof/>
          <w:sz w:val="28"/>
          <w:szCs w:val="28"/>
        </w:rPr>
        <w:t>приняты к сведению</w:t>
      </w:r>
      <w:r w:rsidR="005D7FBA" w:rsidRPr="00FF1942">
        <w:rPr>
          <w:noProof/>
          <w:sz w:val="28"/>
          <w:szCs w:val="28"/>
        </w:rPr>
        <w:t xml:space="preserve"> </w:t>
      </w:r>
      <w:r w:rsidRPr="00FF1942">
        <w:rPr>
          <w:noProof/>
          <w:sz w:val="28"/>
          <w:szCs w:val="28"/>
        </w:rPr>
        <w:t>на заседаниях Уржумской районной Думы.</w:t>
      </w:r>
    </w:p>
    <w:p w14:paraId="195ABB27" w14:textId="7CD666BA" w:rsidR="00287BEA" w:rsidRPr="002E72D9" w:rsidRDefault="00287BEA" w:rsidP="00E90A72">
      <w:pPr>
        <w:ind w:right="-2" w:firstLine="709"/>
        <w:jc w:val="both"/>
        <w:rPr>
          <w:sz w:val="28"/>
          <w:szCs w:val="28"/>
        </w:rPr>
      </w:pPr>
      <w:r w:rsidRPr="002E72D9">
        <w:rPr>
          <w:sz w:val="28"/>
          <w:szCs w:val="28"/>
        </w:rPr>
        <w:lastRenderedPageBreak/>
        <w:t xml:space="preserve">Отчетность об исполнении консолидированного бюджета </w:t>
      </w:r>
      <w:r>
        <w:rPr>
          <w:sz w:val="28"/>
          <w:szCs w:val="28"/>
        </w:rPr>
        <w:t xml:space="preserve">Уржумского муниципального района </w:t>
      </w:r>
      <w:r w:rsidRPr="002E72D9">
        <w:rPr>
          <w:sz w:val="28"/>
          <w:szCs w:val="28"/>
        </w:rPr>
        <w:t xml:space="preserve">и сводная бухгалтерская отчетность </w:t>
      </w:r>
      <w:r w:rsidR="00D80B8D">
        <w:rPr>
          <w:sz w:val="28"/>
          <w:szCs w:val="28"/>
        </w:rPr>
        <w:t xml:space="preserve">городского и </w:t>
      </w:r>
      <w:r w:rsidR="00AA3CFF">
        <w:rPr>
          <w:sz w:val="28"/>
          <w:szCs w:val="28"/>
        </w:rPr>
        <w:t>сельских поселений</w:t>
      </w:r>
      <w:r>
        <w:rPr>
          <w:sz w:val="28"/>
          <w:szCs w:val="28"/>
        </w:rPr>
        <w:t>,</w:t>
      </w:r>
      <w:r w:rsidR="00D80B8D">
        <w:rPr>
          <w:sz w:val="28"/>
          <w:szCs w:val="28"/>
        </w:rPr>
        <w:t xml:space="preserve"> </w:t>
      </w:r>
      <w:r w:rsidRPr="002E72D9">
        <w:rPr>
          <w:sz w:val="28"/>
          <w:szCs w:val="28"/>
        </w:rPr>
        <w:t xml:space="preserve">муниципальных бюджетных и автономных учреждений за </w:t>
      </w:r>
      <w:r w:rsidR="005D7FBA">
        <w:rPr>
          <w:sz w:val="28"/>
          <w:szCs w:val="28"/>
        </w:rPr>
        <w:t>202</w:t>
      </w:r>
      <w:r w:rsidR="00C21D2E">
        <w:rPr>
          <w:sz w:val="28"/>
          <w:szCs w:val="28"/>
        </w:rPr>
        <w:t>3</w:t>
      </w:r>
      <w:r w:rsidRPr="002E72D9">
        <w:rPr>
          <w:sz w:val="28"/>
          <w:szCs w:val="28"/>
        </w:rPr>
        <w:t xml:space="preserve"> год были представлены в </w:t>
      </w:r>
      <w:r>
        <w:rPr>
          <w:sz w:val="28"/>
          <w:szCs w:val="28"/>
        </w:rPr>
        <w:t>Министерство финансов Кировской области</w:t>
      </w:r>
      <w:r w:rsidR="00827A2B">
        <w:rPr>
          <w:sz w:val="28"/>
          <w:szCs w:val="28"/>
        </w:rPr>
        <w:t xml:space="preserve"> в установленный </w:t>
      </w:r>
      <w:r w:rsidRPr="002E72D9">
        <w:rPr>
          <w:sz w:val="28"/>
          <w:szCs w:val="28"/>
        </w:rPr>
        <w:t>срок.</w:t>
      </w:r>
    </w:p>
    <w:p w14:paraId="48CA7D31" w14:textId="6FF5AB5E" w:rsidR="00287BEA" w:rsidRDefault="00287BEA" w:rsidP="00E90A72">
      <w:pPr>
        <w:ind w:right="-2" w:firstLine="709"/>
        <w:jc w:val="both"/>
        <w:rPr>
          <w:sz w:val="28"/>
          <w:szCs w:val="28"/>
        </w:rPr>
      </w:pPr>
      <w:r w:rsidRPr="002E72D9">
        <w:rPr>
          <w:sz w:val="28"/>
          <w:szCs w:val="28"/>
        </w:rPr>
        <w:t>Представл</w:t>
      </w:r>
      <w:r>
        <w:rPr>
          <w:sz w:val="28"/>
          <w:szCs w:val="28"/>
        </w:rPr>
        <w:t xml:space="preserve">ение в течение </w:t>
      </w:r>
      <w:r w:rsidR="00E42FA2">
        <w:rPr>
          <w:sz w:val="28"/>
          <w:szCs w:val="28"/>
        </w:rPr>
        <w:t>202</w:t>
      </w:r>
      <w:r w:rsidR="00C21D2E">
        <w:rPr>
          <w:sz w:val="28"/>
          <w:szCs w:val="28"/>
        </w:rPr>
        <w:t>4</w:t>
      </w:r>
      <w:r w:rsidRPr="002E72D9">
        <w:rPr>
          <w:sz w:val="28"/>
          <w:szCs w:val="28"/>
        </w:rPr>
        <w:t xml:space="preserve"> года</w:t>
      </w:r>
      <w:r w:rsidR="00D80B8D">
        <w:rPr>
          <w:sz w:val="28"/>
          <w:szCs w:val="28"/>
        </w:rPr>
        <w:t xml:space="preserve"> </w:t>
      </w:r>
      <w:r w:rsidRPr="002E72D9">
        <w:rPr>
          <w:sz w:val="28"/>
          <w:szCs w:val="28"/>
        </w:rPr>
        <w:t xml:space="preserve">в Федеральное казначейство </w:t>
      </w:r>
      <w:r>
        <w:rPr>
          <w:sz w:val="28"/>
          <w:szCs w:val="28"/>
        </w:rPr>
        <w:t>РФ</w:t>
      </w:r>
      <w:r w:rsidRPr="002E72D9">
        <w:rPr>
          <w:sz w:val="28"/>
          <w:szCs w:val="28"/>
        </w:rPr>
        <w:t xml:space="preserve"> месячн</w:t>
      </w:r>
      <w:r>
        <w:rPr>
          <w:sz w:val="28"/>
          <w:szCs w:val="28"/>
        </w:rPr>
        <w:t>ой</w:t>
      </w:r>
      <w:r w:rsidRPr="002E72D9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ой</w:t>
      </w:r>
      <w:r w:rsidRPr="002E72D9">
        <w:rPr>
          <w:sz w:val="28"/>
          <w:szCs w:val="28"/>
        </w:rPr>
        <w:t xml:space="preserve"> и квартальн</w:t>
      </w:r>
      <w:r>
        <w:rPr>
          <w:sz w:val="28"/>
          <w:szCs w:val="28"/>
        </w:rPr>
        <w:t>ой</w:t>
      </w:r>
      <w:r w:rsidRPr="002E72D9">
        <w:rPr>
          <w:sz w:val="28"/>
          <w:szCs w:val="28"/>
        </w:rPr>
        <w:t xml:space="preserve"> сводн</w:t>
      </w:r>
      <w:r>
        <w:rPr>
          <w:sz w:val="28"/>
          <w:szCs w:val="28"/>
        </w:rPr>
        <w:t>ой б</w:t>
      </w:r>
      <w:r w:rsidRPr="002E72D9">
        <w:rPr>
          <w:sz w:val="28"/>
          <w:szCs w:val="28"/>
        </w:rPr>
        <w:t>ухгалтерск</w:t>
      </w:r>
      <w:r>
        <w:rPr>
          <w:sz w:val="28"/>
          <w:szCs w:val="28"/>
        </w:rPr>
        <w:t>ой отчетности</w:t>
      </w:r>
      <w:r w:rsidRPr="002E72D9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 xml:space="preserve">налоговой </w:t>
      </w:r>
      <w:r w:rsidRPr="002E72D9">
        <w:rPr>
          <w:sz w:val="28"/>
          <w:szCs w:val="28"/>
        </w:rPr>
        <w:t>отчетност</w:t>
      </w:r>
      <w:r>
        <w:rPr>
          <w:sz w:val="28"/>
          <w:szCs w:val="28"/>
        </w:rPr>
        <w:t>и</w:t>
      </w:r>
      <w:r w:rsidRPr="002E72D9">
        <w:rPr>
          <w:sz w:val="28"/>
          <w:szCs w:val="28"/>
        </w:rPr>
        <w:t>, отчетност</w:t>
      </w:r>
      <w:r>
        <w:rPr>
          <w:sz w:val="28"/>
          <w:szCs w:val="28"/>
        </w:rPr>
        <w:t>и</w:t>
      </w:r>
      <w:r w:rsidR="00D80B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E72D9">
        <w:rPr>
          <w:sz w:val="28"/>
          <w:szCs w:val="28"/>
        </w:rPr>
        <w:t>государственные внебюджетные фонды и органы статистики</w:t>
      </w:r>
      <w:r>
        <w:rPr>
          <w:sz w:val="28"/>
          <w:szCs w:val="28"/>
        </w:rPr>
        <w:t xml:space="preserve"> осуществлялось в установленные сроки и с соблюдением требований к качеству</w:t>
      </w:r>
      <w:r w:rsidRPr="002E72D9">
        <w:rPr>
          <w:sz w:val="28"/>
          <w:szCs w:val="28"/>
        </w:rPr>
        <w:t>.</w:t>
      </w:r>
    </w:p>
    <w:p w14:paraId="58CFB9B5" w14:textId="77777777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</w:p>
    <w:p w14:paraId="34142FB8" w14:textId="777C82AE" w:rsidR="00287BEA" w:rsidRPr="00E709CC" w:rsidRDefault="00AA3CFF" w:rsidP="00E709CC">
      <w:pPr>
        <w:pStyle w:val="af5"/>
        <w:numPr>
          <w:ilvl w:val="0"/>
          <w:numId w:val="13"/>
        </w:numPr>
        <w:ind w:right="-2"/>
        <w:jc w:val="both"/>
        <w:rPr>
          <w:b/>
          <w:bCs/>
          <w:iCs/>
          <w:color w:val="000000"/>
          <w:sz w:val="28"/>
          <w:szCs w:val="28"/>
        </w:rPr>
      </w:pPr>
      <w:r w:rsidRPr="00E709CC">
        <w:rPr>
          <w:b/>
          <w:bCs/>
          <w:iCs/>
          <w:color w:val="000000"/>
          <w:sz w:val="28"/>
          <w:szCs w:val="28"/>
        </w:rPr>
        <w:t>М</w:t>
      </w:r>
      <w:r w:rsidR="00287BEA" w:rsidRPr="00E709CC">
        <w:rPr>
          <w:b/>
          <w:bCs/>
          <w:iCs/>
          <w:color w:val="000000"/>
          <w:sz w:val="28"/>
          <w:szCs w:val="28"/>
        </w:rPr>
        <w:t>униципальный финансовый контроль</w:t>
      </w:r>
    </w:p>
    <w:p w14:paraId="1CA16A6C" w14:textId="77777777" w:rsidR="00E709CC" w:rsidRPr="00E709CC" w:rsidRDefault="00E709CC" w:rsidP="00E709CC">
      <w:pPr>
        <w:ind w:right="-2"/>
        <w:jc w:val="both"/>
        <w:rPr>
          <w:b/>
          <w:bCs/>
          <w:iCs/>
          <w:color w:val="000000"/>
          <w:sz w:val="28"/>
          <w:szCs w:val="28"/>
        </w:rPr>
      </w:pPr>
    </w:p>
    <w:p w14:paraId="05776CF4" w14:textId="03065E5B" w:rsidR="00B0738F" w:rsidRPr="00272431" w:rsidRDefault="00B0738F" w:rsidP="00F90140">
      <w:pPr>
        <w:ind w:right="80"/>
        <w:jc w:val="both"/>
        <w:rPr>
          <w:sz w:val="28"/>
          <w:szCs w:val="28"/>
        </w:rPr>
      </w:pPr>
      <w:r w:rsidRPr="00272431">
        <w:rPr>
          <w:sz w:val="28"/>
          <w:szCs w:val="28"/>
          <w:lang w:bidi="ru-RU"/>
        </w:rPr>
        <w:t>С 01.01.2020 на основании постановления администрации Уржумского муниципального района от 31.10.2019 №888 «Об уполномоченном органе на осуществление внутреннего муниципального финансового контроля в муниципальных образованиях Уржумского муниципального района» (изменения:</w:t>
      </w:r>
      <w:r w:rsidR="00D80B8D">
        <w:rPr>
          <w:sz w:val="28"/>
          <w:szCs w:val="28"/>
          <w:lang w:bidi="ru-RU"/>
        </w:rPr>
        <w:t xml:space="preserve"> </w:t>
      </w:r>
      <w:r w:rsidRPr="00272431">
        <w:rPr>
          <w:sz w:val="28"/>
          <w:szCs w:val="28"/>
          <w:lang w:bidi="ru-RU"/>
        </w:rPr>
        <w:t xml:space="preserve">постановление администрации Уржумского муниципального района от 06.11.2019 №909 «О внесении изменений в постановление администрации  Уржумского муниципального района от 31.10.2019 №888») </w:t>
      </w:r>
      <w:r w:rsidRPr="00272431">
        <w:rPr>
          <w:sz w:val="28"/>
          <w:szCs w:val="28"/>
        </w:rPr>
        <w:t>Муниципальное казенное учреждение Управление финансов администрации Уржумского муниципального района Кировской области (далее-орган контроля) я</w:t>
      </w:r>
      <w:r w:rsidRPr="00272431">
        <w:rPr>
          <w:sz w:val="28"/>
          <w:szCs w:val="28"/>
          <w:lang w:bidi="ru-RU"/>
        </w:rPr>
        <w:t xml:space="preserve">вляется уполномоченным органом на осуществление внутреннего муниципального финансового контроля </w:t>
      </w:r>
      <w:proofErr w:type="spellStart"/>
      <w:r w:rsidRPr="00272431">
        <w:rPr>
          <w:sz w:val="28"/>
          <w:szCs w:val="28"/>
          <w:lang w:bidi="ru-RU"/>
        </w:rPr>
        <w:t>Большеройского</w:t>
      </w:r>
      <w:proofErr w:type="spellEnd"/>
      <w:r w:rsidRPr="00272431">
        <w:rPr>
          <w:sz w:val="28"/>
          <w:szCs w:val="28"/>
          <w:lang w:bidi="ru-RU"/>
        </w:rPr>
        <w:t xml:space="preserve">, </w:t>
      </w:r>
      <w:proofErr w:type="spellStart"/>
      <w:r w:rsidRPr="00272431">
        <w:rPr>
          <w:sz w:val="28"/>
          <w:szCs w:val="28"/>
          <w:lang w:bidi="ru-RU"/>
        </w:rPr>
        <w:t>Байсинского</w:t>
      </w:r>
      <w:proofErr w:type="spellEnd"/>
      <w:r w:rsidRPr="00272431">
        <w:rPr>
          <w:sz w:val="28"/>
          <w:szCs w:val="28"/>
          <w:lang w:bidi="ru-RU"/>
        </w:rPr>
        <w:t xml:space="preserve">, Буйского, </w:t>
      </w:r>
      <w:proofErr w:type="spellStart"/>
      <w:r w:rsidRPr="00272431">
        <w:rPr>
          <w:sz w:val="28"/>
          <w:szCs w:val="28"/>
          <w:lang w:bidi="ru-RU"/>
        </w:rPr>
        <w:t>Донауровского</w:t>
      </w:r>
      <w:proofErr w:type="spellEnd"/>
      <w:r w:rsidRPr="00272431">
        <w:rPr>
          <w:sz w:val="28"/>
          <w:szCs w:val="28"/>
          <w:lang w:bidi="ru-RU"/>
        </w:rPr>
        <w:t xml:space="preserve">, </w:t>
      </w:r>
      <w:proofErr w:type="spellStart"/>
      <w:r w:rsidRPr="00272431">
        <w:rPr>
          <w:sz w:val="28"/>
          <w:szCs w:val="28"/>
          <w:lang w:bidi="ru-RU"/>
        </w:rPr>
        <w:t>Лопьяльского</w:t>
      </w:r>
      <w:proofErr w:type="spellEnd"/>
      <w:r w:rsidRPr="00272431">
        <w:rPr>
          <w:sz w:val="28"/>
          <w:szCs w:val="28"/>
          <w:lang w:bidi="ru-RU"/>
        </w:rPr>
        <w:t xml:space="preserve">,  Петровского, </w:t>
      </w:r>
      <w:proofErr w:type="spellStart"/>
      <w:r w:rsidRPr="00272431">
        <w:rPr>
          <w:sz w:val="28"/>
          <w:szCs w:val="28"/>
          <w:lang w:bidi="ru-RU"/>
        </w:rPr>
        <w:t>Пиляндышевского</w:t>
      </w:r>
      <w:proofErr w:type="spellEnd"/>
      <w:r w:rsidRPr="00272431">
        <w:rPr>
          <w:sz w:val="28"/>
          <w:szCs w:val="28"/>
          <w:lang w:bidi="ru-RU"/>
        </w:rPr>
        <w:t>, Русско-</w:t>
      </w:r>
      <w:proofErr w:type="spellStart"/>
      <w:r w:rsidRPr="00272431">
        <w:rPr>
          <w:sz w:val="28"/>
          <w:szCs w:val="28"/>
          <w:lang w:bidi="ru-RU"/>
        </w:rPr>
        <w:t>Турекского</w:t>
      </w:r>
      <w:proofErr w:type="spellEnd"/>
      <w:r w:rsidRPr="00272431">
        <w:rPr>
          <w:sz w:val="28"/>
          <w:szCs w:val="28"/>
          <w:lang w:bidi="ru-RU"/>
        </w:rPr>
        <w:t>, Рублёвского, Савиновского сельских поселений, Уржумского городского поселения Уржумского муниципального района Кировской области. Между администрацией Уржумского муниципального района Кировской области и вышеуказанными муниципальными образова</w:t>
      </w:r>
      <w:r w:rsidR="00427E59">
        <w:rPr>
          <w:sz w:val="28"/>
          <w:szCs w:val="28"/>
          <w:lang w:bidi="ru-RU"/>
        </w:rPr>
        <w:t>ниями заключены С</w:t>
      </w:r>
      <w:r w:rsidR="00D80B8D">
        <w:rPr>
          <w:sz w:val="28"/>
          <w:szCs w:val="28"/>
          <w:lang w:bidi="ru-RU"/>
        </w:rPr>
        <w:t>оглашения от 09 января 202</w:t>
      </w:r>
      <w:r w:rsidR="00994E28">
        <w:rPr>
          <w:sz w:val="28"/>
          <w:szCs w:val="28"/>
          <w:lang w:bidi="ru-RU"/>
        </w:rPr>
        <w:t>4</w:t>
      </w:r>
      <w:r w:rsidRPr="00272431">
        <w:rPr>
          <w:sz w:val="28"/>
          <w:szCs w:val="28"/>
          <w:lang w:bidi="ru-RU"/>
        </w:rPr>
        <w:t xml:space="preserve"> года «О передаче </w:t>
      </w:r>
      <w:r w:rsidRPr="00272431">
        <w:rPr>
          <w:sz w:val="28"/>
          <w:szCs w:val="28"/>
        </w:rPr>
        <w:t xml:space="preserve">полномочий по осуществлению внутреннего муниципального финансового контроля». </w:t>
      </w:r>
    </w:p>
    <w:p w14:paraId="519B8E94" w14:textId="10D11179" w:rsidR="00287BEA" w:rsidRPr="00074F97" w:rsidRDefault="00287BEA" w:rsidP="00E90A72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074F97">
        <w:rPr>
          <w:rFonts w:eastAsia="Times New Roman"/>
          <w:color w:val="auto"/>
          <w:sz w:val="28"/>
          <w:szCs w:val="28"/>
        </w:rPr>
        <w:t xml:space="preserve">Эффективность работы управления, как органа, уполномоченного на осуществление внутреннего муниципального финансового контроля, в </w:t>
      </w:r>
      <w:r w:rsidR="00E42FA2">
        <w:rPr>
          <w:rFonts w:eastAsia="Times New Roman"/>
          <w:color w:val="auto"/>
          <w:sz w:val="28"/>
          <w:szCs w:val="28"/>
        </w:rPr>
        <w:t>202</w:t>
      </w:r>
      <w:r w:rsidR="00994E28">
        <w:rPr>
          <w:rFonts w:eastAsia="Times New Roman"/>
          <w:color w:val="auto"/>
          <w:sz w:val="28"/>
          <w:szCs w:val="28"/>
        </w:rPr>
        <w:t>4</w:t>
      </w:r>
      <w:r w:rsidRPr="00074F97">
        <w:rPr>
          <w:rFonts w:eastAsia="Times New Roman"/>
          <w:color w:val="auto"/>
          <w:sz w:val="28"/>
          <w:szCs w:val="28"/>
        </w:rPr>
        <w:t xml:space="preserve"> году обуславливалась усилением методологической работы при проведении плановых и внеплановых проверок, ревизий, обследований, контролем за устранением выявленных нарушений. </w:t>
      </w:r>
    </w:p>
    <w:p w14:paraId="57B9979C" w14:textId="48F507B7" w:rsidR="00287BEA" w:rsidRPr="00756C13" w:rsidRDefault="00287BEA" w:rsidP="00E90A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Pr="00EC171D">
        <w:rPr>
          <w:sz w:val="28"/>
          <w:szCs w:val="28"/>
        </w:rPr>
        <w:t xml:space="preserve"> осуществлялась в</w:t>
      </w:r>
      <w:r w:rsidRPr="00756C1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п</w:t>
      </w:r>
      <w:r w:rsidRPr="00756C13">
        <w:rPr>
          <w:sz w:val="28"/>
          <w:szCs w:val="28"/>
        </w:rPr>
        <w:t xml:space="preserve">ланом экономической и контрольной работы на </w:t>
      </w:r>
      <w:r w:rsidR="00E42FA2">
        <w:rPr>
          <w:sz w:val="28"/>
          <w:szCs w:val="28"/>
        </w:rPr>
        <w:t>202</w:t>
      </w:r>
      <w:r w:rsidR="00994E28">
        <w:rPr>
          <w:sz w:val="28"/>
          <w:szCs w:val="28"/>
        </w:rPr>
        <w:t>4</w:t>
      </w:r>
      <w:r w:rsidRPr="00756C13">
        <w:rPr>
          <w:sz w:val="28"/>
          <w:szCs w:val="28"/>
        </w:rPr>
        <w:t xml:space="preserve"> год, а также </w:t>
      </w:r>
      <w:r>
        <w:rPr>
          <w:sz w:val="28"/>
          <w:szCs w:val="28"/>
        </w:rPr>
        <w:t>п</w:t>
      </w:r>
      <w:r w:rsidRPr="00756C13">
        <w:rPr>
          <w:sz w:val="28"/>
          <w:szCs w:val="28"/>
        </w:rPr>
        <w:t>ланом контрольн</w:t>
      </w:r>
      <w:r>
        <w:rPr>
          <w:sz w:val="28"/>
          <w:szCs w:val="28"/>
        </w:rPr>
        <w:t>ых мероприятий</w:t>
      </w:r>
      <w:r w:rsidR="00D80B8D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финансов по муниципальному финансовому контролю.</w:t>
      </w:r>
    </w:p>
    <w:p w14:paraId="05FA1F55" w14:textId="45920BEF" w:rsidR="00287BEA" w:rsidRPr="00265FA6" w:rsidRDefault="00AA3CFF" w:rsidP="00E90A72">
      <w:pPr>
        <w:ind w:firstLine="709"/>
        <w:jc w:val="both"/>
        <w:rPr>
          <w:sz w:val="28"/>
          <w:szCs w:val="28"/>
        </w:rPr>
      </w:pPr>
      <w:r w:rsidRPr="0022780A">
        <w:rPr>
          <w:sz w:val="28"/>
          <w:szCs w:val="28"/>
        </w:rPr>
        <w:t xml:space="preserve">На </w:t>
      </w:r>
      <w:r w:rsidR="00E42FA2">
        <w:rPr>
          <w:sz w:val="28"/>
          <w:szCs w:val="28"/>
        </w:rPr>
        <w:t>202</w:t>
      </w:r>
      <w:r w:rsidR="00994E28">
        <w:rPr>
          <w:sz w:val="28"/>
          <w:szCs w:val="28"/>
        </w:rPr>
        <w:t>4</w:t>
      </w:r>
      <w:r w:rsidR="00287BEA" w:rsidRPr="0022780A">
        <w:rPr>
          <w:sz w:val="28"/>
          <w:szCs w:val="28"/>
        </w:rPr>
        <w:t xml:space="preserve"> год было запланировано и осуществлено </w:t>
      </w:r>
      <w:r w:rsidR="00994E28">
        <w:rPr>
          <w:sz w:val="28"/>
          <w:szCs w:val="28"/>
        </w:rPr>
        <w:t>8</w:t>
      </w:r>
      <w:r w:rsidR="00265FA6" w:rsidRPr="00265FA6">
        <w:rPr>
          <w:sz w:val="28"/>
          <w:szCs w:val="28"/>
        </w:rPr>
        <w:t xml:space="preserve"> плановых контрольн</w:t>
      </w:r>
      <w:r w:rsidR="002C4C41">
        <w:rPr>
          <w:sz w:val="28"/>
          <w:szCs w:val="28"/>
        </w:rPr>
        <w:t>ых</w:t>
      </w:r>
      <w:r w:rsidR="00265FA6" w:rsidRPr="00265FA6">
        <w:rPr>
          <w:sz w:val="28"/>
          <w:szCs w:val="28"/>
        </w:rPr>
        <w:t xml:space="preserve"> мероприяти</w:t>
      </w:r>
      <w:r w:rsidR="002C4C41">
        <w:rPr>
          <w:sz w:val="28"/>
          <w:szCs w:val="28"/>
        </w:rPr>
        <w:t>й</w:t>
      </w:r>
      <w:r w:rsidR="00287BEA" w:rsidRPr="00265FA6">
        <w:rPr>
          <w:sz w:val="28"/>
          <w:szCs w:val="28"/>
        </w:rPr>
        <w:t xml:space="preserve">. </w:t>
      </w:r>
    </w:p>
    <w:p w14:paraId="6790A351" w14:textId="44C660D1" w:rsidR="00E27587" w:rsidRPr="00427E59" w:rsidRDefault="00E27587" w:rsidP="00427E59">
      <w:pPr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t>Объём проверенных средств в рамках осуществления внутреннего муниципального финансового контро</w:t>
      </w:r>
      <w:r w:rsidR="00427E59">
        <w:rPr>
          <w:sz w:val="28"/>
          <w:szCs w:val="28"/>
        </w:rPr>
        <w:t xml:space="preserve">ля в отчётном периоде </w:t>
      </w:r>
      <w:r w:rsidR="00427E59" w:rsidRPr="00994E28">
        <w:rPr>
          <w:sz w:val="28"/>
          <w:szCs w:val="28"/>
        </w:rPr>
        <w:t>составил 10</w:t>
      </w:r>
      <w:r w:rsidR="00994E28" w:rsidRPr="00994E28">
        <w:rPr>
          <w:sz w:val="28"/>
          <w:szCs w:val="28"/>
        </w:rPr>
        <w:t>266,4</w:t>
      </w:r>
      <w:r w:rsidRPr="00994E28">
        <w:rPr>
          <w:sz w:val="28"/>
          <w:szCs w:val="28"/>
        </w:rPr>
        <w:t xml:space="preserve"> тыс. рубле</w:t>
      </w:r>
      <w:r w:rsidR="00427E59" w:rsidRPr="00994E28">
        <w:rPr>
          <w:sz w:val="28"/>
          <w:szCs w:val="28"/>
        </w:rPr>
        <w:t>й.</w:t>
      </w:r>
      <w:r w:rsidR="00427E59">
        <w:rPr>
          <w:sz w:val="28"/>
          <w:szCs w:val="28"/>
        </w:rPr>
        <w:t xml:space="preserve"> </w:t>
      </w:r>
    </w:p>
    <w:p w14:paraId="007E6B5C" w14:textId="77777777" w:rsidR="00994E28" w:rsidRDefault="00E27587" w:rsidP="00074F97">
      <w:pPr>
        <w:ind w:firstLine="709"/>
        <w:jc w:val="both"/>
        <w:rPr>
          <w:sz w:val="28"/>
          <w:szCs w:val="28"/>
        </w:rPr>
      </w:pPr>
      <w:r w:rsidRPr="00427E59">
        <w:rPr>
          <w:sz w:val="28"/>
          <w:szCs w:val="28"/>
        </w:rPr>
        <w:lastRenderedPageBreak/>
        <w:t xml:space="preserve"> Общий объем в</w:t>
      </w:r>
      <w:r w:rsidR="00427E59" w:rsidRPr="00427E59">
        <w:rPr>
          <w:sz w:val="28"/>
          <w:szCs w:val="28"/>
        </w:rPr>
        <w:t xml:space="preserve">ыявленных финансовых нарушений </w:t>
      </w:r>
      <w:r w:rsidRPr="00427E59">
        <w:rPr>
          <w:sz w:val="28"/>
          <w:szCs w:val="28"/>
        </w:rPr>
        <w:t xml:space="preserve">составил </w:t>
      </w:r>
      <w:r w:rsidR="00994E28">
        <w:rPr>
          <w:sz w:val="28"/>
          <w:szCs w:val="28"/>
        </w:rPr>
        <w:t>605,6</w:t>
      </w:r>
      <w:r w:rsidRPr="00427E59">
        <w:rPr>
          <w:sz w:val="28"/>
          <w:szCs w:val="28"/>
        </w:rPr>
        <w:t xml:space="preserve"> тыс. рублей. </w:t>
      </w:r>
      <w:r w:rsidR="00994E28" w:rsidRPr="00F81418">
        <w:rPr>
          <w:sz w:val="28"/>
          <w:szCs w:val="28"/>
        </w:rPr>
        <w:t xml:space="preserve">               </w:t>
      </w:r>
    </w:p>
    <w:p w14:paraId="32D65768" w14:textId="31388131" w:rsidR="00E27587" w:rsidRPr="00074F97" w:rsidRDefault="00994E28" w:rsidP="00074F97">
      <w:pPr>
        <w:ind w:firstLine="709"/>
        <w:jc w:val="both"/>
        <w:rPr>
          <w:sz w:val="28"/>
          <w:szCs w:val="28"/>
        </w:rPr>
      </w:pPr>
      <w:r w:rsidRPr="00147788">
        <w:rPr>
          <w:sz w:val="28"/>
          <w:szCs w:val="28"/>
        </w:rPr>
        <w:t>Общее количество нарушений, выявленных органом контроля, составило 41 нарушение</w:t>
      </w:r>
      <w:r>
        <w:rPr>
          <w:sz w:val="28"/>
          <w:szCs w:val="28"/>
        </w:rPr>
        <w:t>.</w:t>
      </w:r>
      <w:r w:rsidRPr="00427E59">
        <w:rPr>
          <w:sz w:val="28"/>
          <w:szCs w:val="28"/>
        </w:rPr>
        <w:t xml:space="preserve"> </w:t>
      </w:r>
      <w:r w:rsidR="00E27587" w:rsidRPr="00427E59">
        <w:rPr>
          <w:sz w:val="28"/>
          <w:szCs w:val="28"/>
        </w:rPr>
        <w:t xml:space="preserve">Кроме суммовых нарушений, в результате проведённых контрольных мероприятий выявлено </w:t>
      </w:r>
      <w:r w:rsidR="00AF6602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E27587" w:rsidRPr="00427E59">
        <w:rPr>
          <w:sz w:val="28"/>
          <w:szCs w:val="28"/>
        </w:rPr>
        <w:t xml:space="preserve"> случаев </w:t>
      </w:r>
      <w:proofErr w:type="spellStart"/>
      <w:r w:rsidR="00E27587" w:rsidRPr="00427E59">
        <w:rPr>
          <w:sz w:val="28"/>
          <w:szCs w:val="28"/>
        </w:rPr>
        <w:t>несуммовых</w:t>
      </w:r>
      <w:proofErr w:type="spellEnd"/>
      <w:r w:rsidR="00E27587" w:rsidRPr="00427E59">
        <w:rPr>
          <w:sz w:val="28"/>
          <w:szCs w:val="28"/>
        </w:rPr>
        <w:t xml:space="preserve"> нарушений.</w:t>
      </w:r>
    </w:p>
    <w:p w14:paraId="63E409B8" w14:textId="5A24C416" w:rsidR="00074F97" w:rsidRPr="00F90140" w:rsidRDefault="00074F97" w:rsidP="00074F97">
      <w:pPr>
        <w:ind w:firstLine="709"/>
        <w:jc w:val="both"/>
        <w:rPr>
          <w:sz w:val="28"/>
          <w:szCs w:val="28"/>
        </w:rPr>
      </w:pPr>
      <w:r w:rsidRPr="00074F97">
        <w:rPr>
          <w:sz w:val="28"/>
          <w:szCs w:val="28"/>
        </w:rPr>
        <w:t xml:space="preserve"> В течение </w:t>
      </w:r>
      <w:r w:rsidR="00E42FA2">
        <w:rPr>
          <w:sz w:val="28"/>
          <w:szCs w:val="28"/>
        </w:rPr>
        <w:t>202</w:t>
      </w:r>
      <w:r w:rsidR="00994E28">
        <w:rPr>
          <w:sz w:val="28"/>
          <w:szCs w:val="28"/>
        </w:rPr>
        <w:t>4</w:t>
      </w:r>
      <w:r w:rsidRPr="00074F97">
        <w:rPr>
          <w:sz w:val="28"/>
          <w:szCs w:val="28"/>
        </w:rPr>
        <w:t xml:space="preserve"> года управлением финансов </w:t>
      </w:r>
      <w:r>
        <w:rPr>
          <w:sz w:val="28"/>
          <w:szCs w:val="28"/>
        </w:rPr>
        <w:t>все</w:t>
      </w:r>
      <w:r w:rsidRPr="00074F97">
        <w:rPr>
          <w:sz w:val="28"/>
          <w:szCs w:val="28"/>
        </w:rPr>
        <w:t xml:space="preserve"> материа</w:t>
      </w:r>
      <w:r>
        <w:rPr>
          <w:sz w:val="28"/>
          <w:szCs w:val="28"/>
        </w:rPr>
        <w:t>лы</w:t>
      </w:r>
      <w:r w:rsidRPr="00074F97">
        <w:rPr>
          <w:sz w:val="28"/>
          <w:szCs w:val="28"/>
        </w:rPr>
        <w:t xml:space="preserve"> проведённых контрольных мероприятий рассмотрены на рабочих совещаниях с участием специалистов, уполномоченных на выполнение полномочий по осуществлению внутреннего муниципального финансового контроля, с приглашением руководителей и специалистов объектов контроля. </w:t>
      </w:r>
    </w:p>
    <w:p w14:paraId="3E55C8FC" w14:textId="00563958" w:rsidR="00E27587" w:rsidRPr="00E27587" w:rsidRDefault="00427E59" w:rsidP="00E90A72">
      <w:pPr>
        <w:ind w:right="80" w:firstLine="709"/>
        <w:jc w:val="both"/>
        <w:rPr>
          <w:sz w:val="28"/>
          <w:szCs w:val="28"/>
        </w:rPr>
      </w:pPr>
      <w:r w:rsidRPr="002F3C42">
        <w:rPr>
          <w:sz w:val="28"/>
          <w:szCs w:val="28"/>
        </w:rPr>
        <w:t>По результатам</w:t>
      </w:r>
      <w:r w:rsidR="00994E28" w:rsidRPr="002F3C42">
        <w:rPr>
          <w:sz w:val="28"/>
          <w:szCs w:val="28"/>
        </w:rPr>
        <w:t xml:space="preserve"> 6</w:t>
      </w:r>
      <w:r w:rsidR="00074F97" w:rsidRPr="002F3C42">
        <w:rPr>
          <w:sz w:val="28"/>
          <w:szCs w:val="28"/>
        </w:rPr>
        <w:t xml:space="preserve"> контрольных мероприятий в адрес объектов контроля направлены представления с требованием рассмотреть информацию о выявленных нарушениях, принять меры по устранению нарушений, устранению причин и условий выявленных нарушений и представить информацию в МКУ управление финансов администрации Уржумского муниципального района Кировской области по выполнению требований в установленные в представлениях сроки.</w:t>
      </w:r>
    </w:p>
    <w:p w14:paraId="7C0C5006" w14:textId="77777777" w:rsidR="00B0738F" w:rsidRPr="00E27587" w:rsidRDefault="00B0738F" w:rsidP="00E90A72">
      <w:pPr>
        <w:ind w:right="80" w:firstLine="709"/>
        <w:jc w:val="both"/>
        <w:rPr>
          <w:sz w:val="28"/>
          <w:szCs w:val="28"/>
        </w:rPr>
      </w:pPr>
      <w:r w:rsidRPr="00E27587">
        <w:rPr>
          <w:sz w:val="28"/>
          <w:szCs w:val="28"/>
        </w:rPr>
        <w:t>Органом контроля исковые заявления в суды о возмещении объектами контроля ущерба, причиненного муниципальному образованию Уржумский муниципальный район, также, как и о признании осуществлённых закупок товаров, работ, услуг для обеспечения муниципальных нужд недействительными, в отчётном периоде не подавались.</w:t>
      </w:r>
    </w:p>
    <w:p w14:paraId="7F66E645" w14:textId="77777777" w:rsidR="00B0738F" w:rsidRPr="00E27587" w:rsidRDefault="00B0738F" w:rsidP="00E90A72">
      <w:pPr>
        <w:ind w:right="80" w:firstLine="709"/>
        <w:jc w:val="both"/>
        <w:rPr>
          <w:sz w:val="28"/>
          <w:szCs w:val="28"/>
        </w:rPr>
      </w:pPr>
      <w:r w:rsidRPr="00E27587">
        <w:rPr>
          <w:sz w:val="28"/>
          <w:szCs w:val="28"/>
        </w:rPr>
        <w:t xml:space="preserve"> Нарушения бюджетного законодательства, имеющие признаки административного правонарушения, не выявлены. Случаи производства по делам об административных правонарушениях, направленных на реализацию результатов контрольных мероприятий, в отчётном периоде отсутствуют.</w:t>
      </w:r>
    </w:p>
    <w:p w14:paraId="299CDB15" w14:textId="6B8F1612" w:rsidR="00B0738F" w:rsidRPr="00E27587" w:rsidRDefault="00B0738F" w:rsidP="00E90A72">
      <w:pPr>
        <w:ind w:right="80" w:firstLine="709"/>
        <w:jc w:val="both"/>
        <w:rPr>
          <w:sz w:val="28"/>
          <w:szCs w:val="28"/>
        </w:rPr>
      </w:pPr>
      <w:r w:rsidRPr="00E27587">
        <w:rPr>
          <w:sz w:val="28"/>
          <w:szCs w:val="28"/>
        </w:rPr>
        <w:t xml:space="preserve">   Решения о применении бюджетных мер принуждения, предусмотренных главой 30 БК РФ, решения об изменении (отмене) у</w:t>
      </w:r>
      <w:r w:rsidR="00E27587" w:rsidRPr="00E27587">
        <w:rPr>
          <w:sz w:val="28"/>
          <w:szCs w:val="28"/>
        </w:rPr>
        <w:t xml:space="preserve">казанного решения в течение </w:t>
      </w:r>
      <w:r w:rsidR="00E42FA2">
        <w:rPr>
          <w:sz w:val="28"/>
          <w:szCs w:val="28"/>
        </w:rPr>
        <w:t>202</w:t>
      </w:r>
      <w:r w:rsidR="00994E28">
        <w:rPr>
          <w:sz w:val="28"/>
          <w:szCs w:val="28"/>
        </w:rPr>
        <w:t>4</w:t>
      </w:r>
      <w:r w:rsidRPr="00E27587">
        <w:rPr>
          <w:sz w:val="28"/>
          <w:szCs w:val="28"/>
        </w:rPr>
        <w:t xml:space="preserve"> года не принимались.</w:t>
      </w:r>
    </w:p>
    <w:p w14:paraId="018D6B68" w14:textId="77777777" w:rsidR="00B0738F" w:rsidRPr="00E27587" w:rsidRDefault="00B0738F" w:rsidP="00E90A72">
      <w:pPr>
        <w:ind w:right="80" w:firstLine="709"/>
        <w:jc w:val="both"/>
        <w:rPr>
          <w:sz w:val="28"/>
          <w:szCs w:val="28"/>
        </w:rPr>
      </w:pPr>
      <w:r w:rsidRPr="00E27587">
        <w:rPr>
          <w:sz w:val="28"/>
          <w:szCs w:val="28"/>
        </w:rPr>
        <w:t xml:space="preserve"> Жалобы и исковые заявления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в отчётном периоде не зарегистрированы.</w:t>
      </w:r>
    </w:p>
    <w:p w14:paraId="295E1FCB" w14:textId="77777777" w:rsidR="00F90140" w:rsidRDefault="00287BEA" w:rsidP="00F9014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587">
        <w:rPr>
          <w:rFonts w:ascii="Times New Roman" w:hAnsi="Times New Roman" w:cs="Times New Roman"/>
          <w:sz w:val="28"/>
          <w:szCs w:val="28"/>
        </w:rPr>
        <w:t>Постоянно проводился систематический учет, обобщение и анализ информации о результатах контрольной деятельности, подготовка сводных и аналитических материалов, справок, докладов о результатах контрольных мероприятий.</w:t>
      </w:r>
    </w:p>
    <w:p w14:paraId="1AF66C44" w14:textId="68A02904" w:rsidR="00E27587" w:rsidRPr="00074F97" w:rsidRDefault="00E27587" w:rsidP="00074F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FEA">
        <w:rPr>
          <w:rFonts w:ascii="Times New Roman" w:hAnsi="Times New Roman" w:cs="Times New Roman"/>
          <w:sz w:val="28"/>
          <w:szCs w:val="28"/>
        </w:rPr>
        <w:t>Рабочие совещания проведены в очном формате, результаты совещаний оформлены протоколами.</w:t>
      </w:r>
    </w:p>
    <w:p w14:paraId="7AA4308C" w14:textId="77777777" w:rsidR="00F90140" w:rsidRPr="00074F97" w:rsidRDefault="00F90140" w:rsidP="00074F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F97">
        <w:rPr>
          <w:rFonts w:ascii="Times New Roman" w:hAnsi="Times New Roman" w:cs="Times New Roman"/>
          <w:sz w:val="28"/>
          <w:szCs w:val="28"/>
        </w:rPr>
        <w:t xml:space="preserve">При проведении проверок в рамках внутреннего муниципального финансового контроля наиболее часто устанавливались следующие нарушения: </w:t>
      </w:r>
    </w:p>
    <w:p w14:paraId="07E76A21" w14:textId="77777777" w:rsidR="00F90140" w:rsidRPr="00074F97" w:rsidRDefault="00F90140" w:rsidP="00074F9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F97">
        <w:rPr>
          <w:rFonts w:ascii="Times New Roman" w:hAnsi="Times New Roman" w:cs="Times New Roman"/>
          <w:sz w:val="28"/>
          <w:szCs w:val="28"/>
        </w:rPr>
        <w:t xml:space="preserve"> - включение в план-график размещения заказов цен контрактов, в отношении которых обоснование отсутствует;</w:t>
      </w:r>
    </w:p>
    <w:p w14:paraId="53DF2836" w14:textId="77777777" w:rsidR="00F90140" w:rsidRPr="009B5A4A" w:rsidRDefault="00F90140" w:rsidP="00F90140">
      <w:pPr>
        <w:tabs>
          <w:tab w:val="left" w:pos="7396"/>
        </w:tabs>
        <w:jc w:val="both"/>
        <w:rPr>
          <w:sz w:val="28"/>
          <w:szCs w:val="28"/>
        </w:rPr>
      </w:pPr>
      <w:r w:rsidRPr="009B5A4A">
        <w:rPr>
          <w:sz w:val="28"/>
          <w:szCs w:val="28"/>
        </w:rPr>
        <w:lastRenderedPageBreak/>
        <w:t xml:space="preserve">  - осуществление приемки поставленного товара с нарушением условий контрактов по качеству и техническим характеристикам;</w:t>
      </w:r>
    </w:p>
    <w:p w14:paraId="3316909C" w14:textId="77777777" w:rsidR="00F90140" w:rsidRPr="00074F97" w:rsidRDefault="00F90140" w:rsidP="00F90140">
      <w:pPr>
        <w:ind w:firstLine="709"/>
        <w:jc w:val="both"/>
        <w:rPr>
          <w:sz w:val="28"/>
          <w:szCs w:val="28"/>
        </w:rPr>
      </w:pPr>
      <w:r w:rsidRPr="009B5A4A">
        <w:rPr>
          <w:sz w:val="28"/>
          <w:szCs w:val="28"/>
        </w:rPr>
        <w:t>- неприменение Заказчиком мер ответственности за нарушения Поставщиком условий контрактов;</w:t>
      </w:r>
    </w:p>
    <w:p w14:paraId="03B68738" w14:textId="77777777" w:rsidR="00F90140" w:rsidRPr="00074F97" w:rsidRDefault="00F90140" w:rsidP="00F90140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4F97">
        <w:rPr>
          <w:sz w:val="28"/>
          <w:szCs w:val="28"/>
        </w:rPr>
        <w:t>- нарушение Заказчиками сроков оплаты товаров, работ, услуг.</w:t>
      </w:r>
    </w:p>
    <w:p w14:paraId="0C6E1AF5" w14:textId="77777777" w:rsidR="00E27587" w:rsidRPr="009A7C15" w:rsidRDefault="00E27587" w:rsidP="00E90A7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CD189" w14:textId="241F78E3" w:rsidR="005D5D7F" w:rsidRPr="00E709CC" w:rsidRDefault="00F90140" w:rsidP="00E709CC">
      <w:pPr>
        <w:pStyle w:val="af5"/>
        <w:numPr>
          <w:ilvl w:val="0"/>
          <w:numId w:val="13"/>
        </w:numPr>
        <w:ind w:right="-2"/>
        <w:jc w:val="both"/>
        <w:rPr>
          <w:b/>
          <w:sz w:val="28"/>
          <w:szCs w:val="28"/>
        </w:rPr>
      </w:pPr>
      <w:r w:rsidRPr="00E709CC">
        <w:rPr>
          <w:b/>
          <w:sz w:val="28"/>
          <w:szCs w:val="28"/>
        </w:rPr>
        <w:t>Внутренний финансовый контроль</w:t>
      </w:r>
    </w:p>
    <w:p w14:paraId="55010B68" w14:textId="77777777" w:rsidR="00E709CC" w:rsidRPr="00E709CC" w:rsidRDefault="00E709CC" w:rsidP="00E709CC">
      <w:pPr>
        <w:pStyle w:val="af5"/>
        <w:ind w:left="1429" w:right="-2"/>
        <w:jc w:val="both"/>
        <w:rPr>
          <w:b/>
          <w:sz w:val="28"/>
          <w:szCs w:val="28"/>
        </w:rPr>
      </w:pPr>
    </w:p>
    <w:p w14:paraId="41CF7F3D" w14:textId="73CDC437" w:rsidR="00F90140" w:rsidRDefault="005D5D7F" w:rsidP="00E90A72">
      <w:pPr>
        <w:ind w:right="-2" w:firstLine="709"/>
        <w:jc w:val="both"/>
        <w:rPr>
          <w:rFonts w:eastAsia="Lucida Sans Unicode"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приказа Управления от 27.12.2019 №123 «Об организации внутреннего финансового контроля», </w:t>
      </w:r>
      <w:r>
        <w:rPr>
          <w:rFonts w:eastAsia="Lucida Sans Unicode"/>
          <w:kern w:val="1"/>
          <w:sz w:val="28"/>
          <w:szCs w:val="28"/>
          <w:lang w:eastAsia="ar-SA"/>
        </w:rPr>
        <w:t>обеспечен</w:t>
      </w:r>
      <w:r w:rsidRPr="00F169D7">
        <w:rPr>
          <w:rFonts w:eastAsia="Lucida Sans Unicode"/>
          <w:kern w:val="1"/>
          <w:sz w:val="28"/>
          <w:szCs w:val="28"/>
          <w:lang w:eastAsia="ar-SA"/>
        </w:rPr>
        <w:t xml:space="preserve"> внутренний финансовый контроль </w:t>
      </w:r>
      <w:r w:rsidRPr="009F1D68">
        <w:rPr>
          <w:rFonts w:eastAsia="Lucida Sans Unicode"/>
          <w:kern w:val="1"/>
          <w:sz w:val="28"/>
          <w:szCs w:val="28"/>
          <w:lang w:eastAsia="ar-SA"/>
        </w:rPr>
        <w:t>в отношении организуемых и выполняемых</w:t>
      </w:r>
      <w:r>
        <w:rPr>
          <w:rFonts w:eastAsia="Lucida Sans Unicode"/>
          <w:kern w:val="1"/>
          <w:sz w:val="28"/>
          <w:szCs w:val="28"/>
          <w:lang w:eastAsia="ar-SA"/>
        </w:rPr>
        <w:t xml:space="preserve"> У</w:t>
      </w:r>
      <w:r w:rsidRPr="00F169D7">
        <w:rPr>
          <w:rFonts w:eastAsia="Lucida Sans Unicode"/>
          <w:kern w:val="1"/>
          <w:sz w:val="28"/>
          <w:szCs w:val="28"/>
          <w:lang w:eastAsia="ar-SA"/>
        </w:rPr>
        <w:t>правлени</w:t>
      </w:r>
      <w:r w:rsidRPr="009F1D68">
        <w:rPr>
          <w:rFonts w:eastAsia="Lucida Sans Unicode"/>
          <w:kern w:val="1"/>
          <w:sz w:val="28"/>
          <w:szCs w:val="28"/>
          <w:lang w:eastAsia="ar-SA"/>
        </w:rPr>
        <w:t>е</w:t>
      </w:r>
      <w:r>
        <w:rPr>
          <w:rFonts w:eastAsia="Lucida Sans Unicode"/>
          <w:kern w:val="1"/>
          <w:sz w:val="28"/>
          <w:szCs w:val="28"/>
          <w:lang w:eastAsia="ar-SA"/>
        </w:rPr>
        <w:t>м</w:t>
      </w:r>
      <w:r w:rsidR="00AF6602">
        <w:rPr>
          <w:rFonts w:eastAsia="Lucida Sans Unicode"/>
          <w:kern w:val="1"/>
          <w:sz w:val="28"/>
          <w:szCs w:val="28"/>
          <w:lang w:eastAsia="ar-SA"/>
        </w:rPr>
        <w:t xml:space="preserve"> </w:t>
      </w:r>
      <w:r w:rsidRPr="009F1D68">
        <w:rPr>
          <w:rFonts w:eastAsia="Lucida Sans Unicode"/>
          <w:kern w:val="1"/>
          <w:sz w:val="28"/>
          <w:szCs w:val="28"/>
          <w:lang w:eastAsia="ar-SA"/>
        </w:rPr>
        <w:t>процедур составления и исполнения бюджета, ведения бюджетного учёта и составления бюджетной отчётности (внутренние бюджетные процедуры</w:t>
      </w:r>
      <w:r w:rsidR="00F90140">
        <w:rPr>
          <w:rFonts w:eastAsia="Lucida Sans Unicode"/>
          <w:kern w:val="1"/>
          <w:sz w:val="28"/>
          <w:szCs w:val="28"/>
          <w:lang w:eastAsia="ar-SA"/>
        </w:rPr>
        <w:t xml:space="preserve">. </w:t>
      </w:r>
    </w:p>
    <w:p w14:paraId="37ED5FC0" w14:textId="57AA12BF" w:rsidR="009B30B3" w:rsidRPr="009B30B3" w:rsidRDefault="00A47C81" w:rsidP="009B30B3">
      <w:pPr>
        <w:ind w:right="-2" w:firstLine="709"/>
        <w:jc w:val="both"/>
        <w:rPr>
          <w:sz w:val="28"/>
          <w:szCs w:val="28"/>
        </w:rPr>
      </w:pPr>
      <w:r w:rsidRPr="005D5D7F">
        <w:rPr>
          <w:sz w:val="28"/>
          <w:szCs w:val="28"/>
        </w:rPr>
        <w:t>По результатам проведенных контрольных мероприятий нарушений в проверяемом периоде не выявлено</w:t>
      </w:r>
      <w:r w:rsidR="005D5D7F">
        <w:rPr>
          <w:sz w:val="28"/>
          <w:szCs w:val="28"/>
        </w:rPr>
        <w:t>.</w:t>
      </w:r>
    </w:p>
    <w:p w14:paraId="5188E466" w14:textId="77777777" w:rsidR="00287BEA" w:rsidRPr="007306A6" w:rsidRDefault="00287BEA" w:rsidP="00E90A72">
      <w:pPr>
        <w:ind w:right="-2" w:firstLine="709"/>
        <w:jc w:val="both"/>
        <w:rPr>
          <w:color w:val="000000"/>
          <w:sz w:val="28"/>
          <w:szCs w:val="28"/>
        </w:rPr>
      </w:pPr>
    </w:p>
    <w:p w14:paraId="0BAEF83F" w14:textId="77777777" w:rsidR="00B0738F" w:rsidRDefault="00287BEA" w:rsidP="00190FEB">
      <w:pPr>
        <w:pStyle w:val="af5"/>
        <w:numPr>
          <w:ilvl w:val="0"/>
          <w:numId w:val="17"/>
        </w:numPr>
        <w:ind w:right="-2"/>
        <w:jc w:val="both"/>
        <w:rPr>
          <w:b/>
          <w:bCs/>
          <w:iCs/>
          <w:color w:val="000000"/>
          <w:sz w:val="28"/>
          <w:szCs w:val="28"/>
        </w:rPr>
      </w:pPr>
      <w:r w:rsidRPr="00190FEB">
        <w:rPr>
          <w:b/>
          <w:bCs/>
          <w:iCs/>
          <w:color w:val="000000"/>
          <w:sz w:val="28"/>
          <w:szCs w:val="28"/>
        </w:rPr>
        <w:t>Контроль в сфере муниципальных закупок</w:t>
      </w:r>
    </w:p>
    <w:p w14:paraId="7B7CFB02" w14:textId="77777777" w:rsidR="00E709CC" w:rsidRPr="00190FEB" w:rsidRDefault="00E709CC" w:rsidP="00E709CC">
      <w:pPr>
        <w:pStyle w:val="af5"/>
        <w:ind w:left="1095" w:right="-2"/>
        <w:jc w:val="both"/>
        <w:rPr>
          <w:b/>
          <w:bCs/>
          <w:iCs/>
          <w:color w:val="000000"/>
          <w:sz w:val="28"/>
          <w:szCs w:val="28"/>
        </w:rPr>
      </w:pPr>
    </w:p>
    <w:p w14:paraId="52763E89" w14:textId="5BB1476B" w:rsidR="00B0738F" w:rsidRPr="0091229A" w:rsidRDefault="00DA5E54" w:rsidP="003B7472">
      <w:pPr>
        <w:ind w:firstLine="709"/>
        <w:jc w:val="both"/>
        <w:rPr>
          <w:sz w:val="28"/>
          <w:szCs w:val="28"/>
        </w:rPr>
      </w:pPr>
      <w:r w:rsidRPr="0091229A">
        <w:rPr>
          <w:sz w:val="28"/>
          <w:szCs w:val="28"/>
        </w:rPr>
        <w:t xml:space="preserve">В </w:t>
      </w:r>
      <w:r w:rsidR="00E42FA2">
        <w:rPr>
          <w:sz w:val="28"/>
          <w:szCs w:val="28"/>
        </w:rPr>
        <w:t>202</w:t>
      </w:r>
      <w:r w:rsidR="00FF2FEA">
        <w:rPr>
          <w:sz w:val="28"/>
          <w:szCs w:val="28"/>
        </w:rPr>
        <w:t>4</w:t>
      </w:r>
      <w:r w:rsidR="00287BEA" w:rsidRPr="0091229A">
        <w:rPr>
          <w:sz w:val="28"/>
          <w:szCs w:val="28"/>
        </w:rPr>
        <w:t xml:space="preserve"> году управлением осуществлялся контроль в сфере закупок как органом, уполномоченным на осуществление контроля в сфере закупок в соответствии с </w:t>
      </w:r>
      <w:r w:rsidR="00287BEA" w:rsidRPr="003B7472">
        <w:rPr>
          <w:sz w:val="28"/>
          <w:szCs w:val="28"/>
        </w:rPr>
        <w:t xml:space="preserve">пунктом </w:t>
      </w:r>
      <w:r w:rsidR="0005272F" w:rsidRPr="003B7472">
        <w:rPr>
          <w:sz w:val="28"/>
          <w:szCs w:val="28"/>
        </w:rPr>
        <w:t>3</w:t>
      </w:r>
      <w:r w:rsidR="00287BEA" w:rsidRPr="003B7472">
        <w:rPr>
          <w:sz w:val="28"/>
          <w:szCs w:val="28"/>
        </w:rPr>
        <w:t xml:space="preserve"> части 1 статьи 99 Федерального закона № 44-ФЗ (далее – контроль в сфере закупок)</w:t>
      </w:r>
      <w:r w:rsidR="003B7472" w:rsidRPr="003B7472">
        <w:rPr>
          <w:sz w:val="28"/>
          <w:szCs w:val="28"/>
        </w:rPr>
        <w:t>.</w:t>
      </w:r>
    </w:p>
    <w:p w14:paraId="1D49E9B6" w14:textId="16D97046" w:rsidR="0091229A" w:rsidRPr="0091229A" w:rsidRDefault="00B0738F" w:rsidP="00E90A72">
      <w:pPr>
        <w:ind w:firstLine="709"/>
        <w:jc w:val="both"/>
        <w:rPr>
          <w:sz w:val="28"/>
          <w:szCs w:val="28"/>
        </w:rPr>
      </w:pPr>
      <w:r w:rsidRPr="0091229A">
        <w:rPr>
          <w:sz w:val="28"/>
          <w:szCs w:val="28"/>
        </w:rPr>
        <w:t>На основании постановления администрации Уржумского муниципального района от 20.01.2014 № 19 «Об уполномоченном органе на осуществление внутреннего муниципального финансового контроля в отношении закупок для обеспечения муниципальных нужд Уржумского муниципального района, утверждении Порядка осуществления контроля за соблюдением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контрольным</w:t>
      </w:r>
      <w:r w:rsidR="0091229A">
        <w:rPr>
          <w:sz w:val="28"/>
          <w:szCs w:val="28"/>
        </w:rPr>
        <w:t xml:space="preserve"> органом в сфере закупок за </w:t>
      </w:r>
      <w:r w:rsidR="00E42FA2">
        <w:rPr>
          <w:sz w:val="28"/>
          <w:szCs w:val="28"/>
        </w:rPr>
        <w:t>202</w:t>
      </w:r>
      <w:r w:rsidR="00FF2FEA">
        <w:rPr>
          <w:sz w:val="28"/>
          <w:szCs w:val="28"/>
        </w:rPr>
        <w:t>4</w:t>
      </w:r>
      <w:r w:rsidR="00E3774A">
        <w:rPr>
          <w:sz w:val="28"/>
          <w:szCs w:val="28"/>
        </w:rPr>
        <w:t xml:space="preserve"> год были проведены </w:t>
      </w:r>
      <w:r w:rsidR="0091229A">
        <w:rPr>
          <w:sz w:val="28"/>
          <w:szCs w:val="28"/>
        </w:rPr>
        <w:t>проверки</w:t>
      </w:r>
      <w:r w:rsidR="00AF6602">
        <w:rPr>
          <w:sz w:val="28"/>
          <w:szCs w:val="28"/>
        </w:rPr>
        <w:t xml:space="preserve"> </w:t>
      </w:r>
      <w:r w:rsidRPr="0091229A">
        <w:rPr>
          <w:sz w:val="28"/>
          <w:szCs w:val="28"/>
        </w:rPr>
        <w:t xml:space="preserve">в </w:t>
      </w:r>
      <w:r w:rsidR="00AF6602">
        <w:rPr>
          <w:sz w:val="28"/>
          <w:szCs w:val="28"/>
        </w:rPr>
        <w:t>4</w:t>
      </w:r>
      <w:r w:rsidR="00E3774A">
        <w:rPr>
          <w:sz w:val="28"/>
          <w:szCs w:val="28"/>
        </w:rPr>
        <w:t xml:space="preserve"> муниципальных</w:t>
      </w:r>
      <w:r w:rsidRPr="0091229A">
        <w:rPr>
          <w:sz w:val="28"/>
          <w:szCs w:val="28"/>
        </w:rPr>
        <w:t xml:space="preserve"> учреждениях</w:t>
      </w:r>
      <w:r w:rsidR="00E3774A">
        <w:rPr>
          <w:sz w:val="28"/>
          <w:szCs w:val="28"/>
        </w:rPr>
        <w:t>.</w:t>
      </w:r>
    </w:p>
    <w:p w14:paraId="379799B9" w14:textId="77777777" w:rsidR="00AF6602" w:rsidRPr="008C0F3A" w:rsidRDefault="00E3774A" w:rsidP="00E90A72">
      <w:pPr>
        <w:ind w:firstLine="709"/>
        <w:jc w:val="both"/>
        <w:rPr>
          <w:sz w:val="28"/>
          <w:szCs w:val="28"/>
        </w:rPr>
      </w:pPr>
      <w:r w:rsidRPr="008C0F3A">
        <w:rPr>
          <w:sz w:val="28"/>
          <w:szCs w:val="28"/>
        </w:rPr>
        <w:t>Выявленные нарушения</w:t>
      </w:r>
      <w:r w:rsidR="00AF6602" w:rsidRPr="008C0F3A">
        <w:rPr>
          <w:sz w:val="28"/>
          <w:szCs w:val="28"/>
        </w:rPr>
        <w:t>:</w:t>
      </w:r>
    </w:p>
    <w:p w14:paraId="60F1B763" w14:textId="3D349C24" w:rsidR="00AF6602" w:rsidRPr="008C0F3A" w:rsidRDefault="00AF6602" w:rsidP="00AF6602">
      <w:pPr>
        <w:ind w:firstLine="737"/>
        <w:jc w:val="both"/>
        <w:rPr>
          <w:sz w:val="28"/>
          <w:szCs w:val="28"/>
        </w:rPr>
      </w:pPr>
      <w:r w:rsidRPr="008C0F3A">
        <w:rPr>
          <w:sz w:val="28"/>
          <w:szCs w:val="28"/>
        </w:rPr>
        <w:t>части 3 статьи 103 ФЗ № 44-ФЗ (ч.1.3 ст. 7.30 КоАП РФ) – нарушение срока размещения в единой информационной системе в сфере закупок информации и документов, размещение которых предусмотрено законодательством Российской Федерации о контрактной системе в сфере закупок, при осуществлении закупки у единственного поставщика более чем на один рабочий день.</w:t>
      </w:r>
    </w:p>
    <w:p w14:paraId="341541CF" w14:textId="5C719EFC" w:rsidR="00AF6602" w:rsidRPr="008C0F3A" w:rsidRDefault="00AF6602" w:rsidP="00AF6602">
      <w:pPr>
        <w:ind w:firstLine="709"/>
        <w:jc w:val="both"/>
        <w:rPr>
          <w:sz w:val="28"/>
          <w:szCs w:val="28"/>
        </w:rPr>
      </w:pPr>
      <w:r w:rsidRPr="008C0F3A">
        <w:rPr>
          <w:sz w:val="28"/>
          <w:szCs w:val="28"/>
        </w:rPr>
        <w:t>Материалы проверки направлены в Министерство финансов Кировской области для применения мер ад</w:t>
      </w:r>
      <w:r w:rsidR="008D2C58" w:rsidRPr="008C0F3A">
        <w:rPr>
          <w:sz w:val="28"/>
          <w:szCs w:val="28"/>
        </w:rPr>
        <w:t>министративной ответственности.  В</w:t>
      </w:r>
      <w:r w:rsidRPr="008C0F3A">
        <w:rPr>
          <w:sz w:val="28"/>
          <w:szCs w:val="28"/>
        </w:rPr>
        <w:t xml:space="preserve"> итоге, </w:t>
      </w:r>
      <w:r w:rsidR="0028425A">
        <w:rPr>
          <w:sz w:val="28"/>
          <w:szCs w:val="28"/>
        </w:rPr>
        <w:t>по всем материалам направленных в Минфин на</w:t>
      </w:r>
      <w:r w:rsidRPr="008C0F3A">
        <w:rPr>
          <w:sz w:val="28"/>
          <w:szCs w:val="28"/>
        </w:rPr>
        <w:t xml:space="preserve"> должностн</w:t>
      </w:r>
      <w:r w:rsidR="0028425A">
        <w:rPr>
          <w:sz w:val="28"/>
          <w:szCs w:val="28"/>
        </w:rPr>
        <w:t>ые</w:t>
      </w:r>
      <w:r w:rsidRPr="008C0F3A">
        <w:rPr>
          <w:sz w:val="28"/>
          <w:szCs w:val="28"/>
        </w:rPr>
        <w:t xml:space="preserve"> лиц</w:t>
      </w:r>
      <w:r w:rsidR="0028425A">
        <w:rPr>
          <w:sz w:val="28"/>
          <w:szCs w:val="28"/>
        </w:rPr>
        <w:t>а</w:t>
      </w:r>
      <w:r w:rsidRPr="008C0F3A">
        <w:rPr>
          <w:sz w:val="28"/>
          <w:szCs w:val="28"/>
        </w:rPr>
        <w:t xml:space="preserve"> по выявленным нарушениям был</w:t>
      </w:r>
      <w:r w:rsidR="0028425A">
        <w:rPr>
          <w:sz w:val="28"/>
          <w:szCs w:val="28"/>
        </w:rPr>
        <w:t>и</w:t>
      </w:r>
      <w:r w:rsidRPr="008C0F3A">
        <w:rPr>
          <w:sz w:val="28"/>
          <w:szCs w:val="28"/>
        </w:rPr>
        <w:t xml:space="preserve"> составлен</w:t>
      </w:r>
      <w:r w:rsidR="0028425A">
        <w:rPr>
          <w:sz w:val="28"/>
          <w:szCs w:val="28"/>
        </w:rPr>
        <w:t>ы</w:t>
      </w:r>
      <w:r w:rsidRPr="008C0F3A">
        <w:rPr>
          <w:sz w:val="28"/>
          <w:szCs w:val="28"/>
        </w:rPr>
        <w:t xml:space="preserve"> протокол</w:t>
      </w:r>
      <w:r w:rsidR="0028425A">
        <w:rPr>
          <w:sz w:val="28"/>
          <w:szCs w:val="28"/>
        </w:rPr>
        <w:t>ы</w:t>
      </w:r>
      <w:r w:rsidRPr="008C0F3A">
        <w:rPr>
          <w:sz w:val="28"/>
          <w:szCs w:val="28"/>
        </w:rPr>
        <w:t xml:space="preserve"> об административном правонарушении и назначено наказание в виде замечания</w:t>
      </w:r>
      <w:r w:rsidR="008D2C58" w:rsidRPr="008C0F3A">
        <w:rPr>
          <w:sz w:val="28"/>
          <w:szCs w:val="28"/>
        </w:rPr>
        <w:t>.</w:t>
      </w:r>
    </w:p>
    <w:p w14:paraId="2E8A6ACE" w14:textId="77777777" w:rsidR="00F90140" w:rsidRPr="00992595" w:rsidRDefault="00F90140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</w:p>
    <w:p w14:paraId="0F303B0E" w14:textId="1FF85552" w:rsidR="00190FEB" w:rsidRDefault="000027FE" w:rsidP="00190FEB">
      <w:pPr>
        <w:pStyle w:val="af5"/>
        <w:numPr>
          <w:ilvl w:val="0"/>
          <w:numId w:val="17"/>
        </w:numPr>
        <w:ind w:right="-2"/>
        <w:jc w:val="center"/>
        <w:rPr>
          <w:b/>
          <w:bCs/>
          <w:iCs/>
          <w:color w:val="000000"/>
          <w:sz w:val="28"/>
          <w:szCs w:val="28"/>
        </w:rPr>
      </w:pPr>
      <w:r w:rsidRPr="00190FEB">
        <w:rPr>
          <w:b/>
          <w:bCs/>
          <w:iCs/>
          <w:color w:val="000000"/>
          <w:sz w:val="28"/>
          <w:szCs w:val="28"/>
        </w:rPr>
        <w:lastRenderedPageBreak/>
        <w:t xml:space="preserve">Формирование проекта решения </w:t>
      </w:r>
      <w:r w:rsidR="00190FEB" w:rsidRPr="00190FEB">
        <w:rPr>
          <w:b/>
          <w:bCs/>
          <w:iCs/>
          <w:color w:val="000000"/>
          <w:sz w:val="28"/>
          <w:szCs w:val="28"/>
        </w:rPr>
        <w:t xml:space="preserve">«О бюджете </w:t>
      </w:r>
      <w:r w:rsidR="00287BEA" w:rsidRPr="00190FEB">
        <w:rPr>
          <w:b/>
          <w:bCs/>
          <w:iCs/>
          <w:color w:val="000000"/>
          <w:sz w:val="28"/>
          <w:szCs w:val="28"/>
        </w:rPr>
        <w:t>Уржумск</w:t>
      </w:r>
      <w:r w:rsidR="0000176E" w:rsidRPr="00190FEB">
        <w:rPr>
          <w:b/>
          <w:bCs/>
          <w:iCs/>
          <w:color w:val="000000"/>
          <w:sz w:val="28"/>
          <w:szCs w:val="28"/>
        </w:rPr>
        <w:t>ого</w:t>
      </w:r>
      <w:r w:rsidR="005E7391" w:rsidRPr="00190FEB">
        <w:rPr>
          <w:b/>
          <w:bCs/>
          <w:iCs/>
          <w:color w:val="000000"/>
          <w:sz w:val="28"/>
          <w:szCs w:val="28"/>
        </w:rPr>
        <w:t xml:space="preserve"> муниципального района на </w:t>
      </w:r>
      <w:r w:rsidR="008D2C58" w:rsidRPr="00190FEB">
        <w:rPr>
          <w:b/>
          <w:bCs/>
          <w:iCs/>
          <w:color w:val="000000"/>
          <w:sz w:val="28"/>
          <w:szCs w:val="28"/>
        </w:rPr>
        <w:t>202</w:t>
      </w:r>
      <w:r w:rsidR="00D110BC">
        <w:rPr>
          <w:b/>
          <w:bCs/>
          <w:iCs/>
          <w:color w:val="000000"/>
          <w:sz w:val="28"/>
          <w:szCs w:val="28"/>
        </w:rPr>
        <w:t>5</w:t>
      </w:r>
      <w:r w:rsidR="00287BEA" w:rsidRPr="00190FEB">
        <w:rPr>
          <w:b/>
          <w:bCs/>
          <w:iCs/>
          <w:color w:val="000000"/>
          <w:sz w:val="28"/>
          <w:szCs w:val="28"/>
        </w:rPr>
        <w:t xml:space="preserve"> год</w:t>
      </w:r>
      <w:r w:rsidR="00190FEB" w:rsidRPr="00190FEB">
        <w:rPr>
          <w:b/>
          <w:bCs/>
          <w:iCs/>
          <w:color w:val="000000"/>
          <w:sz w:val="28"/>
          <w:szCs w:val="28"/>
        </w:rPr>
        <w:t xml:space="preserve"> </w:t>
      </w:r>
      <w:r w:rsidR="008D2C58" w:rsidRPr="00190FEB">
        <w:rPr>
          <w:b/>
          <w:bCs/>
          <w:iCs/>
          <w:color w:val="000000"/>
          <w:sz w:val="28"/>
          <w:szCs w:val="28"/>
        </w:rPr>
        <w:t xml:space="preserve">и на плановый период </w:t>
      </w:r>
      <w:r w:rsidR="00190FEB">
        <w:rPr>
          <w:b/>
          <w:bCs/>
          <w:iCs/>
          <w:color w:val="000000"/>
          <w:sz w:val="28"/>
          <w:szCs w:val="28"/>
        </w:rPr>
        <w:t xml:space="preserve"> </w:t>
      </w:r>
    </w:p>
    <w:p w14:paraId="48562FDF" w14:textId="70CEDC26" w:rsidR="00287BEA" w:rsidRPr="00190FEB" w:rsidRDefault="00190FEB" w:rsidP="00190FEB">
      <w:pPr>
        <w:pStyle w:val="af5"/>
        <w:ind w:left="1095" w:right="-2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                             </w:t>
      </w:r>
      <w:r w:rsidR="008D2C58" w:rsidRPr="00190FEB">
        <w:rPr>
          <w:b/>
          <w:bCs/>
          <w:iCs/>
          <w:color w:val="000000"/>
          <w:sz w:val="28"/>
          <w:szCs w:val="28"/>
        </w:rPr>
        <w:t>202</w:t>
      </w:r>
      <w:r w:rsidR="00D110BC">
        <w:rPr>
          <w:b/>
          <w:bCs/>
          <w:iCs/>
          <w:color w:val="000000"/>
          <w:sz w:val="28"/>
          <w:szCs w:val="28"/>
        </w:rPr>
        <w:t>6</w:t>
      </w:r>
      <w:r w:rsidR="008D2C58" w:rsidRPr="00190FEB">
        <w:rPr>
          <w:b/>
          <w:bCs/>
          <w:iCs/>
          <w:color w:val="000000"/>
          <w:sz w:val="28"/>
          <w:szCs w:val="28"/>
        </w:rPr>
        <w:t xml:space="preserve"> и 20</w:t>
      </w:r>
      <w:r w:rsidR="00D110BC">
        <w:rPr>
          <w:b/>
          <w:bCs/>
          <w:iCs/>
          <w:color w:val="000000"/>
          <w:sz w:val="28"/>
          <w:szCs w:val="28"/>
        </w:rPr>
        <w:t>7</w:t>
      </w:r>
      <w:r w:rsidR="00287BEA" w:rsidRPr="00190FEB">
        <w:rPr>
          <w:b/>
          <w:bCs/>
          <w:iCs/>
          <w:color w:val="000000"/>
          <w:sz w:val="28"/>
          <w:szCs w:val="28"/>
        </w:rPr>
        <w:t xml:space="preserve"> годов»</w:t>
      </w:r>
    </w:p>
    <w:p w14:paraId="2D776929" w14:textId="77777777" w:rsidR="0005272F" w:rsidRPr="00171C08" w:rsidRDefault="0005272F" w:rsidP="00E90A72">
      <w:pPr>
        <w:ind w:right="-2" w:firstLine="709"/>
        <w:jc w:val="both"/>
        <w:rPr>
          <w:b/>
          <w:bCs/>
          <w:iCs/>
          <w:color w:val="000000"/>
          <w:sz w:val="28"/>
          <w:szCs w:val="28"/>
        </w:rPr>
      </w:pPr>
    </w:p>
    <w:p w14:paraId="590A19FE" w14:textId="2DF61510" w:rsidR="00287BEA" w:rsidRPr="00693470" w:rsidRDefault="00287BEA" w:rsidP="00E90A72">
      <w:pPr>
        <w:pStyle w:val="21"/>
        <w:spacing w:after="0" w:line="240" w:lineRule="auto"/>
        <w:ind w:firstLine="709"/>
        <w:jc w:val="both"/>
      </w:pPr>
      <w:r w:rsidRPr="00693470">
        <w:t>В рамках составления, рассмотрения и утверждения бюджет</w:t>
      </w:r>
      <w:r>
        <w:t>а</w:t>
      </w:r>
      <w:r w:rsidRPr="00693470">
        <w:t xml:space="preserve"> в установленные сроки подготовлен и представлен на рассмотрение </w:t>
      </w:r>
      <w:r>
        <w:t>в Уржумскую районную Думу решение</w:t>
      </w:r>
      <w:r w:rsidRPr="00693470">
        <w:t xml:space="preserve"> о бюджете</w:t>
      </w:r>
      <w:r>
        <w:t xml:space="preserve"> Уржумского муниципального района </w:t>
      </w:r>
      <w:r w:rsidR="005E7391">
        <w:t xml:space="preserve">на </w:t>
      </w:r>
      <w:r w:rsidR="008D2C58">
        <w:t>202</w:t>
      </w:r>
      <w:r w:rsidR="00D110BC">
        <w:t>5</w:t>
      </w:r>
      <w:r w:rsidR="008D2C58">
        <w:t xml:space="preserve"> год и на плановый период 202</w:t>
      </w:r>
      <w:r w:rsidR="00D110BC">
        <w:t>6</w:t>
      </w:r>
      <w:r w:rsidR="008D2C58">
        <w:t xml:space="preserve"> и 202</w:t>
      </w:r>
      <w:r w:rsidR="00D110BC">
        <w:t>7</w:t>
      </w:r>
      <w:r w:rsidRPr="00693470">
        <w:t xml:space="preserve"> годов, подготовлен проект бюджетного прогноза </w:t>
      </w:r>
      <w:r>
        <w:t xml:space="preserve">Уржумского муниципального района </w:t>
      </w:r>
      <w:r w:rsidRPr="00693470">
        <w:t xml:space="preserve">на </w:t>
      </w:r>
      <w:r w:rsidR="008D2C58">
        <w:t>2017</w:t>
      </w:r>
      <w:r w:rsidR="000A0397" w:rsidRPr="00513623">
        <w:t>-2035</w:t>
      </w:r>
      <w:r w:rsidRPr="00693470">
        <w:t xml:space="preserve"> годы.</w:t>
      </w:r>
    </w:p>
    <w:p w14:paraId="739405C7" w14:textId="63A8CDF8" w:rsidR="00287BEA" w:rsidRPr="00693470" w:rsidRDefault="00287BEA" w:rsidP="00E90A72">
      <w:pPr>
        <w:pStyle w:val="21"/>
        <w:spacing w:after="0" w:line="240" w:lineRule="auto"/>
        <w:ind w:firstLine="709"/>
        <w:jc w:val="both"/>
      </w:pPr>
      <w:r w:rsidRPr="00693470">
        <w:t xml:space="preserve">Проведено согласование всех необходимых исходных данных для расчетов </w:t>
      </w:r>
      <w:r w:rsidR="00597349">
        <w:t>межбюд</w:t>
      </w:r>
      <w:r w:rsidR="0000176E">
        <w:t xml:space="preserve">жетных </w:t>
      </w:r>
      <w:r w:rsidR="005E7391">
        <w:t>трансфертов на 202</w:t>
      </w:r>
      <w:r w:rsidR="00D110BC">
        <w:t>5</w:t>
      </w:r>
      <w:r w:rsidR="005E7391">
        <w:t xml:space="preserve"> и</w:t>
      </w:r>
      <w:r w:rsidR="008D2C58">
        <w:t xml:space="preserve"> </w:t>
      </w:r>
      <w:r w:rsidR="005E7391">
        <w:t>202</w:t>
      </w:r>
      <w:r w:rsidR="00D110BC">
        <w:t>6</w:t>
      </w:r>
      <w:r w:rsidR="005E7391">
        <w:t>-202</w:t>
      </w:r>
      <w:r w:rsidR="00D110BC">
        <w:t>7</w:t>
      </w:r>
      <w:r w:rsidRPr="00693470">
        <w:t xml:space="preserve"> годы с </w:t>
      </w:r>
      <w:r>
        <w:t>м</w:t>
      </w:r>
      <w:r w:rsidRPr="00693470">
        <w:t xml:space="preserve">инистерством финансов </w:t>
      </w:r>
      <w:r>
        <w:t>Кировской области</w:t>
      </w:r>
      <w:r w:rsidRPr="00693470">
        <w:t xml:space="preserve">, </w:t>
      </w:r>
      <w:r w:rsidR="008D2C58">
        <w:t xml:space="preserve">с ГРБС района, </w:t>
      </w:r>
      <w:r w:rsidRPr="00693470">
        <w:t xml:space="preserve">с </w:t>
      </w:r>
      <w:r w:rsidR="0000176E">
        <w:t xml:space="preserve">городским и </w:t>
      </w:r>
      <w:r>
        <w:t>сельскими поселениями</w:t>
      </w:r>
      <w:r w:rsidR="008D2C58">
        <w:t xml:space="preserve"> </w:t>
      </w:r>
      <w:r w:rsidR="00597349">
        <w:t>района</w:t>
      </w:r>
      <w:r w:rsidRPr="00693470">
        <w:t>.</w:t>
      </w:r>
      <w:r w:rsidR="008D2C58">
        <w:t xml:space="preserve"> </w:t>
      </w:r>
      <w:r w:rsidRPr="00693470">
        <w:t xml:space="preserve">Организовано рассмотрение </w:t>
      </w:r>
      <w:r>
        <w:t>проекта решения</w:t>
      </w:r>
      <w:r w:rsidRPr="00693470">
        <w:t xml:space="preserve"> о бюджете на предстоящий период на публичных слушаниях</w:t>
      </w:r>
      <w:r>
        <w:t>.</w:t>
      </w:r>
    </w:p>
    <w:p w14:paraId="10AEA1B3" w14:textId="478D5089" w:rsidR="00287BEA" w:rsidRDefault="00287BEA" w:rsidP="00E90A72">
      <w:pPr>
        <w:pStyle w:val="21"/>
        <w:spacing w:after="0" w:line="240" w:lineRule="auto"/>
        <w:ind w:firstLine="709"/>
        <w:jc w:val="both"/>
      </w:pPr>
      <w:r w:rsidRPr="00693470">
        <w:t xml:space="preserve">Проект </w:t>
      </w:r>
      <w:r>
        <w:t>решения</w:t>
      </w:r>
      <w:r w:rsidRPr="00693470">
        <w:t xml:space="preserve"> о бюджете рассмотрен на </w:t>
      </w:r>
      <w:r>
        <w:t xml:space="preserve">депутатских комиссиях </w:t>
      </w:r>
      <w:r w:rsidRPr="00693470">
        <w:t xml:space="preserve">и заседании </w:t>
      </w:r>
      <w:r>
        <w:t>Уржумской районной Думы</w:t>
      </w:r>
      <w:r w:rsidRPr="00693470">
        <w:t xml:space="preserve">. </w:t>
      </w:r>
      <w:r>
        <w:t>Решение</w:t>
      </w:r>
      <w:r w:rsidRPr="00693470">
        <w:t xml:space="preserve"> «О бюджете </w:t>
      </w:r>
      <w:r>
        <w:t xml:space="preserve">Уржумского муниципального района </w:t>
      </w:r>
      <w:r w:rsidR="005E7391">
        <w:t>на 202</w:t>
      </w:r>
      <w:r w:rsidR="00D110BC">
        <w:t>5</w:t>
      </w:r>
      <w:r w:rsidRPr="00693470">
        <w:t xml:space="preserve"> го</w:t>
      </w:r>
      <w:r w:rsidR="005E7391">
        <w:t>д и на плановый период 20</w:t>
      </w:r>
      <w:r w:rsidR="008D2C58">
        <w:t>2</w:t>
      </w:r>
      <w:r w:rsidR="00D110BC">
        <w:t>6</w:t>
      </w:r>
      <w:r w:rsidR="005E7391">
        <w:t xml:space="preserve"> и 202</w:t>
      </w:r>
      <w:r w:rsidR="00D110BC">
        <w:t>7</w:t>
      </w:r>
      <w:r w:rsidRPr="00693470">
        <w:t xml:space="preserve"> годов» принят</w:t>
      </w:r>
      <w:r>
        <w:t>о Урж</w:t>
      </w:r>
      <w:r w:rsidR="00597349">
        <w:t xml:space="preserve">умской районной </w:t>
      </w:r>
      <w:r w:rsidR="00597349" w:rsidRPr="00503EE0">
        <w:t xml:space="preserve">Думой </w:t>
      </w:r>
      <w:r w:rsidR="005E7391" w:rsidRPr="00503EE0">
        <w:t>2</w:t>
      </w:r>
      <w:r w:rsidR="00D110BC">
        <w:t>4</w:t>
      </w:r>
      <w:r w:rsidR="00597349" w:rsidRPr="00503EE0">
        <w:t>.12.</w:t>
      </w:r>
      <w:r w:rsidR="00E42FA2">
        <w:t>202</w:t>
      </w:r>
      <w:r w:rsidR="00D110BC">
        <w:t>4</w:t>
      </w:r>
      <w:r w:rsidR="005E7391" w:rsidRPr="00503EE0">
        <w:t xml:space="preserve"> №</w:t>
      </w:r>
      <w:r w:rsidR="0037470B">
        <w:t xml:space="preserve"> </w:t>
      </w:r>
      <w:r w:rsidR="00D110BC">
        <w:t>3</w:t>
      </w:r>
      <w:r w:rsidR="0037470B">
        <w:t>2</w:t>
      </w:r>
      <w:r w:rsidR="00167E8F" w:rsidRPr="00503EE0">
        <w:t>/</w:t>
      </w:r>
      <w:r w:rsidR="00D110BC">
        <w:t>256</w:t>
      </w:r>
      <w:r w:rsidR="00503EE0" w:rsidRPr="00503EE0">
        <w:t>.</w:t>
      </w:r>
    </w:p>
    <w:p w14:paraId="167E13FD" w14:textId="77777777" w:rsidR="0015186E" w:rsidRDefault="0015186E" w:rsidP="00E90A72">
      <w:pPr>
        <w:pStyle w:val="21"/>
        <w:spacing w:after="0" w:line="240" w:lineRule="auto"/>
        <w:ind w:firstLine="709"/>
        <w:jc w:val="both"/>
      </w:pPr>
    </w:p>
    <w:p w14:paraId="243D189B" w14:textId="539EE5BD" w:rsidR="009B30B3" w:rsidRDefault="00412AC6" w:rsidP="00BE6BBB">
      <w:pPr>
        <w:pStyle w:val="af5"/>
        <w:numPr>
          <w:ilvl w:val="0"/>
          <w:numId w:val="17"/>
        </w:numPr>
        <w:ind w:right="-2"/>
        <w:jc w:val="both"/>
        <w:rPr>
          <w:b/>
          <w:bCs/>
          <w:iCs/>
          <w:color w:val="000000"/>
          <w:sz w:val="28"/>
          <w:szCs w:val="28"/>
        </w:rPr>
      </w:pPr>
      <w:r w:rsidRPr="00BE6BBB">
        <w:rPr>
          <w:b/>
          <w:bCs/>
          <w:iCs/>
          <w:color w:val="000000"/>
          <w:sz w:val="28"/>
          <w:szCs w:val="28"/>
        </w:rPr>
        <w:t>Антикоррупционные мероприятия</w:t>
      </w:r>
    </w:p>
    <w:p w14:paraId="67081347" w14:textId="77777777" w:rsidR="00E709CC" w:rsidRPr="00BE6BBB" w:rsidRDefault="00E709CC" w:rsidP="00E709CC">
      <w:pPr>
        <w:pStyle w:val="af5"/>
        <w:ind w:left="1095" w:right="-2"/>
        <w:jc w:val="both"/>
        <w:rPr>
          <w:b/>
          <w:bCs/>
          <w:iCs/>
          <w:color w:val="000000"/>
          <w:sz w:val="28"/>
          <w:szCs w:val="28"/>
        </w:rPr>
      </w:pPr>
    </w:p>
    <w:p w14:paraId="296C5A02" w14:textId="438E3C15" w:rsidR="009B30B3" w:rsidRDefault="009B30B3" w:rsidP="009B30B3">
      <w:pPr>
        <w:ind w:firstLine="709"/>
        <w:jc w:val="both"/>
        <w:rPr>
          <w:sz w:val="28"/>
          <w:szCs w:val="28"/>
          <w:lang w:eastAsia="x-none"/>
        </w:rPr>
      </w:pPr>
      <w:r w:rsidRPr="009B30B3">
        <w:rPr>
          <w:sz w:val="28"/>
          <w:szCs w:val="28"/>
          <w:lang w:eastAsia="x-none"/>
        </w:rPr>
        <w:t>В соответствии с Планом мероприятий по противодействию коррупции на 202</w:t>
      </w:r>
      <w:r w:rsidR="00D110BC">
        <w:rPr>
          <w:sz w:val="28"/>
          <w:szCs w:val="28"/>
          <w:lang w:eastAsia="x-none"/>
        </w:rPr>
        <w:t>4</w:t>
      </w:r>
      <w:r w:rsidRPr="009B30B3">
        <w:rPr>
          <w:sz w:val="28"/>
          <w:szCs w:val="28"/>
          <w:lang w:eastAsia="x-none"/>
        </w:rPr>
        <w:t xml:space="preserve"> год в учреждении провед</w:t>
      </w:r>
      <w:r>
        <w:rPr>
          <w:sz w:val="28"/>
          <w:szCs w:val="28"/>
          <w:lang w:eastAsia="x-none"/>
        </w:rPr>
        <w:t>ены</w:t>
      </w:r>
      <w:r w:rsidRPr="009B30B3">
        <w:rPr>
          <w:sz w:val="28"/>
          <w:szCs w:val="28"/>
          <w:lang w:eastAsia="x-none"/>
        </w:rPr>
        <w:t xml:space="preserve"> антикоррупционные мероприятия</w:t>
      </w:r>
      <w:r>
        <w:rPr>
          <w:sz w:val="28"/>
          <w:szCs w:val="28"/>
          <w:lang w:eastAsia="x-none"/>
        </w:rPr>
        <w:t>, в части в</w:t>
      </w:r>
      <w:r w:rsidRPr="009B30B3">
        <w:rPr>
          <w:sz w:val="28"/>
          <w:szCs w:val="28"/>
          <w:lang w:eastAsia="x-none"/>
        </w:rPr>
        <w:t>ведени</w:t>
      </w:r>
      <w:r>
        <w:rPr>
          <w:sz w:val="28"/>
          <w:szCs w:val="28"/>
          <w:lang w:eastAsia="x-none"/>
        </w:rPr>
        <w:t>я</w:t>
      </w:r>
      <w:r w:rsidRPr="009B30B3">
        <w:rPr>
          <w:sz w:val="28"/>
          <w:szCs w:val="28"/>
          <w:lang w:eastAsia="x-none"/>
        </w:rPr>
        <w:t xml:space="preserve"> в трудовые договор</w:t>
      </w:r>
      <w:r>
        <w:rPr>
          <w:sz w:val="28"/>
          <w:szCs w:val="28"/>
          <w:lang w:eastAsia="x-none"/>
        </w:rPr>
        <w:t>ы</w:t>
      </w:r>
      <w:r w:rsidRPr="009B30B3">
        <w:rPr>
          <w:sz w:val="28"/>
          <w:szCs w:val="28"/>
          <w:lang w:eastAsia="x-none"/>
        </w:rPr>
        <w:t xml:space="preserve"> вновь принятых работников антикоррупционных оговорок.</w:t>
      </w:r>
      <w:r>
        <w:rPr>
          <w:sz w:val="28"/>
          <w:szCs w:val="28"/>
          <w:lang w:eastAsia="x-none"/>
        </w:rPr>
        <w:t xml:space="preserve"> </w:t>
      </w:r>
    </w:p>
    <w:p w14:paraId="7E4801CD" w14:textId="6BB35728" w:rsidR="0015186E" w:rsidRPr="009B30B3" w:rsidRDefault="00BE6BBB" w:rsidP="009B30B3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 xml:space="preserve">Работниками управления </w:t>
      </w:r>
      <w:r w:rsidR="009B30B3" w:rsidRPr="009B30B3">
        <w:rPr>
          <w:sz w:val="28"/>
          <w:szCs w:val="28"/>
          <w:lang w:eastAsia="x-none"/>
        </w:rPr>
        <w:t>предоставл</w:t>
      </w:r>
      <w:r>
        <w:rPr>
          <w:sz w:val="28"/>
          <w:szCs w:val="28"/>
          <w:lang w:eastAsia="x-none"/>
        </w:rPr>
        <w:t>яются руководителю</w:t>
      </w:r>
      <w:r w:rsidR="009B30B3" w:rsidRPr="009B30B3">
        <w:rPr>
          <w:sz w:val="28"/>
          <w:szCs w:val="28"/>
          <w:lang w:eastAsia="x-none"/>
        </w:rPr>
        <w:t xml:space="preserve"> отчетны</w:t>
      </w:r>
      <w:r>
        <w:rPr>
          <w:sz w:val="28"/>
          <w:szCs w:val="28"/>
          <w:lang w:eastAsia="x-none"/>
        </w:rPr>
        <w:t>е</w:t>
      </w:r>
      <w:r w:rsidR="009B30B3" w:rsidRPr="009B30B3">
        <w:rPr>
          <w:sz w:val="28"/>
          <w:szCs w:val="28"/>
          <w:lang w:eastAsia="x-none"/>
        </w:rPr>
        <w:t xml:space="preserve"> материал</w:t>
      </w:r>
      <w:r>
        <w:rPr>
          <w:sz w:val="28"/>
          <w:szCs w:val="28"/>
          <w:lang w:eastAsia="x-none"/>
        </w:rPr>
        <w:t>ы</w:t>
      </w:r>
      <w:r w:rsidR="009B30B3" w:rsidRPr="009B30B3">
        <w:rPr>
          <w:sz w:val="28"/>
          <w:szCs w:val="28"/>
          <w:lang w:eastAsia="x-none"/>
        </w:rPr>
        <w:t xml:space="preserve"> о проводимой работе и достигнутых результатах в сфере противодействия коррупции</w:t>
      </w:r>
      <w:r w:rsidR="009B30B3">
        <w:rPr>
          <w:sz w:val="28"/>
          <w:szCs w:val="28"/>
          <w:lang w:eastAsia="x-none"/>
        </w:rPr>
        <w:t>.</w:t>
      </w:r>
    </w:p>
    <w:p w14:paraId="2B7A0724" w14:textId="77777777" w:rsidR="00287BEA" w:rsidRPr="00992595" w:rsidRDefault="00287BEA" w:rsidP="00E90A72">
      <w:pPr>
        <w:ind w:right="-2" w:firstLine="709"/>
        <w:jc w:val="both"/>
        <w:rPr>
          <w:sz w:val="28"/>
          <w:szCs w:val="28"/>
        </w:rPr>
      </w:pPr>
    </w:p>
    <w:p w14:paraId="0370B8B0" w14:textId="08573DC2" w:rsidR="00287BEA" w:rsidRPr="00E709CC" w:rsidRDefault="00287BEA" w:rsidP="00E709CC">
      <w:pPr>
        <w:pStyle w:val="af5"/>
        <w:numPr>
          <w:ilvl w:val="0"/>
          <w:numId w:val="17"/>
        </w:numPr>
        <w:ind w:right="-2"/>
        <w:jc w:val="both"/>
        <w:rPr>
          <w:b/>
          <w:bCs/>
          <w:iCs/>
          <w:color w:val="000000"/>
          <w:sz w:val="28"/>
          <w:szCs w:val="28"/>
        </w:rPr>
      </w:pPr>
      <w:r w:rsidRPr="00E709CC">
        <w:rPr>
          <w:b/>
          <w:bCs/>
          <w:iCs/>
          <w:color w:val="000000"/>
          <w:sz w:val="28"/>
          <w:szCs w:val="28"/>
        </w:rPr>
        <w:t>Доступность и открытость деятельности управления</w:t>
      </w:r>
    </w:p>
    <w:p w14:paraId="7BF1DA79" w14:textId="77777777" w:rsidR="00E709CC" w:rsidRPr="00E709CC" w:rsidRDefault="00E709CC" w:rsidP="00E709CC">
      <w:pPr>
        <w:pStyle w:val="af5"/>
        <w:ind w:left="1095" w:right="-2"/>
        <w:jc w:val="both"/>
        <w:rPr>
          <w:b/>
          <w:bCs/>
          <w:iCs/>
          <w:color w:val="000000"/>
          <w:sz w:val="28"/>
          <w:szCs w:val="28"/>
        </w:rPr>
      </w:pPr>
    </w:p>
    <w:p w14:paraId="1984FBBF" w14:textId="21B8A44F" w:rsidR="00ED1F34" w:rsidRPr="009B30B3" w:rsidRDefault="00287BEA" w:rsidP="00ED1F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 xml:space="preserve">В целях информационной открытости в </w:t>
      </w:r>
      <w:r w:rsidR="00E42FA2">
        <w:rPr>
          <w:sz w:val="28"/>
          <w:szCs w:val="28"/>
        </w:rPr>
        <w:t>202</w:t>
      </w:r>
      <w:r w:rsidR="00D110BC">
        <w:rPr>
          <w:sz w:val="28"/>
          <w:szCs w:val="28"/>
        </w:rPr>
        <w:t>4</w:t>
      </w:r>
      <w:r w:rsidR="0037470B">
        <w:rPr>
          <w:sz w:val="28"/>
          <w:szCs w:val="28"/>
        </w:rPr>
        <w:t xml:space="preserve"> году размещаются отчеты, документы </w:t>
      </w:r>
      <w:r w:rsidR="0037470B" w:rsidRPr="0037470B">
        <w:rPr>
          <w:sz w:val="28"/>
          <w:szCs w:val="28"/>
        </w:rPr>
        <w:t>на сайте</w:t>
      </w:r>
      <w:r w:rsidR="0037470B">
        <w:rPr>
          <w:sz w:val="28"/>
          <w:szCs w:val="28"/>
        </w:rPr>
        <w:t xml:space="preserve"> муниципального образования Уржумский муниципальный район </w:t>
      </w:r>
      <w:r w:rsidR="0037470B" w:rsidRPr="0037470B">
        <w:t xml:space="preserve"> </w:t>
      </w:r>
      <w:hyperlink r:id="rId7" w:history="1">
        <w:r w:rsidR="00ED1F34" w:rsidRPr="003A113B">
          <w:rPr>
            <w:rStyle w:val="af3"/>
            <w:sz w:val="28"/>
            <w:szCs w:val="28"/>
          </w:rPr>
          <w:t>https://urzhumskij-r43.gosweb.gosuslugi.ru/</w:t>
        </w:r>
      </w:hyperlink>
      <w:r w:rsidR="00ED1F34">
        <w:rPr>
          <w:rStyle w:val="af3"/>
          <w:sz w:val="28"/>
          <w:szCs w:val="28"/>
          <w:u w:val="none"/>
        </w:rPr>
        <w:t xml:space="preserve"> </w:t>
      </w:r>
    </w:p>
    <w:p w14:paraId="1669EBCA" w14:textId="34C22179" w:rsidR="00287BEA" w:rsidRPr="00992595" w:rsidRDefault="0037470B" w:rsidP="003747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</w:t>
      </w:r>
      <w:r w:rsidR="00287BEA" w:rsidRPr="00992595">
        <w:rPr>
          <w:sz w:val="28"/>
          <w:szCs w:val="28"/>
        </w:rPr>
        <w:t xml:space="preserve">азмещаются и поддерживаются в актуальном состоянии редакции </w:t>
      </w:r>
      <w:r w:rsidR="00287BEA">
        <w:rPr>
          <w:sz w:val="28"/>
          <w:szCs w:val="28"/>
        </w:rPr>
        <w:t>решений о</w:t>
      </w:r>
      <w:r w:rsidR="00287BEA" w:rsidRPr="00992595">
        <w:rPr>
          <w:sz w:val="28"/>
          <w:szCs w:val="28"/>
        </w:rPr>
        <w:t xml:space="preserve"> бюджете </w:t>
      </w:r>
      <w:r w:rsidR="00167E8F">
        <w:rPr>
          <w:sz w:val="28"/>
          <w:szCs w:val="28"/>
        </w:rPr>
        <w:t xml:space="preserve">Уржумского муниципального </w:t>
      </w:r>
      <w:r w:rsidR="00287BEA" w:rsidRPr="007F73E5">
        <w:rPr>
          <w:sz w:val="28"/>
          <w:szCs w:val="28"/>
        </w:rPr>
        <w:t>района и</w:t>
      </w:r>
      <w:r w:rsidR="00287BEA" w:rsidRPr="00992595">
        <w:rPr>
          <w:sz w:val="28"/>
          <w:szCs w:val="28"/>
        </w:rPr>
        <w:t xml:space="preserve"> информация об исполнении бюджета, информация об объеме и структуре </w:t>
      </w:r>
      <w:r w:rsidR="00287BEA">
        <w:rPr>
          <w:sz w:val="28"/>
          <w:szCs w:val="28"/>
        </w:rPr>
        <w:t>муниципального долга</w:t>
      </w:r>
      <w:r w:rsidR="00287BEA" w:rsidRPr="00992595">
        <w:rPr>
          <w:sz w:val="28"/>
          <w:szCs w:val="28"/>
        </w:rPr>
        <w:t xml:space="preserve"> и реестры расходных обязательств, публикуются информационно-аналитические материалы.</w:t>
      </w:r>
    </w:p>
    <w:p w14:paraId="78877288" w14:textId="77777777" w:rsidR="00287BEA" w:rsidRDefault="00287BEA" w:rsidP="00E9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2595">
        <w:rPr>
          <w:sz w:val="28"/>
          <w:szCs w:val="28"/>
        </w:rPr>
        <w:t>Поддерживается в актуальном состоянии информационный ресурс «Бюджет для граждан», в ко</w:t>
      </w:r>
      <w:r w:rsidR="0037470B">
        <w:rPr>
          <w:sz w:val="28"/>
          <w:szCs w:val="28"/>
        </w:rPr>
        <w:t xml:space="preserve">тором в доступной и понятной </w:t>
      </w:r>
      <w:r w:rsidRPr="00992595">
        <w:rPr>
          <w:sz w:val="28"/>
          <w:szCs w:val="28"/>
        </w:rPr>
        <w:t>форме содержатся сведения об основах бюджетного процесса, его этапах и участниках. Помимо основ бюджетного процесса на сайте размещены материалы, из которых жители области и посетители сайта смогут узнать о</w:t>
      </w:r>
      <w:r w:rsidR="000027FE">
        <w:rPr>
          <w:sz w:val="28"/>
          <w:szCs w:val="28"/>
        </w:rPr>
        <w:t xml:space="preserve"> том, какие доходы поступают в </w:t>
      </w:r>
      <w:r w:rsidRPr="00992595">
        <w:rPr>
          <w:sz w:val="28"/>
          <w:szCs w:val="28"/>
        </w:rPr>
        <w:t xml:space="preserve">бюджет, какие направления расходов выделяются в качестве </w:t>
      </w:r>
      <w:r w:rsidRPr="00992595">
        <w:rPr>
          <w:sz w:val="28"/>
          <w:szCs w:val="28"/>
        </w:rPr>
        <w:lastRenderedPageBreak/>
        <w:t xml:space="preserve">приоритетных, как в предстоящих периодах будут финансироваться отрасли социальной сферы и на достижение каких показателей направлена реализация </w:t>
      </w:r>
      <w:r>
        <w:rPr>
          <w:sz w:val="28"/>
          <w:szCs w:val="28"/>
        </w:rPr>
        <w:t>муниципальных</w:t>
      </w:r>
      <w:r w:rsidRPr="00992595">
        <w:rPr>
          <w:sz w:val="28"/>
          <w:szCs w:val="28"/>
        </w:rPr>
        <w:t xml:space="preserve"> программ.</w:t>
      </w:r>
    </w:p>
    <w:p w14:paraId="7F41B68D" w14:textId="77777777" w:rsidR="00A845A4" w:rsidRDefault="00A845A4" w:rsidP="00E9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70535D6" w14:textId="77777777" w:rsidR="00A845A4" w:rsidRDefault="00A845A4" w:rsidP="00E9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DEF1AE6" w14:textId="77777777" w:rsidR="00A845A4" w:rsidRDefault="00A845A4" w:rsidP="00E90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E7C053" w14:textId="77777777" w:rsidR="00597349" w:rsidRDefault="00A845A4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Уржумского</w:t>
      </w:r>
    </w:p>
    <w:p w14:paraId="0DC9F0AB" w14:textId="77777777" w:rsidR="00A845A4" w:rsidRDefault="00A845A4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по бюджету и финансам-</w:t>
      </w:r>
    </w:p>
    <w:p w14:paraId="172292A9" w14:textId="77777777" w:rsidR="00A845A4" w:rsidRPr="00992595" w:rsidRDefault="00A845A4" w:rsidP="00E90A72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финансов                                          О.В. </w:t>
      </w:r>
      <w:proofErr w:type="spellStart"/>
      <w:r>
        <w:rPr>
          <w:sz w:val="28"/>
          <w:szCs w:val="28"/>
        </w:rPr>
        <w:t>Бякова</w:t>
      </w:r>
      <w:proofErr w:type="spellEnd"/>
    </w:p>
    <w:sectPr w:rsidR="00A845A4" w:rsidRPr="00992595" w:rsidSect="00E735C7">
      <w:headerReference w:type="default" r:id="rId8"/>
      <w:pgSz w:w="11906" w:h="16838"/>
      <w:pgMar w:top="1134" w:right="851" w:bottom="76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39C62" w14:textId="77777777" w:rsidR="00EC344C" w:rsidRDefault="00EC344C" w:rsidP="00CC12E9">
      <w:r>
        <w:separator/>
      </w:r>
    </w:p>
  </w:endnote>
  <w:endnote w:type="continuationSeparator" w:id="0">
    <w:p w14:paraId="395140E4" w14:textId="77777777" w:rsidR="00EC344C" w:rsidRDefault="00EC344C" w:rsidP="00CC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8EFAE" w14:textId="77777777" w:rsidR="00EC344C" w:rsidRDefault="00EC344C" w:rsidP="00CC12E9">
      <w:r>
        <w:separator/>
      </w:r>
    </w:p>
  </w:footnote>
  <w:footnote w:type="continuationSeparator" w:id="0">
    <w:p w14:paraId="0DDCA6BA" w14:textId="77777777" w:rsidR="00EC344C" w:rsidRDefault="00EC344C" w:rsidP="00CC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E61D3" w14:textId="77777777" w:rsidR="00287BEA" w:rsidRDefault="006B1B31" w:rsidP="00904DC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7B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959">
      <w:rPr>
        <w:rStyle w:val="a5"/>
        <w:noProof/>
      </w:rPr>
      <w:t>2</w:t>
    </w:r>
    <w:r>
      <w:rPr>
        <w:rStyle w:val="a5"/>
      </w:rPr>
      <w:fldChar w:fldCharType="end"/>
    </w:r>
  </w:p>
  <w:p w14:paraId="1F5BD33B" w14:textId="77777777" w:rsidR="00287BEA" w:rsidRDefault="00287BEA">
    <w:pPr>
      <w:pStyle w:val="a3"/>
      <w:jc w:val="center"/>
    </w:pPr>
  </w:p>
  <w:p w14:paraId="20C34518" w14:textId="77777777" w:rsidR="00287BEA" w:rsidRDefault="00287BEA" w:rsidP="00904DC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65E1"/>
    <w:multiLevelType w:val="multilevel"/>
    <w:tmpl w:val="81F62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9DF5CB4"/>
    <w:multiLevelType w:val="hybridMultilevel"/>
    <w:tmpl w:val="A45A8250"/>
    <w:lvl w:ilvl="0" w:tplc="9CA61C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4C370E"/>
    <w:multiLevelType w:val="hybridMultilevel"/>
    <w:tmpl w:val="CB5C0E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E61863"/>
    <w:multiLevelType w:val="hybridMultilevel"/>
    <w:tmpl w:val="168EB66A"/>
    <w:lvl w:ilvl="0" w:tplc="75A491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2AF2F2E"/>
    <w:multiLevelType w:val="hybridMultilevel"/>
    <w:tmpl w:val="B804E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0AB278C"/>
    <w:multiLevelType w:val="hybridMultilevel"/>
    <w:tmpl w:val="C430F6AC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1687B20"/>
    <w:multiLevelType w:val="multilevel"/>
    <w:tmpl w:val="CD827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46457CED"/>
    <w:multiLevelType w:val="hybridMultilevel"/>
    <w:tmpl w:val="77AC81D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57EDC"/>
    <w:multiLevelType w:val="hybridMultilevel"/>
    <w:tmpl w:val="3E7C8584"/>
    <w:lvl w:ilvl="0" w:tplc="085E7A6E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B967EED"/>
    <w:multiLevelType w:val="hybridMultilevel"/>
    <w:tmpl w:val="5DF8825E"/>
    <w:lvl w:ilvl="0" w:tplc="34B0A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15F42"/>
    <w:multiLevelType w:val="multilevel"/>
    <w:tmpl w:val="120A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582257E5"/>
    <w:multiLevelType w:val="hybridMultilevel"/>
    <w:tmpl w:val="4C408776"/>
    <w:lvl w:ilvl="0" w:tplc="EB3E6D2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5B256A4F"/>
    <w:multiLevelType w:val="hybridMultilevel"/>
    <w:tmpl w:val="137AAAAE"/>
    <w:lvl w:ilvl="0" w:tplc="1FAA0054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F254FBA"/>
    <w:multiLevelType w:val="hybridMultilevel"/>
    <w:tmpl w:val="CEAE9D2A"/>
    <w:lvl w:ilvl="0" w:tplc="35962E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B44515C"/>
    <w:multiLevelType w:val="hybridMultilevel"/>
    <w:tmpl w:val="922C47D4"/>
    <w:lvl w:ilvl="0" w:tplc="F7482868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0E315C1"/>
    <w:multiLevelType w:val="hybridMultilevel"/>
    <w:tmpl w:val="A420E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2434E71"/>
    <w:multiLevelType w:val="hybridMultilevel"/>
    <w:tmpl w:val="EBC4608A"/>
    <w:lvl w:ilvl="0" w:tplc="5BD69740">
      <w:start w:val="6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 w16cid:durableId="171644981">
    <w:abstractNumId w:val="5"/>
  </w:num>
  <w:num w:numId="2" w16cid:durableId="221327610">
    <w:abstractNumId w:val="10"/>
  </w:num>
  <w:num w:numId="3" w16cid:durableId="990330053">
    <w:abstractNumId w:val="3"/>
  </w:num>
  <w:num w:numId="4" w16cid:durableId="935595010">
    <w:abstractNumId w:val="1"/>
  </w:num>
  <w:num w:numId="5" w16cid:durableId="2032607870">
    <w:abstractNumId w:val="4"/>
  </w:num>
  <w:num w:numId="6" w16cid:durableId="1021472814">
    <w:abstractNumId w:val="15"/>
  </w:num>
  <w:num w:numId="7" w16cid:durableId="1652520251">
    <w:abstractNumId w:val="12"/>
  </w:num>
  <w:num w:numId="8" w16cid:durableId="1045443387">
    <w:abstractNumId w:val="9"/>
  </w:num>
  <w:num w:numId="9" w16cid:durableId="385296857">
    <w:abstractNumId w:val="6"/>
  </w:num>
  <w:num w:numId="10" w16cid:durableId="1931620015">
    <w:abstractNumId w:val="13"/>
  </w:num>
  <w:num w:numId="11" w16cid:durableId="1281911968">
    <w:abstractNumId w:val="0"/>
  </w:num>
  <w:num w:numId="12" w16cid:durableId="872301314">
    <w:abstractNumId w:val="11"/>
  </w:num>
  <w:num w:numId="13" w16cid:durableId="987828386">
    <w:abstractNumId w:val="2"/>
  </w:num>
  <w:num w:numId="14" w16cid:durableId="1974214114">
    <w:abstractNumId w:val="8"/>
  </w:num>
  <w:num w:numId="15" w16cid:durableId="74280767">
    <w:abstractNumId w:val="14"/>
  </w:num>
  <w:num w:numId="16" w16cid:durableId="846678229">
    <w:abstractNumId w:val="7"/>
  </w:num>
  <w:num w:numId="17" w16cid:durableId="14235281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2595"/>
    <w:rsid w:val="00000C20"/>
    <w:rsid w:val="0000176E"/>
    <w:rsid w:val="000027FE"/>
    <w:rsid w:val="00010938"/>
    <w:rsid w:val="00010EE8"/>
    <w:rsid w:val="00011026"/>
    <w:rsid w:val="000113F2"/>
    <w:rsid w:val="000114A1"/>
    <w:rsid w:val="0001195B"/>
    <w:rsid w:val="00011A36"/>
    <w:rsid w:val="00011BC0"/>
    <w:rsid w:val="00011FDF"/>
    <w:rsid w:val="00013004"/>
    <w:rsid w:val="00016F3B"/>
    <w:rsid w:val="000174A6"/>
    <w:rsid w:val="00020DC0"/>
    <w:rsid w:val="000237AA"/>
    <w:rsid w:val="000238F6"/>
    <w:rsid w:val="000272BA"/>
    <w:rsid w:val="00031193"/>
    <w:rsid w:val="00032B81"/>
    <w:rsid w:val="00034B17"/>
    <w:rsid w:val="00036DDF"/>
    <w:rsid w:val="00037B0B"/>
    <w:rsid w:val="00041499"/>
    <w:rsid w:val="00041EB8"/>
    <w:rsid w:val="0004366B"/>
    <w:rsid w:val="0004396F"/>
    <w:rsid w:val="000447D2"/>
    <w:rsid w:val="000455FF"/>
    <w:rsid w:val="000456E2"/>
    <w:rsid w:val="00051238"/>
    <w:rsid w:val="000514E6"/>
    <w:rsid w:val="0005272F"/>
    <w:rsid w:val="00053B23"/>
    <w:rsid w:val="00057469"/>
    <w:rsid w:val="000633B2"/>
    <w:rsid w:val="00066DE4"/>
    <w:rsid w:val="00067002"/>
    <w:rsid w:val="00070E81"/>
    <w:rsid w:val="000729CE"/>
    <w:rsid w:val="00074EA0"/>
    <w:rsid w:val="00074F97"/>
    <w:rsid w:val="00076A40"/>
    <w:rsid w:val="00077124"/>
    <w:rsid w:val="00080A3C"/>
    <w:rsid w:val="00081C89"/>
    <w:rsid w:val="000824EE"/>
    <w:rsid w:val="000827CC"/>
    <w:rsid w:val="00083A7D"/>
    <w:rsid w:val="00083CCC"/>
    <w:rsid w:val="000841E3"/>
    <w:rsid w:val="000850DC"/>
    <w:rsid w:val="00085259"/>
    <w:rsid w:val="00085B85"/>
    <w:rsid w:val="00086E94"/>
    <w:rsid w:val="00086F10"/>
    <w:rsid w:val="00090682"/>
    <w:rsid w:val="00091920"/>
    <w:rsid w:val="00093C5E"/>
    <w:rsid w:val="0009481E"/>
    <w:rsid w:val="00096B01"/>
    <w:rsid w:val="000976EB"/>
    <w:rsid w:val="000A0397"/>
    <w:rsid w:val="000A0DD8"/>
    <w:rsid w:val="000A1915"/>
    <w:rsid w:val="000A1F8F"/>
    <w:rsid w:val="000A2062"/>
    <w:rsid w:val="000A26E9"/>
    <w:rsid w:val="000A3624"/>
    <w:rsid w:val="000A5706"/>
    <w:rsid w:val="000A7E5F"/>
    <w:rsid w:val="000B0AB6"/>
    <w:rsid w:val="000B2176"/>
    <w:rsid w:val="000B470B"/>
    <w:rsid w:val="000B6EDB"/>
    <w:rsid w:val="000B70BC"/>
    <w:rsid w:val="000B70DB"/>
    <w:rsid w:val="000C05C6"/>
    <w:rsid w:val="000C347A"/>
    <w:rsid w:val="000C3805"/>
    <w:rsid w:val="000D05AE"/>
    <w:rsid w:val="000D0BEB"/>
    <w:rsid w:val="000D3BA2"/>
    <w:rsid w:val="000D600D"/>
    <w:rsid w:val="000E0627"/>
    <w:rsid w:val="000E090E"/>
    <w:rsid w:val="000E7433"/>
    <w:rsid w:val="000F050B"/>
    <w:rsid w:val="000F159A"/>
    <w:rsid w:val="000F1EF3"/>
    <w:rsid w:val="000F2279"/>
    <w:rsid w:val="000F2AB8"/>
    <w:rsid w:val="000F4368"/>
    <w:rsid w:val="000F6F89"/>
    <w:rsid w:val="00100CB5"/>
    <w:rsid w:val="00102C86"/>
    <w:rsid w:val="00103444"/>
    <w:rsid w:val="00103520"/>
    <w:rsid w:val="00103668"/>
    <w:rsid w:val="001054F0"/>
    <w:rsid w:val="00105972"/>
    <w:rsid w:val="00105F68"/>
    <w:rsid w:val="0010647D"/>
    <w:rsid w:val="00110C4A"/>
    <w:rsid w:val="001112E8"/>
    <w:rsid w:val="00114373"/>
    <w:rsid w:val="001147B1"/>
    <w:rsid w:val="00115F6B"/>
    <w:rsid w:val="001166F6"/>
    <w:rsid w:val="001168BB"/>
    <w:rsid w:val="001170DD"/>
    <w:rsid w:val="00120DE4"/>
    <w:rsid w:val="00125FC6"/>
    <w:rsid w:val="00126B20"/>
    <w:rsid w:val="00127041"/>
    <w:rsid w:val="00131ADD"/>
    <w:rsid w:val="00132985"/>
    <w:rsid w:val="00132B19"/>
    <w:rsid w:val="00133D3E"/>
    <w:rsid w:val="00137059"/>
    <w:rsid w:val="001370CA"/>
    <w:rsid w:val="001375C3"/>
    <w:rsid w:val="00137EAE"/>
    <w:rsid w:val="001409D5"/>
    <w:rsid w:val="0014499C"/>
    <w:rsid w:val="001449CA"/>
    <w:rsid w:val="00145E13"/>
    <w:rsid w:val="00147042"/>
    <w:rsid w:val="00150BCB"/>
    <w:rsid w:val="0015186E"/>
    <w:rsid w:val="00151CFF"/>
    <w:rsid w:val="00153AA9"/>
    <w:rsid w:val="00154708"/>
    <w:rsid w:val="0015654A"/>
    <w:rsid w:val="001604BA"/>
    <w:rsid w:val="001627A7"/>
    <w:rsid w:val="00163CC8"/>
    <w:rsid w:val="001661C8"/>
    <w:rsid w:val="0016665E"/>
    <w:rsid w:val="00166C90"/>
    <w:rsid w:val="00167B09"/>
    <w:rsid w:val="00167E8F"/>
    <w:rsid w:val="00170A8D"/>
    <w:rsid w:val="00171C08"/>
    <w:rsid w:val="001725DD"/>
    <w:rsid w:val="0017630D"/>
    <w:rsid w:val="00176352"/>
    <w:rsid w:val="001802ED"/>
    <w:rsid w:val="00181720"/>
    <w:rsid w:val="00181AA2"/>
    <w:rsid w:val="00182061"/>
    <w:rsid w:val="001822BB"/>
    <w:rsid w:val="0018417A"/>
    <w:rsid w:val="001873CC"/>
    <w:rsid w:val="001874D5"/>
    <w:rsid w:val="001904E3"/>
    <w:rsid w:val="00190518"/>
    <w:rsid w:val="00190FEB"/>
    <w:rsid w:val="001921E9"/>
    <w:rsid w:val="001926AC"/>
    <w:rsid w:val="00196F4A"/>
    <w:rsid w:val="001977A6"/>
    <w:rsid w:val="001A0F20"/>
    <w:rsid w:val="001A43D3"/>
    <w:rsid w:val="001A4839"/>
    <w:rsid w:val="001A7512"/>
    <w:rsid w:val="001A7D88"/>
    <w:rsid w:val="001B00A8"/>
    <w:rsid w:val="001B0EBE"/>
    <w:rsid w:val="001B18EE"/>
    <w:rsid w:val="001B2AE0"/>
    <w:rsid w:val="001B59C0"/>
    <w:rsid w:val="001B7EE3"/>
    <w:rsid w:val="001C01F7"/>
    <w:rsid w:val="001C3853"/>
    <w:rsid w:val="001D0FB5"/>
    <w:rsid w:val="001D59F9"/>
    <w:rsid w:val="001D5B42"/>
    <w:rsid w:val="001D7543"/>
    <w:rsid w:val="001D7ECE"/>
    <w:rsid w:val="001E1D7C"/>
    <w:rsid w:val="001E3905"/>
    <w:rsid w:val="001F1638"/>
    <w:rsid w:val="001F2EF7"/>
    <w:rsid w:val="001F4878"/>
    <w:rsid w:val="001F4EC5"/>
    <w:rsid w:val="001F65C8"/>
    <w:rsid w:val="00200D4D"/>
    <w:rsid w:val="002019F8"/>
    <w:rsid w:val="00204E26"/>
    <w:rsid w:val="002059B8"/>
    <w:rsid w:val="00206AA9"/>
    <w:rsid w:val="00206C59"/>
    <w:rsid w:val="00211D9E"/>
    <w:rsid w:val="002134B8"/>
    <w:rsid w:val="00214E95"/>
    <w:rsid w:val="00215DC9"/>
    <w:rsid w:val="002166CA"/>
    <w:rsid w:val="00216826"/>
    <w:rsid w:val="00217119"/>
    <w:rsid w:val="002207D9"/>
    <w:rsid w:val="002214A2"/>
    <w:rsid w:val="002215D7"/>
    <w:rsid w:val="00222B80"/>
    <w:rsid w:val="002274E8"/>
    <w:rsid w:val="0022780A"/>
    <w:rsid w:val="00233878"/>
    <w:rsid w:val="0023660C"/>
    <w:rsid w:val="00237CE4"/>
    <w:rsid w:val="00241152"/>
    <w:rsid w:val="002426ED"/>
    <w:rsid w:val="00246108"/>
    <w:rsid w:val="00246F97"/>
    <w:rsid w:val="002519F5"/>
    <w:rsid w:val="00251B61"/>
    <w:rsid w:val="00251FE0"/>
    <w:rsid w:val="0025230D"/>
    <w:rsid w:val="002531ED"/>
    <w:rsid w:val="002534E4"/>
    <w:rsid w:val="00253BCC"/>
    <w:rsid w:val="00257F2A"/>
    <w:rsid w:val="00257F76"/>
    <w:rsid w:val="00260218"/>
    <w:rsid w:val="00261362"/>
    <w:rsid w:val="0026223F"/>
    <w:rsid w:val="00262C10"/>
    <w:rsid w:val="00263598"/>
    <w:rsid w:val="00263C65"/>
    <w:rsid w:val="0026569E"/>
    <w:rsid w:val="00265FA6"/>
    <w:rsid w:val="00266474"/>
    <w:rsid w:val="00267AAE"/>
    <w:rsid w:val="00270914"/>
    <w:rsid w:val="00271692"/>
    <w:rsid w:val="002717AA"/>
    <w:rsid w:val="00271B36"/>
    <w:rsid w:val="00272AA5"/>
    <w:rsid w:val="00274883"/>
    <w:rsid w:val="0027588A"/>
    <w:rsid w:val="00276ECE"/>
    <w:rsid w:val="00281217"/>
    <w:rsid w:val="002825DA"/>
    <w:rsid w:val="0028425A"/>
    <w:rsid w:val="00284AC5"/>
    <w:rsid w:val="002878BF"/>
    <w:rsid w:val="00287BEA"/>
    <w:rsid w:val="002949AE"/>
    <w:rsid w:val="002949D3"/>
    <w:rsid w:val="002966CB"/>
    <w:rsid w:val="002A1FAE"/>
    <w:rsid w:val="002A2927"/>
    <w:rsid w:val="002A5550"/>
    <w:rsid w:val="002A5B1B"/>
    <w:rsid w:val="002A656B"/>
    <w:rsid w:val="002A7220"/>
    <w:rsid w:val="002A79FD"/>
    <w:rsid w:val="002A7A91"/>
    <w:rsid w:val="002B0D46"/>
    <w:rsid w:val="002B2714"/>
    <w:rsid w:val="002B2EA6"/>
    <w:rsid w:val="002B2F00"/>
    <w:rsid w:val="002B520F"/>
    <w:rsid w:val="002B6905"/>
    <w:rsid w:val="002B6DC5"/>
    <w:rsid w:val="002B6E35"/>
    <w:rsid w:val="002C0441"/>
    <w:rsid w:val="002C0B54"/>
    <w:rsid w:val="002C4C41"/>
    <w:rsid w:val="002C5157"/>
    <w:rsid w:val="002C5379"/>
    <w:rsid w:val="002C61AE"/>
    <w:rsid w:val="002C6938"/>
    <w:rsid w:val="002D19C7"/>
    <w:rsid w:val="002D37FD"/>
    <w:rsid w:val="002D5687"/>
    <w:rsid w:val="002D6371"/>
    <w:rsid w:val="002D6E01"/>
    <w:rsid w:val="002D72BF"/>
    <w:rsid w:val="002E1757"/>
    <w:rsid w:val="002E3A38"/>
    <w:rsid w:val="002E4F6E"/>
    <w:rsid w:val="002E515C"/>
    <w:rsid w:val="002E59DA"/>
    <w:rsid w:val="002E63CE"/>
    <w:rsid w:val="002E72D9"/>
    <w:rsid w:val="002F01F1"/>
    <w:rsid w:val="002F0465"/>
    <w:rsid w:val="002F0FE4"/>
    <w:rsid w:val="002F1D88"/>
    <w:rsid w:val="002F201D"/>
    <w:rsid w:val="002F27B2"/>
    <w:rsid w:val="002F2CC4"/>
    <w:rsid w:val="002F3C42"/>
    <w:rsid w:val="002F4740"/>
    <w:rsid w:val="002F5975"/>
    <w:rsid w:val="002F6414"/>
    <w:rsid w:val="002F7190"/>
    <w:rsid w:val="0030001B"/>
    <w:rsid w:val="00305702"/>
    <w:rsid w:val="00306CE4"/>
    <w:rsid w:val="00306F7F"/>
    <w:rsid w:val="00310419"/>
    <w:rsid w:val="00311B01"/>
    <w:rsid w:val="00312364"/>
    <w:rsid w:val="00314786"/>
    <w:rsid w:val="0031506E"/>
    <w:rsid w:val="0031665E"/>
    <w:rsid w:val="003205E8"/>
    <w:rsid w:val="0032262E"/>
    <w:rsid w:val="003232DD"/>
    <w:rsid w:val="003243D4"/>
    <w:rsid w:val="00324BC2"/>
    <w:rsid w:val="003253F2"/>
    <w:rsid w:val="003267D0"/>
    <w:rsid w:val="003270E3"/>
    <w:rsid w:val="00327E99"/>
    <w:rsid w:val="0033053C"/>
    <w:rsid w:val="00330E17"/>
    <w:rsid w:val="003324F1"/>
    <w:rsid w:val="0033278F"/>
    <w:rsid w:val="00334AE3"/>
    <w:rsid w:val="00340A35"/>
    <w:rsid w:val="00344524"/>
    <w:rsid w:val="00345274"/>
    <w:rsid w:val="003456F5"/>
    <w:rsid w:val="00347509"/>
    <w:rsid w:val="00347ECE"/>
    <w:rsid w:val="003518CF"/>
    <w:rsid w:val="00351DA6"/>
    <w:rsid w:val="003549FD"/>
    <w:rsid w:val="0035655C"/>
    <w:rsid w:val="003566B7"/>
    <w:rsid w:val="00362498"/>
    <w:rsid w:val="00362722"/>
    <w:rsid w:val="003638EE"/>
    <w:rsid w:val="0036670B"/>
    <w:rsid w:val="00367380"/>
    <w:rsid w:val="003710AC"/>
    <w:rsid w:val="003710C0"/>
    <w:rsid w:val="00371902"/>
    <w:rsid w:val="003726E6"/>
    <w:rsid w:val="00373984"/>
    <w:rsid w:val="0037470B"/>
    <w:rsid w:val="00374F5F"/>
    <w:rsid w:val="003756E7"/>
    <w:rsid w:val="00376E94"/>
    <w:rsid w:val="003822DB"/>
    <w:rsid w:val="003831C0"/>
    <w:rsid w:val="00383575"/>
    <w:rsid w:val="00384EE0"/>
    <w:rsid w:val="00384FE2"/>
    <w:rsid w:val="003868FB"/>
    <w:rsid w:val="00387111"/>
    <w:rsid w:val="00390B2B"/>
    <w:rsid w:val="00391E5B"/>
    <w:rsid w:val="00393E87"/>
    <w:rsid w:val="00397DB0"/>
    <w:rsid w:val="00397E88"/>
    <w:rsid w:val="003A08F8"/>
    <w:rsid w:val="003A2807"/>
    <w:rsid w:val="003A3F34"/>
    <w:rsid w:val="003A4690"/>
    <w:rsid w:val="003A6AE2"/>
    <w:rsid w:val="003A6FE5"/>
    <w:rsid w:val="003A75F9"/>
    <w:rsid w:val="003A7E94"/>
    <w:rsid w:val="003B0423"/>
    <w:rsid w:val="003B0BA7"/>
    <w:rsid w:val="003B40C5"/>
    <w:rsid w:val="003B44C2"/>
    <w:rsid w:val="003B58C3"/>
    <w:rsid w:val="003B7472"/>
    <w:rsid w:val="003B7C20"/>
    <w:rsid w:val="003B7F68"/>
    <w:rsid w:val="003C186A"/>
    <w:rsid w:val="003C1DCD"/>
    <w:rsid w:val="003C3BB7"/>
    <w:rsid w:val="003C3D3F"/>
    <w:rsid w:val="003C4C8F"/>
    <w:rsid w:val="003D0332"/>
    <w:rsid w:val="003D40C3"/>
    <w:rsid w:val="003D5196"/>
    <w:rsid w:val="003D5E5B"/>
    <w:rsid w:val="003D6135"/>
    <w:rsid w:val="003D7883"/>
    <w:rsid w:val="003E0A93"/>
    <w:rsid w:val="003E31F1"/>
    <w:rsid w:val="003E486D"/>
    <w:rsid w:val="003E4A9B"/>
    <w:rsid w:val="003E5D3A"/>
    <w:rsid w:val="003F2D36"/>
    <w:rsid w:val="003F2E13"/>
    <w:rsid w:val="003F4AC5"/>
    <w:rsid w:val="003F4DB2"/>
    <w:rsid w:val="003F6921"/>
    <w:rsid w:val="003F6B9D"/>
    <w:rsid w:val="003F761F"/>
    <w:rsid w:val="003F7A66"/>
    <w:rsid w:val="00401A4D"/>
    <w:rsid w:val="00401BDB"/>
    <w:rsid w:val="004028CC"/>
    <w:rsid w:val="00403E66"/>
    <w:rsid w:val="00406201"/>
    <w:rsid w:val="00411EC0"/>
    <w:rsid w:val="004122D2"/>
    <w:rsid w:val="004127DB"/>
    <w:rsid w:val="00412AC6"/>
    <w:rsid w:val="004144C9"/>
    <w:rsid w:val="004153FB"/>
    <w:rsid w:val="00416A9E"/>
    <w:rsid w:val="00417F43"/>
    <w:rsid w:val="00420BFC"/>
    <w:rsid w:val="00421522"/>
    <w:rsid w:val="00421CB6"/>
    <w:rsid w:val="004220F6"/>
    <w:rsid w:val="00423C52"/>
    <w:rsid w:val="00423D1F"/>
    <w:rsid w:val="00427E59"/>
    <w:rsid w:val="00430D4F"/>
    <w:rsid w:val="00432EF0"/>
    <w:rsid w:val="00433F66"/>
    <w:rsid w:val="00434BB7"/>
    <w:rsid w:val="0043664B"/>
    <w:rsid w:val="00436733"/>
    <w:rsid w:val="00445828"/>
    <w:rsid w:val="0044615E"/>
    <w:rsid w:val="00447E30"/>
    <w:rsid w:val="004509A7"/>
    <w:rsid w:val="00450B5F"/>
    <w:rsid w:val="0045211E"/>
    <w:rsid w:val="00453799"/>
    <w:rsid w:val="0045525F"/>
    <w:rsid w:val="00455737"/>
    <w:rsid w:val="00457471"/>
    <w:rsid w:val="00457EF2"/>
    <w:rsid w:val="00460492"/>
    <w:rsid w:val="0046174F"/>
    <w:rsid w:val="00462EA8"/>
    <w:rsid w:val="00463176"/>
    <w:rsid w:val="00465C29"/>
    <w:rsid w:val="004668E4"/>
    <w:rsid w:val="004671D0"/>
    <w:rsid w:val="0047236D"/>
    <w:rsid w:val="00474800"/>
    <w:rsid w:val="0047773E"/>
    <w:rsid w:val="00477CE7"/>
    <w:rsid w:val="004806BB"/>
    <w:rsid w:val="00482F57"/>
    <w:rsid w:val="004909FC"/>
    <w:rsid w:val="00492094"/>
    <w:rsid w:val="004935CD"/>
    <w:rsid w:val="00496042"/>
    <w:rsid w:val="0049648C"/>
    <w:rsid w:val="004A04C3"/>
    <w:rsid w:val="004A10A4"/>
    <w:rsid w:val="004A1451"/>
    <w:rsid w:val="004A1993"/>
    <w:rsid w:val="004A2AB8"/>
    <w:rsid w:val="004A5C69"/>
    <w:rsid w:val="004A6032"/>
    <w:rsid w:val="004A6313"/>
    <w:rsid w:val="004B32C9"/>
    <w:rsid w:val="004B4BBE"/>
    <w:rsid w:val="004B53F4"/>
    <w:rsid w:val="004C1368"/>
    <w:rsid w:val="004C1595"/>
    <w:rsid w:val="004C76FE"/>
    <w:rsid w:val="004D137E"/>
    <w:rsid w:val="004D1AD9"/>
    <w:rsid w:val="004D1C0B"/>
    <w:rsid w:val="004D1CCD"/>
    <w:rsid w:val="004D221F"/>
    <w:rsid w:val="004D3001"/>
    <w:rsid w:val="004D39A7"/>
    <w:rsid w:val="004D3E91"/>
    <w:rsid w:val="004E0698"/>
    <w:rsid w:val="004E2575"/>
    <w:rsid w:val="004E2C71"/>
    <w:rsid w:val="004E2D52"/>
    <w:rsid w:val="004E3C4A"/>
    <w:rsid w:val="004E51A1"/>
    <w:rsid w:val="004E5279"/>
    <w:rsid w:val="004E5600"/>
    <w:rsid w:val="004E5A70"/>
    <w:rsid w:val="004E6819"/>
    <w:rsid w:val="004E68F6"/>
    <w:rsid w:val="004E7133"/>
    <w:rsid w:val="004F0D07"/>
    <w:rsid w:val="004F0F53"/>
    <w:rsid w:val="004F1782"/>
    <w:rsid w:val="004F207F"/>
    <w:rsid w:val="004F3906"/>
    <w:rsid w:val="004F3DA6"/>
    <w:rsid w:val="004F50FD"/>
    <w:rsid w:val="0050089D"/>
    <w:rsid w:val="00502F56"/>
    <w:rsid w:val="00503EE0"/>
    <w:rsid w:val="0050478C"/>
    <w:rsid w:val="00507753"/>
    <w:rsid w:val="0051194C"/>
    <w:rsid w:val="00511C79"/>
    <w:rsid w:val="005124EE"/>
    <w:rsid w:val="00513623"/>
    <w:rsid w:val="00513C5E"/>
    <w:rsid w:val="00515C4B"/>
    <w:rsid w:val="00515CE1"/>
    <w:rsid w:val="00517D23"/>
    <w:rsid w:val="00517F97"/>
    <w:rsid w:val="005208EF"/>
    <w:rsid w:val="00521F05"/>
    <w:rsid w:val="00523AB3"/>
    <w:rsid w:val="005261C3"/>
    <w:rsid w:val="00526C1C"/>
    <w:rsid w:val="00530A27"/>
    <w:rsid w:val="005322E1"/>
    <w:rsid w:val="005344CB"/>
    <w:rsid w:val="0053452F"/>
    <w:rsid w:val="00534DC8"/>
    <w:rsid w:val="00535C00"/>
    <w:rsid w:val="005404BD"/>
    <w:rsid w:val="005409B2"/>
    <w:rsid w:val="00543A4C"/>
    <w:rsid w:val="005450A3"/>
    <w:rsid w:val="0054622E"/>
    <w:rsid w:val="00547D4A"/>
    <w:rsid w:val="00550302"/>
    <w:rsid w:val="00553370"/>
    <w:rsid w:val="005535BC"/>
    <w:rsid w:val="00553D54"/>
    <w:rsid w:val="0055408A"/>
    <w:rsid w:val="0055620B"/>
    <w:rsid w:val="00557009"/>
    <w:rsid w:val="0056128C"/>
    <w:rsid w:val="00561BF4"/>
    <w:rsid w:val="00564EB5"/>
    <w:rsid w:val="00565850"/>
    <w:rsid w:val="005668BD"/>
    <w:rsid w:val="00567B44"/>
    <w:rsid w:val="00571006"/>
    <w:rsid w:val="00571502"/>
    <w:rsid w:val="00576AE8"/>
    <w:rsid w:val="005777AF"/>
    <w:rsid w:val="00580505"/>
    <w:rsid w:val="005814BF"/>
    <w:rsid w:val="00581A68"/>
    <w:rsid w:val="005826E3"/>
    <w:rsid w:val="005829A5"/>
    <w:rsid w:val="00582E2D"/>
    <w:rsid w:val="00584024"/>
    <w:rsid w:val="005841E2"/>
    <w:rsid w:val="005849E1"/>
    <w:rsid w:val="005858F8"/>
    <w:rsid w:val="00586B0E"/>
    <w:rsid w:val="00591320"/>
    <w:rsid w:val="00592276"/>
    <w:rsid w:val="00592467"/>
    <w:rsid w:val="00592EAE"/>
    <w:rsid w:val="005948ED"/>
    <w:rsid w:val="00595DE4"/>
    <w:rsid w:val="00597349"/>
    <w:rsid w:val="005A0998"/>
    <w:rsid w:val="005A20B0"/>
    <w:rsid w:val="005A4186"/>
    <w:rsid w:val="005A471C"/>
    <w:rsid w:val="005A50D9"/>
    <w:rsid w:val="005B1B66"/>
    <w:rsid w:val="005B42C9"/>
    <w:rsid w:val="005B4F4A"/>
    <w:rsid w:val="005B7879"/>
    <w:rsid w:val="005C285C"/>
    <w:rsid w:val="005C2FFE"/>
    <w:rsid w:val="005C3A65"/>
    <w:rsid w:val="005C3C27"/>
    <w:rsid w:val="005C43E9"/>
    <w:rsid w:val="005C4B65"/>
    <w:rsid w:val="005C4DF9"/>
    <w:rsid w:val="005C52D7"/>
    <w:rsid w:val="005C605C"/>
    <w:rsid w:val="005C61AC"/>
    <w:rsid w:val="005C7385"/>
    <w:rsid w:val="005D1492"/>
    <w:rsid w:val="005D54D0"/>
    <w:rsid w:val="005D5D7F"/>
    <w:rsid w:val="005D650A"/>
    <w:rsid w:val="005D7FBA"/>
    <w:rsid w:val="005E0278"/>
    <w:rsid w:val="005E0FCA"/>
    <w:rsid w:val="005E2C43"/>
    <w:rsid w:val="005E2FDF"/>
    <w:rsid w:val="005E3056"/>
    <w:rsid w:val="005E3F89"/>
    <w:rsid w:val="005E4AB0"/>
    <w:rsid w:val="005E647A"/>
    <w:rsid w:val="005E72D1"/>
    <w:rsid w:val="005E7391"/>
    <w:rsid w:val="005F2A08"/>
    <w:rsid w:val="005F4119"/>
    <w:rsid w:val="005F49F5"/>
    <w:rsid w:val="005F57B9"/>
    <w:rsid w:val="005F5A6C"/>
    <w:rsid w:val="00601F83"/>
    <w:rsid w:val="00602D65"/>
    <w:rsid w:val="00603183"/>
    <w:rsid w:val="00604D94"/>
    <w:rsid w:val="006059F5"/>
    <w:rsid w:val="00612F36"/>
    <w:rsid w:val="00614496"/>
    <w:rsid w:val="006152BD"/>
    <w:rsid w:val="00615585"/>
    <w:rsid w:val="00616085"/>
    <w:rsid w:val="00617BBD"/>
    <w:rsid w:val="00621597"/>
    <w:rsid w:val="00621A55"/>
    <w:rsid w:val="00621FAE"/>
    <w:rsid w:val="00623AA3"/>
    <w:rsid w:val="00625060"/>
    <w:rsid w:val="00625149"/>
    <w:rsid w:val="006255F3"/>
    <w:rsid w:val="0062576C"/>
    <w:rsid w:val="00626E05"/>
    <w:rsid w:val="00631051"/>
    <w:rsid w:val="00631BB4"/>
    <w:rsid w:val="00631C03"/>
    <w:rsid w:val="006322B4"/>
    <w:rsid w:val="00632FAC"/>
    <w:rsid w:val="006345F7"/>
    <w:rsid w:val="00634EB1"/>
    <w:rsid w:val="00635087"/>
    <w:rsid w:val="0063540B"/>
    <w:rsid w:val="0063558D"/>
    <w:rsid w:val="00636508"/>
    <w:rsid w:val="00637CBE"/>
    <w:rsid w:val="00640C5D"/>
    <w:rsid w:val="00641D3D"/>
    <w:rsid w:val="00642D11"/>
    <w:rsid w:val="00642FDF"/>
    <w:rsid w:val="0064408B"/>
    <w:rsid w:val="00644669"/>
    <w:rsid w:val="0065065B"/>
    <w:rsid w:val="00651F32"/>
    <w:rsid w:val="006525F6"/>
    <w:rsid w:val="00652851"/>
    <w:rsid w:val="006547F5"/>
    <w:rsid w:val="006562F0"/>
    <w:rsid w:val="00656601"/>
    <w:rsid w:val="00662269"/>
    <w:rsid w:val="00662F80"/>
    <w:rsid w:val="006633FB"/>
    <w:rsid w:val="006637FD"/>
    <w:rsid w:val="00663D9A"/>
    <w:rsid w:val="00664C6C"/>
    <w:rsid w:val="0066649D"/>
    <w:rsid w:val="00667989"/>
    <w:rsid w:val="00673C3C"/>
    <w:rsid w:val="00675226"/>
    <w:rsid w:val="00675536"/>
    <w:rsid w:val="006755D0"/>
    <w:rsid w:val="00676DCC"/>
    <w:rsid w:val="00677938"/>
    <w:rsid w:val="0068098E"/>
    <w:rsid w:val="00680EE0"/>
    <w:rsid w:val="00683E0D"/>
    <w:rsid w:val="006845D9"/>
    <w:rsid w:val="00684AA9"/>
    <w:rsid w:val="00684AD8"/>
    <w:rsid w:val="00684BF2"/>
    <w:rsid w:val="006854E2"/>
    <w:rsid w:val="00685694"/>
    <w:rsid w:val="00687D25"/>
    <w:rsid w:val="00690589"/>
    <w:rsid w:val="00693470"/>
    <w:rsid w:val="00693C64"/>
    <w:rsid w:val="00693F1D"/>
    <w:rsid w:val="00694F94"/>
    <w:rsid w:val="0069568C"/>
    <w:rsid w:val="006A0B0D"/>
    <w:rsid w:val="006A27CF"/>
    <w:rsid w:val="006A3996"/>
    <w:rsid w:val="006A490A"/>
    <w:rsid w:val="006A50F1"/>
    <w:rsid w:val="006A55F2"/>
    <w:rsid w:val="006A5FD6"/>
    <w:rsid w:val="006A7259"/>
    <w:rsid w:val="006A7E03"/>
    <w:rsid w:val="006B0B55"/>
    <w:rsid w:val="006B199D"/>
    <w:rsid w:val="006B1B31"/>
    <w:rsid w:val="006B2F6E"/>
    <w:rsid w:val="006B3D55"/>
    <w:rsid w:val="006B5694"/>
    <w:rsid w:val="006B5A16"/>
    <w:rsid w:val="006B7FA8"/>
    <w:rsid w:val="006C11A7"/>
    <w:rsid w:val="006C124E"/>
    <w:rsid w:val="006C5189"/>
    <w:rsid w:val="006C6AA6"/>
    <w:rsid w:val="006C755E"/>
    <w:rsid w:val="006C779E"/>
    <w:rsid w:val="006D013B"/>
    <w:rsid w:val="006D0D99"/>
    <w:rsid w:val="006D4633"/>
    <w:rsid w:val="006E026F"/>
    <w:rsid w:val="006E0BAC"/>
    <w:rsid w:val="006E0E76"/>
    <w:rsid w:val="006E2FEF"/>
    <w:rsid w:val="006E410B"/>
    <w:rsid w:val="006E4833"/>
    <w:rsid w:val="006E7E5C"/>
    <w:rsid w:val="006F041A"/>
    <w:rsid w:val="006F1C6B"/>
    <w:rsid w:val="006F2118"/>
    <w:rsid w:val="006F31C6"/>
    <w:rsid w:val="007021B9"/>
    <w:rsid w:val="00703812"/>
    <w:rsid w:val="00704463"/>
    <w:rsid w:val="007045AF"/>
    <w:rsid w:val="0070497D"/>
    <w:rsid w:val="00704DF3"/>
    <w:rsid w:val="0070513C"/>
    <w:rsid w:val="00705CCE"/>
    <w:rsid w:val="00710AE4"/>
    <w:rsid w:val="00711C31"/>
    <w:rsid w:val="007120A7"/>
    <w:rsid w:val="0071238A"/>
    <w:rsid w:val="007127DA"/>
    <w:rsid w:val="0071518D"/>
    <w:rsid w:val="00715764"/>
    <w:rsid w:val="007167C9"/>
    <w:rsid w:val="00716F8C"/>
    <w:rsid w:val="00721175"/>
    <w:rsid w:val="007235A5"/>
    <w:rsid w:val="00726992"/>
    <w:rsid w:val="00727D05"/>
    <w:rsid w:val="007306A6"/>
    <w:rsid w:val="007313F3"/>
    <w:rsid w:val="00731745"/>
    <w:rsid w:val="00732E8A"/>
    <w:rsid w:val="0073345F"/>
    <w:rsid w:val="00733B0D"/>
    <w:rsid w:val="007348D5"/>
    <w:rsid w:val="0073499B"/>
    <w:rsid w:val="00737834"/>
    <w:rsid w:val="00743797"/>
    <w:rsid w:val="00744A98"/>
    <w:rsid w:val="00746730"/>
    <w:rsid w:val="00751984"/>
    <w:rsid w:val="00755FD9"/>
    <w:rsid w:val="00756C13"/>
    <w:rsid w:val="00756FB3"/>
    <w:rsid w:val="007579B8"/>
    <w:rsid w:val="00757CFA"/>
    <w:rsid w:val="00757EC2"/>
    <w:rsid w:val="00762365"/>
    <w:rsid w:val="00762F45"/>
    <w:rsid w:val="007630A8"/>
    <w:rsid w:val="00764476"/>
    <w:rsid w:val="00764E14"/>
    <w:rsid w:val="0076647A"/>
    <w:rsid w:val="00766D82"/>
    <w:rsid w:val="00767687"/>
    <w:rsid w:val="007679A4"/>
    <w:rsid w:val="00771013"/>
    <w:rsid w:val="00771E7F"/>
    <w:rsid w:val="007722B7"/>
    <w:rsid w:val="00772F10"/>
    <w:rsid w:val="00772FE2"/>
    <w:rsid w:val="00780911"/>
    <w:rsid w:val="0078246D"/>
    <w:rsid w:val="00782498"/>
    <w:rsid w:val="00782CF5"/>
    <w:rsid w:val="00783120"/>
    <w:rsid w:val="0078452F"/>
    <w:rsid w:val="007878FB"/>
    <w:rsid w:val="00791C5B"/>
    <w:rsid w:val="00792890"/>
    <w:rsid w:val="00793DDD"/>
    <w:rsid w:val="007943ED"/>
    <w:rsid w:val="00794A0B"/>
    <w:rsid w:val="007A0641"/>
    <w:rsid w:val="007A0872"/>
    <w:rsid w:val="007A256D"/>
    <w:rsid w:val="007B08E1"/>
    <w:rsid w:val="007B5851"/>
    <w:rsid w:val="007C0E7C"/>
    <w:rsid w:val="007C3719"/>
    <w:rsid w:val="007C5587"/>
    <w:rsid w:val="007C5A4F"/>
    <w:rsid w:val="007D05BD"/>
    <w:rsid w:val="007D1FD9"/>
    <w:rsid w:val="007D2763"/>
    <w:rsid w:val="007D3356"/>
    <w:rsid w:val="007D442A"/>
    <w:rsid w:val="007D5633"/>
    <w:rsid w:val="007D69E0"/>
    <w:rsid w:val="007D7332"/>
    <w:rsid w:val="007D7FCE"/>
    <w:rsid w:val="007E0314"/>
    <w:rsid w:val="007E565B"/>
    <w:rsid w:val="007E580E"/>
    <w:rsid w:val="007E7A74"/>
    <w:rsid w:val="007F0022"/>
    <w:rsid w:val="007F0B2C"/>
    <w:rsid w:val="007F27DE"/>
    <w:rsid w:val="007F3C96"/>
    <w:rsid w:val="007F416B"/>
    <w:rsid w:val="007F420D"/>
    <w:rsid w:val="007F53E0"/>
    <w:rsid w:val="007F73E5"/>
    <w:rsid w:val="00800689"/>
    <w:rsid w:val="00801C3E"/>
    <w:rsid w:val="00802CA4"/>
    <w:rsid w:val="008044C8"/>
    <w:rsid w:val="00806563"/>
    <w:rsid w:val="00806C8E"/>
    <w:rsid w:val="00807477"/>
    <w:rsid w:val="00811FB8"/>
    <w:rsid w:val="00816C7E"/>
    <w:rsid w:val="008203CC"/>
    <w:rsid w:val="008210E0"/>
    <w:rsid w:val="008214FD"/>
    <w:rsid w:val="00823619"/>
    <w:rsid w:val="008274EE"/>
    <w:rsid w:val="00827A2B"/>
    <w:rsid w:val="00830265"/>
    <w:rsid w:val="0083073C"/>
    <w:rsid w:val="00832C51"/>
    <w:rsid w:val="008336B2"/>
    <w:rsid w:val="00834C19"/>
    <w:rsid w:val="00841A01"/>
    <w:rsid w:val="00845180"/>
    <w:rsid w:val="0084529F"/>
    <w:rsid w:val="00845D51"/>
    <w:rsid w:val="008462CD"/>
    <w:rsid w:val="00850857"/>
    <w:rsid w:val="00850ED4"/>
    <w:rsid w:val="008513AA"/>
    <w:rsid w:val="00852F34"/>
    <w:rsid w:val="0085470C"/>
    <w:rsid w:val="00860CB4"/>
    <w:rsid w:val="00860D7F"/>
    <w:rsid w:val="00862369"/>
    <w:rsid w:val="00862381"/>
    <w:rsid w:val="008628CC"/>
    <w:rsid w:val="00871923"/>
    <w:rsid w:val="008720C9"/>
    <w:rsid w:val="008730F2"/>
    <w:rsid w:val="00873AB7"/>
    <w:rsid w:val="00874EA1"/>
    <w:rsid w:val="00876C84"/>
    <w:rsid w:val="00876CFF"/>
    <w:rsid w:val="00877278"/>
    <w:rsid w:val="00880E35"/>
    <w:rsid w:val="008813A0"/>
    <w:rsid w:val="00881A19"/>
    <w:rsid w:val="0088247B"/>
    <w:rsid w:val="0088449A"/>
    <w:rsid w:val="00884982"/>
    <w:rsid w:val="0088531B"/>
    <w:rsid w:val="00892C58"/>
    <w:rsid w:val="008941A0"/>
    <w:rsid w:val="008957E8"/>
    <w:rsid w:val="008A21D7"/>
    <w:rsid w:val="008A230F"/>
    <w:rsid w:val="008A23CC"/>
    <w:rsid w:val="008A2FC6"/>
    <w:rsid w:val="008A4A9A"/>
    <w:rsid w:val="008A4EF2"/>
    <w:rsid w:val="008A5B74"/>
    <w:rsid w:val="008A6478"/>
    <w:rsid w:val="008A6582"/>
    <w:rsid w:val="008B0847"/>
    <w:rsid w:val="008B255C"/>
    <w:rsid w:val="008B2CE2"/>
    <w:rsid w:val="008B6E7A"/>
    <w:rsid w:val="008B7A61"/>
    <w:rsid w:val="008C0F3A"/>
    <w:rsid w:val="008C1031"/>
    <w:rsid w:val="008C48B7"/>
    <w:rsid w:val="008C4A23"/>
    <w:rsid w:val="008D29A6"/>
    <w:rsid w:val="008D2C58"/>
    <w:rsid w:val="008D358E"/>
    <w:rsid w:val="008D3CAA"/>
    <w:rsid w:val="008D4223"/>
    <w:rsid w:val="008D567E"/>
    <w:rsid w:val="008D78E3"/>
    <w:rsid w:val="008E11BC"/>
    <w:rsid w:val="008E176C"/>
    <w:rsid w:val="008E2201"/>
    <w:rsid w:val="008E2C5F"/>
    <w:rsid w:val="008E2E10"/>
    <w:rsid w:val="008E32F0"/>
    <w:rsid w:val="008E57C7"/>
    <w:rsid w:val="008F04E3"/>
    <w:rsid w:val="008F1D33"/>
    <w:rsid w:val="008F22D2"/>
    <w:rsid w:val="008F3320"/>
    <w:rsid w:val="008F55F5"/>
    <w:rsid w:val="008F692C"/>
    <w:rsid w:val="008F6B6F"/>
    <w:rsid w:val="008F7B3D"/>
    <w:rsid w:val="008F7C90"/>
    <w:rsid w:val="0090060F"/>
    <w:rsid w:val="00901502"/>
    <w:rsid w:val="00901832"/>
    <w:rsid w:val="00901AEA"/>
    <w:rsid w:val="009022CC"/>
    <w:rsid w:val="00904DC4"/>
    <w:rsid w:val="009065AA"/>
    <w:rsid w:val="009065C4"/>
    <w:rsid w:val="009072BD"/>
    <w:rsid w:val="00907952"/>
    <w:rsid w:val="0091047C"/>
    <w:rsid w:val="0091229A"/>
    <w:rsid w:val="009130A7"/>
    <w:rsid w:val="009160B3"/>
    <w:rsid w:val="00916618"/>
    <w:rsid w:val="009166A2"/>
    <w:rsid w:val="009167FA"/>
    <w:rsid w:val="009206E0"/>
    <w:rsid w:val="00924C6C"/>
    <w:rsid w:val="0093107C"/>
    <w:rsid w:val="00932926"/>
    <w:rsid w:val="00932A9F"/>
    <w:rsid w:val="00933BC7"/>
    <w:rsid w:val="00937E9F"/>
    <w:rsid w:val="00940731"/>
    <w:rsid w:val="00941290"/>
    <w:rsid w:val="0094129D"/>
    <w:rsid w:val="009429ED"/>
    <w:rsid w:val="00944EA1"/>
    <w:rsid w:val="00946E2C"/>
    <w:rsid w:val="00950886"/>
    <w:rsid w:val="009508AF"/>
    <w:rsid w:val="00955F6F"/>
    <w:rsid w:val="0095713E"/>
    <w:rsid w:val="00957470"/>
    <w:rsid w:val="00957D83"/>
    <w:rsid w:val="0096726B"/>
    <w:rsid w:val="00970668"/>
    <w:rsid w:val="00970BA3"/>
    <w:rsid w:val="00970C1A"/>
    <w:rsid w:val="00972B48"/>
    <w:rsid w:val="00977A5F"/>
    <w:rsid w:val="009801E0"/>
    <w:rsid w:val="009805D5"/>
    <w:rsid w:val="00980828"/>
    <w:rsid w:val="00981DCC"/>
    <w:rsid w:val="00981F00"/>
    <w:rsid w:val="009826AE"/>
    <w:rsid w:val="009830DA"/>
    <w:rsid w:val="00983CBA"/>
    <w:rsid w:val="00984189"/>
    <w:rsid w:val="00985FEC"/>
    <w:rsid w:val="009861C6"/>
    <w:rsid w:val="009863BD"/>
    <w:rsid w:val="00990FB8"/>
    <w:rsid w:val="0099114D"/>
    <w:rsid w:val="00991A1F"/>
    <w:rsid w:val="0099247E"/>
    <w:rsid w:val="00992595"/>
    <w:rsid w:val="00992A49"/>
    <w:rsid w:val="00992FBE"/>
    <w:rsid w:val="0099323C"/>
    <w:rsid w:val="00993E0E"/>
    <w:rsid w:val="00994E28"/>
    <w:rsid w:val="009950C1"/>
    <w:rsid w:val="00995524"/>
    <w:rsid w:val="00997650"/>
    <w:rsid w:val="00997876"/>
    <w:rsid w:val="009A1401"/>
    <w:rsid w:val="009A14E6"/>
    <w:rsid w:val="009A4010"/>
    <w:rsid w:val="009A7C15"/>
    <w:rsid w:val="009A7CC8"/>
    <w:rsid w:val="009A7F32"/>
    <w:rsid w:val="009B03D4"/>
    <w:rsid w:val="009B30B3"/>
    <w:rsid w:val="009B3983"/>
    <w:rsid w:val="009B4912"/>
    <w:rsid w:val="009B5A4A"/>
    <w:rsid w:val="009B5D4D"/>
    <w:rsid w:val="009C022D"/>
    <w:rsid w:val="009C0A08"/>
    <w:rsid w:val="009C2A8E"/>
    <w:rsid w:val="009C3E2E"/>
    <w:rsid w:val="009C4D3B"/>
    <w:rsid w:val="009C55B4"/>
    <w:rsid w:val="009C610A"/>
    <w:rsid w:val="009C6414"/>
    <w:rsid w:val="009C71C0"/>
    <w:rsid w:val="009D0154"/>
    <w:rsid w:val="009D0C0B"/>
    <w:rsid w:val="009D7EFF"/>
    <w:rsid w:val="009E07E0"/>
    <w:rsid w:val="009E1035"/>
    <w:rsid w:val="009E19AE"/>
    <w:rsid w:val="009E270D"/>
    <w:rsid w:val="009E2EE9"/>
    <w:rsid w:val="009E56EB"/>
    <w:rsid w:val="009E5F6B"/>
    <w:rsid w:val="009E625D"/>
    <w:rsid w:val="009F1008"/>
    <w:rsid w:val="009F2107"/>
    <w:rsid w:val="009F241A"/>
    <w:rsid w:val="009F371D"/>
    <w:rsid w:val="009F3B81"/>
    <w:rsid w:val="009F3FFF"/>
    <w:rsid w:val="009F4B74"/>
    <w:rsid w:val="009F4F35"/>
    <w:rsid w:val="009F6E00"/>
    <w:rsid w:val="00A00772"/>
    <w:rsid w:val="00A00D2E"/>
    <w:rsid w:val="00A01CB2"/>
    <w:rsid w:val="00A06945"/>
    <w:rsid w:val="00A1130A"/>
    <w:rsid w:val="00A1281A"/>
    <w:rsid w:val="00A13F2E"/>
    <w:rsid w:val="00A1453C"/>
    <w:rsid w:val="00A14EC2"/>
    <w:rsid w:val="00A17208"/>
    <w:rsid w:val="00A219CB"/>
    <w:rsid w:val="00A22F2F"/>
    <w:rsid w:val="00A240C8"/>
    <w:rsid w:val="00A24A21"/>
    <w:rsid w:val="00A2505D"/>
    <w:rsid w:val="00A25DB2"/>
    <w:rsid w:val="00A27326"/>
    <w:rsid w:val="00A3060D"/>
    <w:rsid w:val="00A3112B"/>
    <w:rsid w:val="00A34240"/>
    <w:rsid w:val="00A349D6"/>
    <w:rsid w:val="00A35C2A"/>
    <w:rsid w:val="00A36AE0"/>
    <w:rsid w:val="00A372FD"/>
    <w:rsid w:val="00A37518"/>
    <w:rsid w:val="00A37799"/>
    <w:rsid w:val="00A42053"/>
    <w:rsid w:val="00A47C81"/>
    <w:rsid w:val="00A47FA1"/>
    <w:rsid w:val="00A50026"/>
    <w:rsid w:val="00A53587"/>
    <w:rsid w:val="00A56702"/>
    <w:rsid w:val="00A57844"/>
    <w:rsid w:val="00A57CE8"/>
    <w:rsid w:val="00A607CF"/>
    <w:rsid w:val="00A63AEF"/>
    <w:rsid w:val="00A64B71"/>
    <w:rsid w:val="00A64DC6"/>
    <w:rsid w:val="00A65DC7"/>
    <w:rsid w:val="00A67B25"/>
    <w:rsid w:val="00A755AC"/>
    <w:rsid w:val="00A759D3"/>
    <w:rsid w:val="00A75DC7"/>
    <w:rsid w:val="00A845A4"/>
    <w:rsid w:val="00A84860"/>
    <w:rsid w:val="00A8497F"/>
    <w:rsid w:val="00A8522A"/>
    <w:rsid w:val="00A86420"/>
    <w:rsid w:val="00A8679B"/>
    <w:rsid w:val="00A941FA"/>
    <w:rsid w:val="00A952E0"/>
    <w:rsid w:val="00AA226A"/>
    <w:rsid w:val="00AA3CFF"/>
    <w:rsid w:val="00AA4FEE"/>
    <w:rsid w:val="00AA5C41"/>
    <w:rsid w:val="00AB01BF"/>
    <w:rsid w:val="00AB1C4B"/>
    <w:rsid w:val="00AB317C"/>
    <w:rsid w:val="00AB3909"/>
    <w:rsid w:val="00AB6582"/>
    <w:rsid w:val="00AB663B"/>
    <w:rsid w:val="00AC0A21"/>
    <w:rsid w:val="00AC3E5F"/>
    <w:rsid w:val="00AC4226"/>
    <w:rsid w:val="00AC4F48"/>
    <w:rsid w:val="00AC508B"/>
    <w:rsid w:val="00AC6A21"/>
    <w:rsid w:val="00AC76A3"/>
    <w:rsid w:val="00AD081C"/>
    <w:rsid w:val="00AD139F"/>
    <w:rsid w:val="00AD20A0"/>
    <w:rsid w:val="00AD2946"/>
    <w:rsid w:val="00AD2C78"/>
    <w:rsid w:val="00AD3A27"/>
    <w:rsid w:val="00AD4E0F"/>
    <w:rsid w:val="00AD5C5E"/>
    <w:rsid w:val="00AD69C0"/>
    <w:rsid w:val="00AD6D5A"/>
    <w:rsid w:val="00AE0541"/>
    <w:rsid w:val="00AE1B8A"/>
    <w:rsid w:val="00AE1F53"/>
    <w:rsid w:val="00AE215B"/>
    <w:rsid w:val="00AE31FF"/>
    <w:rsid w:val="00AE3D3C"/>
    <w:rsid w:val="00AE72A2"/>
    <w:rsid w:val="00AE775D"/>
    <w:rsid w:val="00AF05C7"/>
    <w:rsid w:val="00AF2371"/>
    <w:rsid w:val="00AF4DB9"/>
    <w:rsid w:val="00AF5466"/>
    <w:rsid w:val="00AF5DD0"/>
    <w:rsid w:val="00AF602C"/>
    <w:rsid w:val="00AF63CF"/>
    <w:rsid w:val="00AF6602"/>
    <w:rsid w:val="00B00F80"/>
    <w:rsid w:val="00B00FE6"/>
    <w:rsid w:val="00B04E03"/>
    <w:rsid w:val="00B04F69"/>
    <w:rsid w:val="00B05A6C"/>
    <w:rsid w:val="00B07376"/>
    <w:rsid w:val="00B0738F"/>
    <w:rsid w:val="00B10D0C"/>
    <w:rsid w:val="00B115ED"/>
    <w:rsid w:val="00B132BF"/>
    <w:rsid w:val="00B1505D"/>
    <w:rsid w:val="00B161C6"/>
    <w:rsid w:val="00B201AB"/>
    <w:rsid w:val="00B20B3E"/>
    <w:rsid w:val="00B215E5"/>
    <w:rsid w:val="00B21C9A"/>
    <w:rsid w:val="00B22120"/>
    <w:rsid w:val="00B24EB8"/>
    <w:rsid w:val="00B2720B"/>
    <w:rsid w:val="00B27415"/>
    <w:rsid w:val="00B30D80"/>
    <w:rsid w:val="00B30E4E"/>
    <w:rsid w:val="00B31585"/>
    <w:rsid w:val="00B3192F"/>
    <w:rsid w:val="00B31EEE"/>
    <w:rsid w:val="00B32DC1"/>
    <w:rsid w:val="00B35173"/>
    <w:rsid w:val="00B35536"/>
    <w:rsid w:val="00B3696B"/>
    <w:rsid w:val="00B41332"/>
    <w:rsid w:val="00B419E1"/>
    <w:rsid w:val="00B43C9A"/>
    <w:rsid w:val="00B4469B"/>
    <w:rsid w:val="00B44D82"/>
    <w:rsid w:val="00B46519"/>
    <w:rsid w:val="00B46B17"/>
    <w:rsid w:val="00B46C7D"/>
    <w:rsid w:val="00B46F10"/>
    <w:rsid w:val="00B53CCF"/>
    <w:rsid w:val="00B54F5B"/>
    <w:rsid w:val="00B55586"/>
    <w:rsid w:val="00B56244"/>
    <w:rsid w:val="00B5662B"/>
    <w:rsid w:val="00B57AEE"/>
    <w:rsid w:val="00B604B9"/>
    <w:rsid w:val="00B61B8F"/>
    <w:rsid w:val="00B621E0"/>
    <w:rsid w:val="00B62823"/>
    <w:rsid w:val="00B63959"/>
    <w:rsid w:val="00B648D3"/>
    <w:rsid w:val="00B64F4D"/>
    <w:rsid w:val="00B66E42"/>
    <w:rsid w:val="00B67169"/>
    <w:rsid w:val="00B70813"/>
    <w:rsid w:val="00B71025"/>
    <w:rsid w:val="00B71B1B"/>
    <w:rsid w:val="00B72315"/>
    <w:rsid w:val="00B72E6E"/>
    <w:rsid w:val="00B73C12"/>
    <w:rsid w:val="00B74497"/>
    <w:rsid w:val="00B8063D"/>
    <w:rsid w:val="00B83C5A"/>
    <w:rsid w:val="00B84D1F"/>
    <w:rsid w:val="00B86133"/>
    <w:rsid w:val="00B86A11"/>
    <w:rsid w:val="00B878A1"/>
    <w:rsid w:val="00B87BF3"/>
    <w:rsid w:val="00B87F3C"/>
    <w:rsid w:val="00B90262"/>
    <w:rsid w:val="00B905BD"/>
    <w:rsid w:val="00B9209F"/>
    <w:rsid w:val="00B924F3"/>
    <w:rsid w:val="00B9257C"/>
    <w:rsid w:val="00B93675"/>
    <w:rsid w:val="00B93FF9"/>
    <w:rsid w:val="00B9438B"/>
    <w:rsid w:val="00B94F41"/>
    <w:rsid w:val="00B96019"/>
    <w:rsid w:val="00B97A7F"/>
    <w:rsid w:val="00BA458F"/>
    <w:rsid w:val="00BA4F43"/>
    <w:rsid w:val="00BA5056"/>
    <w:rsid w:val="00BA6B50"/>
    <w:rsid w:val="00BA78D5"/>
    <w:rsid w:val="00BB0EDF"/>
    <w:rsid w:val="00BB1E7D"/>
    <w:rsid w:val="00BB2071"/>
    <w:rsid w:val="00BB37E8"/>
    <w:rsid w:val="00BB3B74"/>
    <w:rsid w:val="00BB3C38"/>
    <w:rsid w:val="00BB413D"/>
    <w:rsid w:val="00BB53B1"/>
    <w:rsid w:val="00BB75B7"/>
    <w:rsid w:val="00BC0310"/>
    <w:rsid w:val="00BC04DA"/>
    <w:rsid w:val="00BC0B3A"/>
    <w:rsid w:val="00BC109C"/>
    <w:rsid w:val="00BC1986"/>
    <w:rsid w:val="00BC32CE"/>
    <w:rsid w:val="00BC3FBE"/>
    <w:rsid w:val="00BC4695"/>
    <w:rsid w:val="00BC51CB"/>
    <w:rsid w:val="00BC6408"/>
    <w:rsid w:val="00BD0E0B"/>
    <w:rsid w:val="00BD482E"/>
    <w:rsid w:val="00BD6946"/>
    <w:rsid w:val="00BD7090"/>
    <w:rsid w:val="00BD79CD"/>
    <w:rsid w:val="00BE0349"/>
    <w:rsid w:val="00BE0FAA"/>
    <w:rsid w:val="00BE1757"/>
    <w:rsid w:val="00BE1D81"/>
    <w:rsid w:val="00BE3815"/>
    <w:rsid w:val="00BE3E21"/>
    <w:rsid w:val="00BE3EAF"/>
    <w:rsid w:val="00BE4FE0"/>
    <w:rsid w:val="00BE6BBB"/>
    <w:rsid w:val="00BF205B"/>
    <w:rsid w:val="00BF2183"/>
    <w:rsid w:val="00BF55FE"/>
    <w:rsid w:val="00BF5680"/>
    <w:rsid w:val="00BF5866"/>
    <w:rsid w:val="00BF6EAA"/>
    <w:rsid w:val="00C003AC"/>
    <w:rsid w:val="00C02FC6"/>
    <w:rsid w:val="00C04CEC"/>
    <w:rsid w:val="00C06476"/>
    <w:rsid w:val="00C10087"/>
    <w:rsid w:val="00C11AF7"/>
    <w:rsid w:val="00C12FBC"/>
    <w:rsid w:val="00C140E8"/>
    <w:rsid w:val="00C143FD"/>
    <w:rsid w:val="00C16FBC"/>
    <w:rsid w:val="00C20146"/>
    <w:rsid w:val="00C20AB8"/>
    <w:rsid w:val="00C2132F"/>
    <w:rsid w:val="00C2164A"/>
    <w:rsid w:val="00C21D2E"/>
    <w:rsid w:val="00C2244A"/>
    <w:rsid w:val="00C2337E"/>
    <w:rsid w:val="00C239D1"/>
    <w:rsid w:val="00C301EC"/>
    <w:rsid w:val="00C30794"/>
    <w:rsid w:val="00C33F68"/>
    <w:rsid w:val="00C3539D"/>
    <w:rsid w:val="00C36041"/>
    <w:rsid w:val="00C36123"/>
    <w:rsid w:val="00C36A11"/>
    <w:rsid w:val="00C42E7D"/>
    <w:rsid w:val="00C43378"/>
    <w:rsid w:val="00C43B62"/>
    <w:rsid w:val="00C44CDE"/>
    <w:rsid w:val="00C46A53"/>
    <w:rsid w:val="00C46C81"/>
    <w:rsid w:val="00C47960"/>
    <w:rsid w:val="00C50F98"/>
    <w:rsid w:val="00C54935"/>
    <w:rsid w:val="00C54985"/>
    <w:rsid w:val="00C55CD4"/>
    <w:rsid w:val="00C56A1B"/>
    <w:rsid w:val="00C56E4A"/>
    <w:rsid w:val="00C574EE"/>
    <w:rsid w:val="00C5790C"/>
    <w:rsid w:val="00C60AF7"/>
    <w:rsid w:val="00C63943"/>
    <w:rsid w:val="00C639CC"/>
    <w:rsid w:val="00C65AD9"/>
    <w:rsid w:val="00C710BA"/>
    <w:rsid w:val="00C731FE"/>
    <w:rsid w:val="00C75069"/>
    <w:rsid w:val="00C80239"/>
    <w:rsid w:val="00C804B3"/>
    <w:rsid w:val="00C83893"/>
    <w:rsid w:val="00C87D09"/>
    <w:rsid w:val="00C9071F"/>
    <w:rsid w:val="00C91592"/>
    <w:rsid w:val="00C92137"/>
    <w:rsid w:val="00C921ED"/>
    <w:rsid w:val="00C92364"/>
    <w:rsid w:val="00C933F1"/>
    <w:rsid w:val="00C95DE1"/>
    <w:rsid w:val="00CA0699"/>
    <w:rsid w:val="00CA0813"/>
    <w:rsid w:val="00CA2A47"/>
    <w:rsid w:val="00CA3674"/>
    <w:rsid w:val="00CA3E40"/>
    <w:rsid w:val="00CA4A08"/>
    <w:rsid w:val="00CA5B3E"/>
    <w:rsid w:val="00CA7991"/>
    <w:rsid w:val="00CA7B11"/>
    <w:rsid w:val="00CA7CE0"/>
    <w:rsid w:val="00CB52E5"/>
    <w:rsid w:val="00CB53B7"/>
    <w:rsid w:val="00CB5508"/>
    <w:rsid w:val="00CB652B"/>
    <w:rsid w:val="00CC091C"/>
    <w:rsid w:val="00CC12E9"/>
    <w:rsid w:val="00CC16A6"/>
    <w:rsid w:val="00CC1A89"/>
    <w:rsid w:val="00CC1E4B"/>
    <w:rsid w:val="00CC22D1"/>
    <w:rsid w:val="00CC288C"/>
    <w:rsid w:val="00CC4D4E"/>
    <w:rsid w:val="00CC792B"/>
    <w:rsid w:val="00CC79E8"/>
    <w:rsid w:val="00CC7BDA"/>
    <w:rsid w:val="00CD3EFD"/>
    <w:rsid w:val="00CD5874"/>
    <w:rsid w:val="00CD5B0F"/>
    <w:rsid w:val="00CD5D38"/>
    <w:rsid w:val="00CE0F11"/>
    <w:rsid w:val="00CE1BCD"/>
    <w:rsid w:val="00CE1E11"/>
    <w:rsid w:val="00CE1ECC"/>
    <w:rsid w:val="00CE3E0B"/>
    <w:rsid w:val="00CE4490"/>
    <w:rsid w:val="00CE6A97"/>
    <w:rsid w:val="00CE7F4F"/>
    <w:rsid w:val="00CF19EF"/>
    <w:rsid w:val="00CF1C4D"/>
    <w:rsid w:val="00CF1DD7"/>
    <w:rsid w:val="00CF2680"/>
    <w:rsid w:val="00CF39B6"/>
    <w:rsid w:val="00CF3E7F"/>
    <w:rsid w:val="00CF5841"/>
    <w:rsid w:val="00CF69E6"/>
    <w:rsid w:val="00CF6CBF"/>
    <w:rsid w:val="00CF726B"/>
    <w:rsid w:val="00D00251"/>
    <w:rsid w:val="00D00A51"/>
    <w:rsid w:val="00D0685E"/>
    <w:rsid w:val="00D07342"/>
    <w:rsid w:val="00D110BC"/>
    <w:rsid w:val="00D1149B"/>
    <w:rsid w:val="00D12681"/>
    <w:rsid w:val="00D12A8F"/>
    <w:rsid w:val="00D154C8"/>
    <w:rsid w:val="00D16395"/>
    <w:rsid w:val="00D20ABA"/>
    <w:rsid w:val="00D22063"/>
    <w:rsid w:val="00D23D9F"/>
    <w:rsid w:val="00D241A8"/>
    <w:rsid w:val="00D242AB"/>
    <w:rsid w:val="00D270D7"/>
    <w:rsid w:val="00D27FE0"/>
    <w:rsid w:val="00D30802"/>
    <w:rsid w:val="00D318F9"/>
    <w:rsid w:val="00D32A10"/>
    <w:rsid w:val="00D3334F"/>
    <w:rsid w:val="00D34EE5"/>
    <w:rsid w:val="00D361DC"/>
    <w:rsid w:val="00D36DE6"/>
    <w:rsid w:val="00D41352"/>
    <w:rsid w:val="00D42EEE"/>
    <w:rsid w:val="00D43D38"/>
    <w:rsid w:val="00D444D4"/>
    <w:rsid w:val="00D4460B"/>
    <w:rsid w:val="00D54609"/>
    <w:rsid w:val="00D5484E"/>
    <w:rsid w:val="00D55AFA"/>
    <w:rsid w:val="00D55BF1"/>
    <w:rsid w:val="00D57827"/>
    <w:rsid w:val="00D602F0"/>
    <w:rsid w:val="00D61911"/>
    <w:rsid w:val="00D639AF"/>
    <w:rsid w:val="00D65304"/>
    <w:rsid w:val="00D738AF"/>
    <w:rsid w:val="00D73BEB"/>
    <w:rsid w:val="00D73E57"/>
    <w:rsid w:val="00D7730B"/>
    <w:rsid w:val="00D77ADE"/>
    <w:rsid w:val="00D80A77"/>
    <w:rsid w:val="00D80B8D"/>
    <w:rsid w:val="00D81254"/>
    <w:rsid w:val="00D8255F"/>
    <w:rsid w:val="00D8273D"/>
    <w:rsid w:val="00D82BD5"/>
    <w:rsid w:val="00D8300D"/>
    <w:rsid w:val="00D832F8"/>
    <w:rsid w:val="00D8496E"/>
    <w:rsid w:val="00D915B4"/>
    <w:rsid w:val="00D94FAC"/>
    <w:rsid w:val="00D97212"/>
    <w:rsid w:val="00D975D7"/>
    <w:rsid w:val="00D97622"/>
    <w:rsid w:val="00D97978"/>
    <w:rsid w:val="00DA2497"/>
    <w:rsid w:val="00DA3181"/>
    <w:rsid w:val="00DA33A0"/>
    <w:rsid w:val="00DA3410"/>
    <w:rsid w:val="00DA4531"/>
    <w:rsid w:val="00DA45D6"/>
    <w:rsid w:val="00DA5863"/>
    <w:rsid w:val="00DA5932"/>
    <w:rsid w:val="00DA5E54"/>
    <w:rsid w:val="00DB1F38"/>
    <w:rsid w:val="00DB3CEA"/>
    <w:rsid w:val="00DB4918"/>
    <w:rsid w:val="00DB51B6"/>
    <w:rsid w:val="00DB5A70"/>
    <w:rsid w:val="00DB6668"/>
    <w:rsid w:val="00DB6C98"/>
    <w:rsid w:val="00DB7016"/>
    <w:rsid w:val="00DB7850"/>
    <w:rsid w:val="00DC0684"/>
    <w:rsid w:val="00DC12D0"/>
    <w:rsid w:val="00DC3DF9"/>
    <w:rsid w:val="00DC686A"/>
    <w:rsid w:val="00DC6C0D"/>
    <w:rsid w:val="00DC77F3"/>
    <w:rsid w:val="00DC7BA1"/>
    <w:rsid w:val="00DD01CA"/>
    <w:rsid w:val="00DD1197"/>
    <w:rsid w:val="00DD30BE"/>
    <w:rsid w:val="00DD5ED8"/>
    <w:rsid w:val="00DE0ABB"/>
    <w:rsid w:val="00DE10CB"/>
    <w:rsid w:val="00DE1DD3"/>
    <w:rsid w:val="00DE291A"/>
    <w:rsid w:val="00DE5430"/>
    <w:rsid w:val="00DF01A9"/>
    <w:rsid w:val="00DF132A"/>
    <w:rsid w:val="00DF13EF"/>
    <w:rsid w:val="00DF4701"/>
    <w:rsid w:val="00DF6244"/>
    <w:rsid w:val="00DF7933"/>
    <w:rsid w:val="00E012C6"/>
    <w:rsid w:val="00E02CBF"/>
    <w:rsid w:val="00E036CF"/>
    <w:rsid w:val="00E05CB2"/>
    <w:rsid w:val="00E130C6"/>
    <w:rsid w:val="00E14E8A"/>
    <w:rsid w:val="00E16C87"/>
    <w:rsid w:val="00E1743B"/>
    <w:rsid w:val="00E178DE"/>
    <w:rsid w:val="00E1796F"/>
    <w:rsid w:val="00E2179B"/>
    <w:rsid w:val="00E226DF"/>
    <w:rsid w:val="00E22D1A"/>
    <w:rsid w:val="00E24672"/>
    <w:rsid w:val="00E2561B"/>
    <w:rsid w:val="00E2683B"/>
    <w:rsid w:val="00E26FB8"/>
    <w:rsid w:val="00E27587"/>
    <w:rsid w:val="00E3063D"/>
    <w:rsid w:val="00E316E8"/>
    <w:rsid w:val="00E32AAE"/>
    <w:rsid w:val="00E349BA"/>
    <w:rsid w:val="00E34BA0"/>
    <w:rsid w:val="00E34F99"/>
    <w:rsid w:val="00E3516E"/>
    <w:rsid w:val="00E35EEC"/>
    <w:rsid w:val="00E3774A"/>
    <w:rsid w:val="00E37C7C"/>
    <w:rsid w:val="00E40299"/>
    <w:rsid w:val="00E4133E"/>
    <w:rsid w:val="00E42FA2"/>
    <w:rsid w:val="00E44057"/>
    <w:rsid w:val="00E44392"/>
    <w:rsid w:val="00E44B63"/>
    <w:rsid w:val="00E46142"/>
    <w:rsid w:val="00E464BB"/>
    <w:rsid w:val="00E4706C"/>
    <w:rsid w:val="00E50635"/>
    <w:rsid w:val="00E51241"/>
    <w:rsid w:val="00E540FB"/>
    <w:rsid w:val="00E603EA"/>
    <w:rsid w:val="00E607EA"/>
    <w:rsid w:val="00E619CB"/>
    <w:rsid w:val="00E637B1"/>
    <w:rsid w:val="00E63D44"/>
    <w:rsid w:val="00E640CC"/>
    <w:rsid w:val="00E647BF"/>
    <w:rsid w:val="00E64D33"/>
    <w:rsid w:val="00E65421"/>
    <w:rsid w:val="00E65EFF"/>
    <w:rsid w:val="00E67C4F"/>
    <w:rsid w:val="00E709CC"/>
    <w:rsid w:val="00E70A03"/>
    <w:rsid w:val="00E718C4"/>
    <w:rsid w:val="00E72B36"/>
    <w:rsid w:val="00E72F36"/>
    <w:rsid w:val="00E735C7"/>
    <w:rsid w:val="00E73A51"/>
    <w:rsid w:val="00E73BBA"/>
    <w:rsid w:val="00E77AEF"/>
    <w:rsid w:val="00E803E8"/>
    <w:rsid w:val="00E80F4D"/>
    <w:rsid w:val="00E81612"/>
    <w:rsid w:val="00E828C2"/>
    <w:rsid w:val="00E864D7"/>
    <w:rsid w:val="00E8706C"/>
    <w:rsid w:val="00E87659"/>
    <w:rsid w:val="00E87AB3"/>
    <w:rsid w:val="00E87C40"/>
    <w:rsid w:val="00E90A72"/>
    <w:rsid w:val="00E90D5D"/>
    <w:rsid w:val="00E9570D"/>
    <w:rsid w:val="00E95CF1"/>
    <w:rsid w:val="00EA328E"/>
    <w:rsid w:val="00EA442B"/>
    <w:rsid w:val="00EA6DBE"/>
    <w:rsid w:val="00EA7CDD"/>
    <w:rsid w:val="00EB0806"/>
    <w:rsid w:val="00EB1189"/>
    <w:rsid w:val="00EB1433"/>
    <w:rsid w:val="00EB1D05"/>
    <w:rsid w:val="00EB3D09"/>
    <w:rsid w:val="00EB474E"/>
    <w:rsid w:val="00EB4F06"/>
    <w:rsid w:val="00EB5EFB"/>
    <w:rsid w:val="00EC0379"/>
    <w:rsid w:val="00EC0460"/>
    <w:rsid w:val="00EC0509"/>
    <w:rsid w:val="00EC171D"/>
    <w:rsid w:val="00EC344C"/>
    <w:rsid w:val="00EC52B4"/>
    <w:rsid w:val="00EC73D1"/>
    <w:rsid w:val="00ED1F34"/>
    <w:rsid w:val="00ED1FD2"/>
    <w:rsid w:val="00ED22A8"/>
    <w:rsid w:val="00ED2593"/>
    <w:rsid w:val="00ED5592"/>
    <w:rsid w:val="00EE0741"/>
    <w:rsid w:val="00EE1D65"/>
    <w:rsid w:val="00EE2502"/>
    <w:rsid w:val="00EE2775"/>
    <w:rsid w:val="00EE31AE"/>
    <w:rsid w:val="00EE33A8"/>
    <w:rsid w:val="00EE35B4"/>
    <w:rsid w:val="00EE4F11"/>
    <w:rsid w:val="00EE6433"/>
    <w:rsid w:val="00EE76E0"/>
    <w:rsid w:val="00EF0179"/>
    <w:rsid w:val="00EF1A03"/>
    <w:rsid w:val="00EF27C7"/>
    <w:rsid w:val="00EF4873"/>
    <w:rsid w:val="00EF5806"/>
    <w:rsid w:val="00EF5A73"/>
    <w:rsid w:val="00EF76EB"/>
    <w:rsid w:val="00F007AC"/>
    <w:rsid w:val="00F00A34"/>
    <w:rsid w:val="00F00E4B"/>
    <w:rsid w:val="00F030DE"/>
    <w:rsid w:val="00F04276"/>
    <w:rsid w:val="00F06064"/>
    <w:rsid w:val="00F06160"/>
    <w:rsid w:val="00F06202"/>
    <w:rsid w:val="00F06AFA"/>
    <w:rsid w:val="00F10CAB"/>
    <w:rsid w:val="00F14A97"/>
    <w:rsid w:val="00F1743F"/>
    <w:rsid w:val="00F20DC7"/>
    <w:rsid w:val="00F23D94"/>
    <w:rsid w:val="00F246AC"/>
    <w:rsid w:val="00F25770"/>
    <w:rsid w:val="00F257ED"/>
    <w:rsid w:val="00F25E84"/>
    <w:rsid w:val="00F26703"/>
    <w:rsid w:val="00F26986"/>
    <w:rsid w:val="00F27B42"/>
    <w:rsid w:val="00F27EA4"/>
    <w:rsid w:val="00F304E4"/>
    <w:rsid w:val="00F3161C"/>
    <w:rsid w:val="00F31871"/>
    <w:rsid w:val="00F3193E"/>
    <w:rsid w:val="00F33BA4"/>
    <w:rsid w:val="00F33E19"/>
    <w:rsid w:val="00F34151"/>
    <w:rsid w:val="00F35F77"/>
    <w:rsid w:val="00F42DF1"/>
    <w:rsid w:val="00F42E9F"/>
    <w:rsid w:val="00F46359"/>
    <w:rsid w:val="00F4746D"/>
    <w:rsid w:val="00F4778B"/>
    <w:rsid w:val="00F500A2"/>
    <w:rsid w:val="00F5261B"/>
    <w:rsid w:val="00F53365"/>
    <w:rsid w:val="00F53886"/>
    <w:rsid w:val="00F53E1E"/>
    <w:rsid w:val="00F54909"/>
    <w:rsid w:val="00F558E9"/>
    <w:rsid w:val="00F55F54"/>
    <w:rsid w:val="00F56B4C"/>
    <w:rsid w:val="00F60682"/>
    <w:rsid w:val="00F60F76"/>
    <w:rsid w:val="00F621AA"/>
    <w:rsid w:val="00F62AF8"/>
    <w:rsid w:val="00F6316E"/>
    <w:rsid w:val="00F631AB"/>
    <w:rsid w:val="00F64B99"/>
    <w:rsid w:val="00F653F1"/>
    <w:rsid w:val="00F664F2"/>
    <w:rsid w:val="00F66F3E"/>
    <w:rsid w:val="00F727F3"/>
    <w:rsid w:val="00F73831"/>
    <w:rsid w:val="00F7431E"/>
    <w:rsid w:val="00F762FA"/>
    <w:rsid w:val="00F77988"/>
    <w:rsid w:val="00F77BA7"/>
    <w:rsid w:val="00F820E9"/>
    <w:rsid w:val="00F822FD"/>
    <w:rsid w:val="00F82537"/>
    <w:rsid w:val="00F83988"/>
    <w:rsid w:val="00F8499F"/>
    <w:rsid w:val="00F8556D"/>
    <w:rsid w:val="00F90140"/>
    <w:rsid w:val="00F908BE"/>
    <w:rsid w:val="00F90E30"/>
    <w:rsid w:val="00F91728"/>
    <w:rsid w:val="00F9295F"/>
    <w:rsid w:val="00F94DC2"/>
    <w:rsid w:val="00FA3681"/>
    <w:rsid w:val="00FA43DF"/>
    <w:rsid w:val="00FA7BCB"/>
    <w:rsid w:val="00FB54FC"/>
    <w:rsid w:val="00FB6A68"/>
    <w:rsid w:val="00FB6E0C"/>
    <w:rsid w:val="00FB6EC3"/>
    <w:rsid w:val="00FC06AE"/>
    <w:rsid w:val="00FC0A60"/>
    <w:rsid w:val="00FC2069"/>
    <w:rsid w:val="00FC64D5"/>
    <w:rsid w:val="00FC69F4"/>
    <w:rsid w:val="00FD0A4D"/>
    <w:rsid w:val="00FD1361"/>
    <w:rsid w:val="00FD1E23"/>
    <w:rsid w:val="00FD2A45"/>
    <w:rsid w:val="00FD30E0"/>
    <w:rsid w:val="00FD37AE"/>
    <w:rsid w:val="00FD43A5"/>
    <w:rsid w:val="00FD4DB2"/>
    <w:rsid w:val="00FD4E41"/>
    <w:rsid w:val="00FD4F84"/>
    <w:rsid w:val="00FD682E"/>
    <w:rsid w:val="00FD75A1"/>
    <w:rsid w:val="00FD7C10"/>
    <w:rsid w:val="00FE067F"/>
    <w:rsid w:val="00FE13FE"/>
    <w:rsid w:val="00FE1691"/>
    <w:rsid w:val="00FE3200"/>
    <w:rsid w:val="00FE487A"/>
    <w:rsid w:val="00FE55D3"/>
    <w:rsid w:val="00FE585D"/>
    <w:rsid w:val="00FE6B27"/>
    <w:rsid w:val="00FE74BD"/>
    <w:rsid w:val="00FE79F7"/>
    <w:rsid w:val="00FF0D99"/>
    <w:rsid w:val="00FF0ED9"/>
    <w:rsid w:val="00FF1942"/>
    <w:rsid w:val="00FF2FEA"/>
    <w:rsid w:val="00FF3286"/>
    <w:rsid w:val="00FF349A"/>
    <w:rsid w:val="00FF3FE7"/>
    <w:rsid w:val="00FF426C"/>
    <w:rsid w:val="00FF5767"/>
    <w:rsid w:val="00FF6EC8"/>
    <w:rsid w:val="00FF7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F0B42"/>
  <w15:docId w15:val="{6128217E-B379-47CD-898D-047F71F0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5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25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92595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992595"/>
  </w:style>
  <w:style w:type="paragraph" w:styleId="a6">
    <w:name w:val="Body Text Indent"/>
    <w:basedOn w:val="a"/>
    <w:link w:val="a7"/>
    <w:uiPriority w:val="99"/>
    <w:rsid w:val="00992595"/>
    <w:pPr>
      <w:ind w:firstLine="60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992595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uiPriority w:val="99"/>
    <w:rsid w:val="0099259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992595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925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925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"/>
    <w:basedOn w:val="a"/>
    <w:uiPriority w:val="99"/>
    <w:rsid w:val="009925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uiPriority w:val="99"/>
    <w:rsid w:val="009925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R1">
    <w:name w:val="FR1"/>
    <w:uiPriority w:val="99"/>
    <w:rsid w:val="00992595"/>
    <w:pPr>
      <w:widowControl w:val="0"/>
      <w:jc w:val="right"/>
    </w:pPr>
    <w:rPr>
      <w:rFonts w:ascii="Times New Roman" w:eastAsia="Times New Roman" w:hAnsi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rsid w:val="00992595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99259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9925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er"/>
    <w:basedOn w:val="a"/>
    <w:link w:val="ac"/>
    <w:uiPriority w:val="99"/>
    <w:rsid w:val="0099259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9259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992595"/>
    <w:pPr>
      <w:jc w:val="center"/>
    </w:pPr>
    <w:rPr>
      <w:sz w:val="28"/>
      <w:szCs w:val="28"/>
    </w:rPr>
  </w:style>
  <w:style w:type="character" w:customStyle="1" w:styleId="ae">
    <w:name w:val="Заголовок Знак"/>
    <w:basedOn w:val="a0"/>
    <w:link w:val="ad"/>
    <w:uiPriority w:val="99"/>
    <w:locked/>
    <w:rsid w:val="0099259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uiPriority w:val="99"/>
    <w:rsid w:val="009925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text">
    <w:name w:val="text"/>
    <w:basedOn w:val="a0"/>
    <w:uiPriority w:val="99"/>
    <w:rsid w:val="00992595"/>
  </w:style>
  <w:style w:type="paragraph" w:customStyle="1" w:styleId="1">
    <w:name w:val="Абзац1"/>
    <w:basedOn w:val="a"/>
    <w:uiPriority w:val="99"/>
    <w:rsid w:val="00992595"/>
    <w:pPr>
      <w:autoSpaceDE w:val="0"/>
      <w:autoSpaceDN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99259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992595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rsid w:val="0099259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99259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1">
    <w:name w:val="Знак Знак Знак Знак"/>
    <w:basedOn w:val="a"/>
    <w:uiPriority w:val="99"/>
    <w:rsid w:val="009925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2">
    <w:name w:val="Знак"/>
    <w:basedOn w:val="a"/>
    <w:uiPriority w:val="99"/>
    <w:rsid w:val="009925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3">
    <w:name w:val="Hyperlink"/>
    <w:basedOn w:val="a0"/>
    <w:uiPriority w:val="99"/>
    <w:rsid w:val="00992595"/>
    <w:rPr>
      <w:color w:val="auto"/>
      <w:u w:val="single"/>
    </w:rPr>
  </w:style>
  <w:style w:type="paragraph" w:customStyle="1" w:styleId="1c">
    <w:name w:val="Абзац1 c отступом"/>
    <w:basedOn w:val="a"/>
    <w:uiPriority w:val="99"/>
    <w:rsid w:val="00992595"/>
    <w:pPr>
      <w:widowControl w:val="0"/>
      <w:spacing w:after="60" w:line="360" w:lineRule="exact"/>
      <w:ind w:firstLine="709"/>
      <w:jc w:val="both"/>
    </w:pPr>
    <w:rPr>
      <w:sz w:val="28"/>
      <w:szCs w:val="28"/>
    </w:rPr>
  </w:style>
  <w:style w:type="paragraph" w:styleId="af4">
    <w:name w:val="Normal (Web)"/>
    <w:basedOn w:val="a"/>
    <w:uiPriority w:val="99"/>
    <w:rsid w:val="00992595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992595"/>
    <w:pPr>
      <w:ind w:left="720"/>
    </w:pPr>
  </w:style>
  <w:style w:type="paragraph" w:customStyle="1" w:styleId="Default">
    <w:name w:val="Default"/>
    <w:uiPriority w:val="99"/>
    <w:rsid w:val="009925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rsid w:val="009925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0">
    <w:name w:val="Абзац1 без отступа"/>
    <w:basedOn w:val="a"/>
    <w:uiPriority w:val="99"/>
    <w:rsid w:val="00992595"/>
    <w:pPr>
      <w:spacing w:after="60" w:line="360" w:lineRule="exact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9925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T2">
    <w:name w:val="T2"/>
    <w:hidden/>
    <w:uiPriority w:val="99"/>
    <w:rsid w:val="00992595"/>
    <w:rPr>
      <w:sz w:val="28"/>
      <w:szCs w:val="28"/>
    </w:rPr>
  </w:style>
  <w:style w:type="paragraph" w:customStyle="1" w:styleId="ConsNormal">
    <w:name w:val="ConsNormal"/>
    <w:uiPriority w:val="99"/>
    <w:rsid w:val="0099259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af6">
    <w:name w:val="Абзац с отсуп"/>
    <w:basedOn w:val="a"/>
    <w:uiPriority w:val="99"/>
    <w:rsid w:val="00992595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af7">
    <w:name w:val="краткое содержание"/>
    <w:basedOn w:val="a"/>
    <w:next w:val="a"/>
    <w:uiPriority w:val="99"/>
    <w:rsid w:val="00992595"/>
    <w:pPr>
      <w:keepNext/>
      <w:keepLines/>
      <w:spacing w:after="480"/>
      <w:ind w:right="5557"/>
      <w:jc w:val="both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9925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5">
    <w:name w:val="Style5"/>
    <w:basedOn w:val="a"/>
    <w:rsid w:val="00196F4A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16">
    <w:name w:val="Font Style16"/>
    <w:rsid w:val="00196F4A"/>
    <w:rPr>
      <w:rFonts w:ascii="Times New Roman" w:hAnsi="Times New Roman" w:cs="Times New Roman"/>
      <w:sz w:val="22"/>
      <w:szCs w:val="22"/>
    </w:rPr>
  </w:style>
  <w:style w:type="paragraph" w:styleId="af8">
    <w:name w:val="Plain Text"/>
    <w:basedOn w:val="a"/>
    <w:link w:val="af9"/>
    <w:locked/>
    <w:rsid w:val="00B72315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B72315"/>
    <w:rPr>
      <w:rFonts w:ascii="Courier New" w:eastAsia="Times New Roman" w:hAnsi="Courier New" w:cs="Courier New"/>
    </w:rPr>
  </w:style>
  <w:style w:type="character" w:customStyle="1" w:styleId="FontStyle23">
    <w:name w:val="Font Style23"/>
    <w:uiPriority w:val="99"/>
    <w:rsid w:val="009F3FFF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fa">
    <w:name w:val="Unresolved Mention"/>
    <w:basedOn w:val="a0"/>
    <w:uiPriority w:val="99"/>
    <w:semiHidden/>
    <w:unhideWhenUsed/>
    <w:rsid w:val="00ED1F34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locked/>
    <w:rsid w:val="00ED1F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rzhumskij-r4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2394</TotalTime>
  <Pages>16</Pages>
  <Words>5665</Words>
  <Characters>32292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итогах работы министерства финансов Кировской области за 2016 год</vt:lpstr>
    </vt:vector>
  </TitlesOfParts>
  <Company>Кировской области</Company>
  <LinksUpToDate>false</LinksUpToDate>
  <CharactersWithSpaces>37882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итогах работы министерства финансов Кировской области за 2016 год</dc:title>
  <dc:subject/>
  <dc:creator>dunyasheva</dc:creator>
  <cp:keywords/>
  <dc:description/>
  <cp:lastModifiedBy>User</cp:lastModifiedBy>
  <cp:revision>151</cp:revision>
  <cp:lastPrinted>2023-04-11T06:37:00Z</cp:lastPrinted>
  <dcterms:created xsi:type="dcterms:W3CDTF">2021-03-10T11:57:00Z</dcterms:created>
  <dcterms:modified xsi:type="dcterms:W3CDTF">2025-03-21T12:07:00Z</dcterms:modified>
</cp:coreProperties>
</file>