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0" w:rsidRDefault="00706240"/>
    <w:p w:rsidR="005C77A8" w:rsidRDefault="005C77A8" w:rsidP="005C7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7A8">
        <w:rPr>
          <w:rFonts w:ascii="Times New Roman" w:hAnsi="Times New Roman" w:cs="Times New Roman"/>
          <w:sz w:val="32"/>
          <w:szCs w:val="32"/>
        </w:rPr>
        <w:t>О социальном предпринимательстве</w:t>
      </w:r>
    </w:p>
    <w:p w:rsidR="005C77A8" w:rsidRDefault="005C77A8" w:rsidP="005C77A8">
      <w:pPr>
        <w:pStyle w:val="Default"/>
      </w:pPr>
    </w:p>
    <w:p w:rsidR="005C77A8" w:rsidRPr="005C77A8" w:rsidRDefault="005C77A8" w:rsidP="005C77A8">
      <w:pPr>
        <w:pStyle w:val="Default"/>
        <w:ind w:firstLine="1416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 В рамках реализации национального проекта «Малое и среднее предпринимательство и поддержка индивидуальной предпринимательской инициативы» в центре «Мой бизнес» оказывается поддержка субъектам малого и среднего предпринимательства Кировской области (далее – субъекты МСП), в том числе относящихся к социальным предприятиям.</w:t>
      </w:r>
    </w:p>
    <w:p w:rsidR="005C77A8" w:rsidRPr="005C77A8" w:rsidRDefault="005C77A8" w:rsidP="005C77A8">
      <w:pPr>
        <w:pStyle w:val="Default"/>
        <w:ind w:firstLine="1416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Социальной является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Реестр социальных предпринимателей формиру</w:t>
      </w:r>
      <w:r>
        <w:rPr>
          <w:sz w:val="28"/>
          <w:szCs w:val="28"/>
        </w:rPr>
        <w:t xml:space="preserve">ется с 2020 года. </w:t>
      </w:r>
    </w:p>
    <w:p w:rsidR="00AB0E28" w:rsidRDefault="005C77A8" w:rsidP="00E362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6">
        <w:rPr>
          <w:rFonts w:ascii="Times New Roman" w:hAnsi="Times New Roman" w:cs="Times New Roman"/>
          <w:sz w:val="28"/>
          <w:szCs w:val="28"/>
        </w:rPr>
        <w:t xml:space="preserve">Статус необходимо подтверждать </w:t>
      </w:r>
      <w:r w:rsidRPr="00E36256">
        <w:rPr>
          <w:rFonts w:ascii="Times New Roman" w:hAnsi="Times New Roman" w:cs="Times New Roman"/>
          <w:b/>
          <w:bCs/>
          <w:sz w:val="28"/>
          <w:szCs w:val="28"/>
        </w:rPr>
        <w:t>ежегодно</w:t>
      </w:r>
      <w:r w:rsidRPr="00E36256">
        <w:rPr>
          <w:rFonts w:ascii="Times New Roman" w:hAnsi="Times New Roman" w:cs="Times New Roman"/>
          <w:sz w:val="28"/>
          <w:szCs w:val="28"/>
        </w:rPr>
        <w:t>. Прием пакета документов для получения (подтверждения) статуса социально</w:t>
      </w:r>
      <w:r w:rsidR="00AB0E28">
        <w:rPr>
          <w:rFonts w:ascii="Times New Roman" w:hAnsi="Times New Roman" w:cs="Times New Roman"/>
          <w:sz w:val="28"/>
          <w:szCs w:val="28"/>
        </w:rPr>
        <w:t xml:space="preserve">го предприятия будет осуществляться </w:t>
      </w:r>
      <w:r w:rsidRPr="00E36256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654BB" w:rsidRPr="00E36256">
        <w:rPr>
          <w:rFonts w:ascii="Times New Roman" w:hAnsi="Times New Roman" w:cs="Times New Roman"/>
          <w:b/>
          <w:bCs/>
          <w:sz w:val="28"/>
          <w:szCs w:val="28"/>
        </w:rPr>
        <w:t>до 31 декабря 2022</w:t>
      </w:r>
      <w:r w:rsidRPr="00E3625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E36256">
        <w:rPr>
          <w:rFonts w:ascii="Times New Roman" w:hAnsi="Times New Roman" w:cs="Times New Roman"/>
          <w:sz w:val="28"/>
          <w:szCs w:val="28"/>
        </w:rPr>
        <w:t>в центре «Мой бизнес» (г. Киров, Динамовский проезд, д.</w:t>
      </w:r>
      <w:r w:rsidR="00F654BB" w:rsidRPr="00E36256">
        <w:rPr>
          <w:rFonts w:ascii="Times New Roman" w:hAnsi="Times New Roman" w:cs="Times New Roman"/>
          <w:sz w:val="28"/>
          <w:szCs w:val="28"/>
        </w:rPr>
        <w:t xml:space="preserve">4, 2 этаж). </w:t>
      </w:r>
    </w:p>
    <w:p w:rsidR="00E36256" w:rsidRDefault="00F654BB" w:rsidP="00E362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присвоении статуса </w:t>
      </w:r>
      <w:r w:rsidRPr="00E3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30 дней</w:t>
      </w:r>
      <w:r w:rsidR="00AB0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7A8" w:rsidRPr="00E36256" w:rsidRDefault="00F654BB" w:rsidP="00E362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реестра социальных предпринимателей на сайте ФНС России </w:t>
      </w:r>
      <w:r w:rsidRPr="00E3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</w:t>
      </w:r>
      <w:r w:rsidR="00AB0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Субъект МСП должен соответствовать одному или нескольким критериям (в соответствии со статьей 24.1 Федерального закона от 24.07.2007№ 209-ФЗ «О развитии малого и среднего предпринимательства в Российской Федерации»):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трудоустройство граждан, которые относятся к социально </w:t>
      </w:r>
      <w:proofErr w:type="gramStart"/>
      <w:r w:rsidRPr="005C77A8">
        <w:rPr>
          <w:sz w:val="28"/>
          <w:szCs w:val="28"/>
        </w:rPr>
        <w:t>уязвимым</w:t>
      </w:r>
      <w:proofErr w:type="gramEnd"/>
      <w:r w:rsidRPr="005C77A8">
        <w:rPr>
          <w:sz w:val="28"/>
          <w:szCs w:val="28"/>
        </w:rPr>
        <w:t>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реализация товаров, произведенных для социально уязвимых граждан;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производство товаров, предназначенных для социально уязвимых граждан;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реализация деятельности, направленной на достижение общественно полезных целей и решение социальных проблем общества.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К социально уязвимым категориям граждан относятся: 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инвалиды и лица с ограниченными возможностями здоровья;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пенсионеры и граждане </w:t>
      </w:r>
      <w:proofErr w:type="spellStart"/>
      <w:r w:rsidRPr="005C77A8">
        <w:rPr>
          <w:sz w:val="28"/>
          <w:szCs w:val="28"/>
        </w:rPr>
        <w:t>предпенсионного</w:t>
      </w:r>
      <w:proofErr w:type="spellEnd"/>
      <w:r w:rsidRPr="005C77A8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выпускники детских домов в возрасте до двадцати трех лет;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беженцы и вынужденные переселенцы;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lastRenderedPageBreak/>
        <w:t>малоимущие граждане;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лица без определенного места жительства и занятий.</w:t>
      </w:r>
    </w:p>
    <w:p w:rsidR="005C77A8" w:rsidRPr="005C77A8" w:rsidRDefault="005C77A8" w:rsidP="005C77A8">
      <w:pPr>
        <w:pStyle w:val="Default"/>
        <w:ind w:firstLine="1440"/>
        <w:jc w:val="both"/>
        <w:rPr>
          <w:sz w:val="28"/>
          <w:szCs w:val="28"/>
        </w:rPr>
      </w:pPr>
      <w:proofErr w:type="gramStart"/>
      <w:r w:rsidRPr="005C77A8">
        <w:rPr>
          <w:sz w:val="28"/>
          <w:szCs w:val="28"/>
        </w:rPr>
        <w:t>Порядок признания субъекта МСП социальным регламентирован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proofErr w:type="gramEnd"/>
    </w:p>
    <w:p w:rsidR="005C77A8" w:rsidRPr="0001255C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01255C">
        <w:rPr>
          <w:sz w:val="28"/>
          <w:szCs w:val="28"/>
        </w:rPr>
        <w:t xml:space="preserve">Субъекты МСП, включенные в реестр социальных предпринимателей, имеют возможность получения </w:t>
      </w:r>
      <w:proofErr w:type="spellStart"/>
      <w:r w:rsidRPr="0001255C">
        <w:rPr>
          <w:b/>
          <w:bCs/>
          <w:sz w:val="28"/>
          <w:szCs w:val="28"/>
        </w:rPr>
        <w:t>грантовой</w:t>
      </w:r>
      <w:proofErr w:type="spellEnd"/>
      <w:r w:rsidRPr="0001255C">
        <w:rPr>
          <w:b/>
          <w:bCs/>
          <w:sz w:val="28"/>
          <w:szCs w:val="28"/>
        </w:rPr>
        <w:t xml:space="preserve"> поддержки </w:t>
      </w:r>
      <w:r w:rsidR="00AB0E28" w:rsidRPr="0001255C">
        <w:rPr>
          <w:sz w:val="28"/>
          <w:szCs w:val="28"/>
        </w:rPr>
        <w:t xml:space="preserve">в размере </w:t>
      </w:r>
      <w:r w:rsidR="00AB0E28" w:rsidRPr="0001255C">
        <w:rPr>
          <w:rStyle w:val="ad"/>
          <w:sz w:val="28"/>
          <w:szCs w:val="28"/>
        </w:rPr>
        <w:t xml:space="preserve">до 500 тыс. руб. при условии 100 % </w:t>
      </w:r>
      <w:proofErr w:type="spellStart"/>
      <w:r w:rsidR="00AB0E28" w:rsidRPr="0001255C">
        <w:rPr>
          <w:rStyle w:val="ad"/>
          <w:sz w:val="28"/>
          <w:szCs w:val="28"/>
        </w:rPr>
        <w:t>софинансирования</w:t>
      </w:r>
      <w:proofErr w:type="spellEnd"/>
      <w:r w:rsidR="0001255C">
        <w:rPr>
          <w:sz w:val="28"/>
          <w:szCs w:val="28"/>
        </w:rPr>
        <w:t xml:space="preserve"> от размера получаемого гранта, а также получение</w:t>
      </w:r>
      <w:r w:rsidR="0001255C" w:rsidRPr="0001255C">
        <w:rPr>
          <w:sz w:val="28"/>
          <w:szCs w:val="28"/>
        </w:rPr>
        <w:t xml:space="preserve"> </w:t>
      </w:r>
      <w:r w:rsidR="0001255C">
        <w:rPr>
          <w:sz w:val="28"/>
          <w:szCs w:val="28"/>
        </w:rPr>
        <w:t>льготных займов</w:t>
      </w:r>
      <w:r w:rsidR="00AB0E28" w:rsidRPr="0001255C">
        <w:rPr>
          <w:sz w:val="28"/>
          <w:szCs w:val="28"/>
        </w:rPr>
        <w:t xml:space="preserve"> в центре «мой бизнес» по ставке от ½ ключевой ставки Банка России.</w:t>
      </w:r>
      <w:r w:rsidRPr="0001255C">
        <w:rPr>
          <w:sz w:val="28"/>
          <w:szCs w:val="28"/>
        </w:rPr>
        <w:t xml:space="preserve"> 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Использование гранта возможно на покрытие будущих расходов. Целевое назначение: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аренда нежилого помещения;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ремонт нежилого помещения;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proofErr w:type="gramStart"/>
      <w:r w:rsidRPr="005C77A8">
        <w:rPr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бизнес-проекта;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  <w:proofErr w:type="gramEnd"/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оплата коммунальных услуг и услуг электроснабжения;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выплата по передаче прав на франшизу (паушальный взнос);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оформление результатов интеллектуальной деятельности;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приобретение основных средств, необходимых для реализации </w:t>
      </w:r>
      <w:proofErr w:type="gramStart"/>
      <w:r w:rsidRPr="005C77A8">
        <w:rPr>
          <w:sz w:val="28"/>
          <w:szCs w:val="28"/>
        </w:rPr>
        <w:t>бизнес-проекта</w:t>
      </w:r>
      <w:proofErr w:type="gramEnd"/>
      <w:r w:rsidRPr="005C77A8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5C77A8" w:rsidRPr="005C77A8" w:rsidRDefault="005C77A8" w:rsidP="005C77A8">
      <w:pPr>
        <w:pStyle w:val="Default"/>
        <w:ind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оплата услуг связи, в том числе сети «Интернет», при реализации </w:t>
      </w:r>
      <w:proofErr w:type="gramStart"/>
      <w:r w:rsidRPr="005C77A8">
        <w:rPr>
          <w:sz w:val="28"/>
          <w:szCs w:val="28"/>
        </w:rPr>
        <w:t>бизнес-проекта</w:t>
      </w:r>
      <w:proofErr w:type="gramEnd"/>
      <w:r w:rsidRPr="005C77A8">
        <w:rPr>
          <w:sz w:val="28"/>
          <w:szCs w:val="28"/>
        </w:rPr>
        <w:t>;</w:t>
      </w:r>
    </w:p>
    <w:p w:rsidR="0001255C" w:rsidRDefault="005C77A8" w:rsidP="005C77A8">
      <w:pPr>
        <w:pStyle w:val="Default"/>
        <w:ind w:right="-4"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 xml:space="preserve">приобретение сырья, расходных материалов, необходимых для производства продукции и др. </w:t>
      </w:r>
    </w:p>
    <w:p w:rsidR="005C77A8" w:rsidRPr="005C77A8" w:rsidRDefault="005C77A8" w:rsidP="005C77A8">
      <w:pPr>
        <w:pStyle w:val="Default"/>
        <w:ind w:right="-4" w:firstLine="1417"/>
        <w:jc w:val="both"/>
        <w:rPr>
          <w:sz w:val="28"/>
          <w:szCs w:val="28"/>
        </w:rPr>
      </w:pPr>
      <w:r w:rsidRPr="005C77A8">
        <w:rPr>
          <w:sz w:val="28"/>
          <w:szCs w:val="28"/>
        </w:rPr>
        <w:t>С подробной информацией можно ознакомиться на официальном сайте центра «Мой би</w:t>
      </w:r>
      <w:r w:rsidR="00C97757">
        <w:rPr>
          <w:sz w:val="28"/>
          <w:szCs w:val="28"/>
        </w:rPr>
        <w:t>знес» (https://мойбизнес-43.рф</w:t>
      </w:r>
      <w:r w:rsidR="00C97757" w:rsidRPr="009834BF">
        <w:rPr>
          <w:sz w:val="28"/>
          <w:szCs w:val="28"/>
        </w:rPr>
        <w:t>/) ил</w:t>
      </w:r>
      <w:r w:rsidRPr="009834BF">
        <w:rPr>
          <w:sz w:val="28"/>
          <w:szCs w:val="28"/>
        </w:rPr>
        <w:t>и</w:t>
      </w:r>
      <w:r w:rsidRPr="005C77A8">
        <w:rPr>
          <w:sz w:val="28"/>
          <w:szCs w:val="28"/>
        </w:rPr>
        <w:t xml:space="preserve"> по телефону </w:t>
      </w:r>
      <w:r w:rsidR="00C97757">
        <w:rPr>
          <w:sz w:val="28"/>
          <w:szCs w:val="28"/>
        </w:rPr>
        <w:t xml:space="preserve">         8</w:t>
      </w:r>
      <w:r w:rsidRPr="005C77A8">
        <w:rPr>
          <w:sz w:val="28"/>
          <w:szCs w:val="28"/>
        </w:rPr>
        <w:t>(8332) 410-410.</w:t>
      </w:r>
    </w:p>
    <w:p w:rsidR="005C77A8" w:rsidRPr="005C77A8" w:rsidRDefault="005C77A8" w:rsidP="005C7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7A8" w:rsidRPr="005C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8"/>
    <w:rsid w:val="0001255C"/>
    <w:rsid w:val="005C77A8"/>
    <w:rsid w:val="00706240"/>
    <w:rsid w:val="009834BF"/>
    <w:rsid w:val="00AB0E28"/>
    <w:rsid w:val="00C16DDE"/>
    <w:rsid w:val="00C97757"/>
    <w:rsid w:val="00E36256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D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16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16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16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C16DDE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C16DDE"/>
    <w:pPr>
      <w:ind w:left="720"/>
      <w:contextualSpacing/>
    </w:pPr>
    <w:rPr>
      <w:rFonts w:cs="Times New Roman"/>
    </w:rPr>
  </w:style>
  <w:style w:type="paragraph" w:styleId="a7">
    <w:name w:val="Intense Quote"/>
    <w:basedOn w:val="a"/>
    <w:next w:val="a"/>
    <w:link w:val="a8"/>
    <w:uiPriority w:val="30"/>
    <w:qFormat/>
    <w:rsid w:val="00C16DDE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C16DDE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C16DDE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16DDE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C16DDE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C16DDE"/>
    <w:rPr>
      <w:b/>
      <w:bCs/>
      <w:smallCaps/>
      <w:spacing w:val="5"/>
    </w:rPr>
  </w:style>
  <w:style w:type="paragraph" w:customStyle="1" w:styleId="Default">
    <w:name w:val="Default"/>
    <w:rsid w:val="005C7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F65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D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16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16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16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C16DDE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C16DDE"/>
    <w:pPr>
      <w:ind w:left="720"/>
      <w:contextualSpacing/>
    </w:pPr>
    <w:rPr>
      <w:rFonts w:cs="Times New Roman"/>
    </w:rPr>
  </w:style>
  <w:style w:type="paragraph" w:styleId="a7">
    <w:name w:val="Intense Quote"/>
    <w:basedOn w:val="a"/>
    <w:next w:val="a"/>
    <w:link w:val="a8"/>
    <w:uiPriority w:val="30"/>
    <w:qFormat/>
    <w:rsid w:val="00C16DDE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C16DDE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C16DDE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16DDE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C16DDE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C16DDE"/>
    <w:rPr>
      <w:b/>
      <w:bCs/>
      <w:smallCaps/>
      <w:spacing w:val="5"/>
    </w:rPr>
  </w:style>
  <w:style w:type="paragraph" w:customStyle="1" w:styleId="Default">
    <w:name w:val="Default"/>
    <w:rsid w:val="005C7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F6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Трушкова</dc:creator>
  <cp:lastModifiedBy>Finkontrol1</cp:lastModifiedBy>
  <cp:revision>6</cp:revision>
  <dcterms:created xsi:type="dcterms:W3CDTF">2022-03-17T08:07:00Z</dcterms:created>
  <dcterms:modified xsi:type="dcterms:W3CDTF">2022-09-21T07:09:00Z</dcterms:modified>
</cp:coreProperties>
</file>