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DA7092" w:rsidRPr="00DA7092" w:rsidTr="0005280B">
        <w:trPr>
          <w:trHeight w:val="1266"/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27172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C9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3400" cy="5619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4077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A7092"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05C33">
            <w:pPr>
              <w:pStyle w:val="ConsPlusTitle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432C51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2C51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29.12.2021</w:t>
            </w:r>
            <w:r w:rsidR="00DA7092"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    № </w:t>
            </w:r>
            <w:r w:rsidRPr="00432C51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1020</w:t>
            </w:r>
          </w:p>
          <w:p w:rsidR="00DA7092" w:rsidRPr="00DA7092" w:rsidRDefault="00DA7092" w:rsidP="00005C33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A7092" w:rsidRPr="00DA7092" w:rsidTr="0005280B">
        <w:trPr>
          <w:jc w:val="center"/>
        </w:trPr>
        <w:tc>
          <w:tcPr>
            <w:tcW w:w="9571" w:type="dxa"/>
            <w:gridSpan w:val="3"/>
          </w:tcPr>
          <w:p w:rsidR="00DA7092" w:rsidRPr="00DA7092" w:rsidRDefault="00DA7092" w:rsidP="0005280B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7092"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Кировской области</w:t>
            </w:r>
          </w:p>
        </w:tc>
      </w:tr>
    </w:tbl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A7092" w:rsidRPr="00DA7092" w:rsidRDefault="00DA7092" w:rsidP="0005280B">
      <w:pPr>
        <w:pStyle w:val="ConsPlusTitle"/>
        <w:widowControl/>
        <w:snapToGrid w:val="0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DA7092" w:rsidRPr="00DA7092" w:rsidRDefault="00DA7092" w:rsidP="0005280B">
      <w:pPr>
        <w:pStyle w:val="ConsPlusTitle"/>
        <w:widowControl/>
        <w:snapToGrid w:val="0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>«</w:t>
      </w:r>
      <w:bookmarkStart w:id="0" w:name="_Hlk91512785"/>
      <w:r w:rsidRPr="00DA7092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r w:rsidR="00386AB5">
        <w:rPr>
          <w:rFonts w:ascii="Times New Roman" w:hAnsi="Times New Roman" w:cs="Times New Roman"/>
          <w:sz w:val="28"/>
          <w:szCs w:val="28"/>
        </w:rPr>
        <w:t xml:space="preserve">в Уржумском </w:t>
      </w:r>
      <w:r w:rsidRPr="00DA7092">
        <w:rPr>
          <w:rFonts w:ascii="Times New Roman" w:hAnsi="Times New Roman" w:cs="Times New Roman"/>
          <w:sz w:val="28"/>
          <w:szCs w:val="28"/>
        </w:rPr>
        <w:t>муниципально</w:t>
      </w:r>
      <w:r w:rsidR="00386AB5">
        <w:rPr>
          <w:rFonts w:ascii="Times New Roman" w:hAnsi="Times New Roman" w:cs="Times New Roman"/>
          <w:sz w:val="28"/>
          <w:szCs w:val="28"/>
        </w:rPr>
        <w:t>м</w:t>
      </w:r>
      <w:r w:rsidRPr="00DA70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6AB5">
        <w:rPr>
          <w:rFonts w:ascii="Times New Roman" w:hAnsi="Times New Roman" w:cs="Times New Roman"/>
          <w:sz w:val="28"/>
          <w:szCs w:val="28"/>
        </w:rPr>
        <w:t>е Кировской области</w:t>
      </w:r>
      <w:bookmarkEnd w:id="0"/>
      <w:r w:rsidRPr="00DA7092">
        <w:rPr>
          <w:rFonts w:ascii="Times New Roman" w:hAnsi="Times New Roman" w:cs="Times New Roman"/>
          <w:sz w:val="28"/>
          <w:szCs w:val="28"/>
        </w:rPr>
        <w:t>»</w:t>
      </w:r>
    </w:p>
    <w:p w:rsidR="00DA7092" w:rsidRPr="00DA7092" w:rsidRDefault="00DA7092" w:rsidP="00005C33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10" w:history="1">
        <w:r w:rsidRPr="00DA7092">
          <w:rPr>
            <w:rFonts w:ascii="Times New Roman" w:hAnsi="Times New Roman" w:cs="Times New Roman"/>
            <w:b w:val="0"/>
            <w:color w:val="0D0D0D"/>
            <w:sz w:val="28"/>
            <w:szCs w:val="28"/>
          </w:rPr>
          <w:t>постановлением</w:t>
        </w:r>
      </w:hyperlink>
      <w:r w:rsidRPr="00DA709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Уржумского муниципального района от 30.06.2021 № 487 «О разработке, реализации и оценке эффективности реализации муниципальных программ Уржумского муниципального района Кировской области», </w:t>
      </w:r>
      <w:r w:rsidR="00AD4DA8" w:rsidRPr="00AD4DA8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Уржумского муниципального района от 11.08.2021 № 613 «Об утверждении перечня муниципальных программ Уржумского муниципального района Кировской области, реализуемых в 2022 году и на плановый период 2023 и 2024 годы»</w:t>
      </w:r>
      <w:r w:rsidR="00040A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7092">
        <w:rPr>
          <w:rFonts w:ascii="Times New Roman" w:hAnsi="Times New Roman" w:cs="Times New Roman"/>
          <w:b w:val="0"/>
          <w:sz w:val="28"/>
          <w:szCs w:val="28"/>
        </w:rPr>
        <w:t>администрация Уржумского муниципального района ПОСТАНОВЛЯЕТ</w:t>
      </w:r>
      <w:r w:rsidRPr="00DA7092">
        <w:rPr>
          <w:rFonts w:ascii="Times New Roman" w:hAnsi="Times New Roman" w:cs="Times New Roman"/>
          <w:sz w:val="28"/>
          <w:szCs w:val="28"/>
        </w:rPr>
        <w:t>:</w:t>
      </w:r>
    </w:p>
    <w:p w:rsidR="00DA7092" w:rsidRPr="00DA7092" w:rsidRDefault="00DA7092" w:rsidP="00005C3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w:anchor="Par33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программу</w:t>
        </w:r>
      </w:hyperlink>
      <w:r w:rsidRPr="00DA7092">
        <w:rPr>
          <w:rFonts w:ascii="Times New Roman" w:hAnsi="Times New Roman" w:cs="Times New Roman"/>
          <w:sz w:val="28"/>
          <w:szCs w:val="28"/>
        </w:rPr>
        <w:t xml:space="preserve"> «</w:t>
      </w:r>
      <w:r w:rsidR="00386AB5" w:rsidRPr="00386AB5">
        <w:rPr>
          <w:rFonts w:ascii="Times New Roman" w:hAnsi="Times New Roman" w:cs="Times New Roman"/>
          <w:sz w:val="28"/>
          <w:szCs w:val="28"/>
        </w:rPr>
        <w:t>Развитие транспортной системы в Уржумском муниципальном районе Кировской области</w:t>
      </w:r>
      <w:r w:rsidRPr="00DA7092">
        <w:rPr>
          <w:rFonts w:ascii="Times New Roman" w:hAnsi="Times New Roman" w:cs="Times New Roman"/>
          <w:sz w:val="28"/>
          <w:szCs w:val="28"/>
        </w:rPr>
        <w:t>» (далее - муниципальная программа) согласно приложению</w:t>
      </w:r>
      <w:r w:rsidR="00D44B6A">
        <w:rPr>
          <w:rFonts w:ascii="Times New Roman" w:hAnsi="Times New Roman" w:cs="Times New Roman"/>
          <w:sz w:val="28"/>
          <w:szCs w:val="28"/>
        </w:rPr>
        <w:t xml:space="preserve"> № 1</w:t>
      </w:r>
      <w:r w:rsidRPr="00DA7092">
        <w:rPr>
          <w:rFonts w:ascii="Times New Roman" w:hAnsi="Times New Roman" w:cs="Times New Roman"/>
          <w:sz w:val="28"/>
          <w:szCs w:val="28"/>
        </w:rPr>
        <w:t>.</w:t>
      </w:r>
    </w:p>
    <w:p w:rsidR="00DA7092" w:rsidRPr="00DA7092" w:rsidRDefault="00DA7092" w:rsidP="00005C3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>2. Утвердить план реализации муниципальной программы «</w:t>
      </w:r>
      <w:r w:rsidR="00386AB5" w:rsidRPr="00386AB5">
        <w:rPr>
          <w:rFonts w:ascii="Times New Roman" w:hAnsi="Times New Roman" w:cs="Times New Roman"/>
          <w:sz w:val="28"/>
          <w:szCs w:val="28"/>
        </w:rPr>
        <w:t>Развитие транспортной системы в Уржумском муниципальном районе Кировской области</w:t>
      </w:r>
      <w:r w:rsidRPr="00DA7092">
        <w:rPr>
          <w:rFonts w:ascii="Times New Roman" w:hAnsi="Times New Roman" w:cs="Times New Roman"/>
          <w:sz w:val="28"/>
          <w:szCs w:val="28"/>
        </w:rPr>
        <w:t>» на 2022 год</w:t>
      </w:r>
      <w:r w:rsidR="00685C34">
        <w:rPr>
          <w:rFonts w:ascii="Times New Roman" w:hAnsi="Times New Roman" w:cs="Times New Roman"/>
          <w:sz w:val="28"/>
          <w:szCs w:val="28"/>
        </w:rPr>
        <w:t xml:space="preserve"> и планов</w:t>
      </w:r>
      <w:r w:rsidR="00D44B6A">
        <w:rPr>
          <w:rFonts w:ascii="Times New Roman" w:hAnsi="Times New Roman" w:cs="Times New Roman"/>
          <w:sz w:val="28"/>
          <w:szCs w:val="28"/>
        </w:rPr>
        <w:t>ый период 2023-2024 годов</w:t>
      </w:r>
      <w:r w:rsidR="0005280B">
        <w:rPr>
          <w:rFonts w:ascii="Times New Roman" w:hAnsi="Times New Roman" w:cs="Times New Roman"/>
          <w:sz w:val="28"/>
          <w:szCs w:val="28"/>
        </w:rPr>
        <w:t xml:space="preserve"> </w:t>
      </w:r>
      <w:r w:rsidR="0005280B" w:rsidRPr="0005280B">
        <w:rPr>
          <w:rFonts w:ascii="Times New Roman" w:hAnsi="Times New Roman" w:cs="Times New Roman"/>
          <w:sz w:val="28"/>
          <w:szCs w:val="28"/>
        </w:rPr>
        <w:t>(далее – план реализации)</w:t>
      </w:r>
      <w:r w:rsidR="00D44B6A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="0005280B">
        <w:rPr>
          <w:rFonts w:ascii="Times New Roman" w:hAnsi="Times New Roman" w:cs="Times New Roman"/>
          <w:sz w:val="28"/>
          <w:szCs w:val="28"/>
        </w:rPr>
        <w:t>.</w:t>
      </w:r>
    </w:p>
    <w:p w:rsidR="00DA7092" w:rsidRPr="00DA7092" w:rsidRDefault="00DA7092" w:rsidP="00005C3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>3. Признать утратившими силу с 01.01.2022 года постановления администрации Уржумского муниципального района: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3.1 </w:t>
      </w:r>
      <w:r w:rsidRPr="00DA7092">
        <w:rPr>
          <w:rFonts w:ascii="Times New Roman" w:hAnsi="Times New Roman" w:cs="Times New Roman"/>
        </w:rPr>
        <w:t xml:space="preserve"> </w:t>
      </w:r>
      <w:hyperlink r:id="rId11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27.09.2013 № 967 «Об утверждении муниципальной программы Уржумского муниципального района Кировской области «Развитие транспортной системы на территории Уржумского муниципального  района» на 2014-2020 годы»;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3.2  </w:t>
      </w:r>
      <w:hyperlink r:id="rId12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19.02.2014 № 116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3.3  </w:t>
      </w:r>
      <w:hyperlink r:id="rId13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</w:t>
      </w:r>
      <w:r w:rsidRPr="00DA7092">
        <w:rPr>
          <w:rFonts w:ascii="Times New Roman" w:hAnsi="Times New Roman" w:cs="Times New Roman"/>
          <w:sz w:val="28"/>
          <w:szCs w:val="28"/>
        </w:rPr>
        <w:lastRenderedPageBreak/>
        <w:t>от 16.07.2014 № 566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3.4  </w:t>
      </w:r>
      <w:hyperlink r:id="rId14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13.10.2014 № 877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3.5  </w:t>
      </w:r>
      <w:hyperlink r:id="rId15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03.12.2014 №1088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3.6  </w:t>
      </w:r>
      <w:hyperlink r:id="rId16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22.12.2014 № 1049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3.7 </w:t>
      </w:r>
      <w:r w:rsidR="00031866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09.04.2015 № 342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3.8  </w:t>
      </w:r>
      <w:hyperlink r:id="rId18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15.06.2015 № 483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3.9 </w:t>
      </w:r>
      <w:hyperlink r:id="rId19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05.08.2015 № 588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3.10 </w:t>
      </w:r>
      <w:hyperlink r:id="rId20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28.10.2015 № 733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3.11 </w:t>
      </w:r>
      <w:hyperlink r:id="rId21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01.02.2017 № 86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3.12 </w:t>
      </w:r>
      <w:hyperlink r:id="rId22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27.04.2016 № 229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3.13 </w:t>
      </w:r>
      <w:hyperlink r:id="rId23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30.06.2016 № 331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3.14  </w:t>
      </w:r>
      <w:hyperlink r:id="rId24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16.08.2016 № 401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3.15 </w:t>
      </w:r>
      <w:hyperlink r:id="rId25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22.09.2016 № 450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3.16 </w:t>
      </w:r>
      <w:hyperlink r:id="rId26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23.01.2017 № 36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3.17 </w:t>
      </w:r>
      <w:hyperlink r:id="rId27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04.05.2017 № 237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3.18 </w:t>
      </w:r>
      <w:hyperlink r:id="rId28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23.06.2017 № 387 «О внесении изменений в постановление администрации </w:t>
      </w:r>
      <w:r w:rsidRPr="00DA7092">
        <w:rPr>
          <w:rFonts w:ascii="Times New Roman" w:hAnsi="Times New Roman" w:cs="Times New Roman"/>
          <w:sz w:val="28"/>
          <w:szCs w:val="28"/>
        </w:rPr>
        <w:lastRenderedPageBreak/>
        <w:t>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3.19 </w:t>
      </w:r>
      <w:hyperlink r:id="rId29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11.08.2017 № 537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3.20 </w:t>
      </w:r>
      <w:hyperlink r:id="rId30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06.12.2017 № 840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3.21 </w:t>
      </w:r>
      <w:hyperlink r:id="rId31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29.12.2017 № 912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3.22 </w:t>
      </w:r>
      <w:hyperlink r:id="rId32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08.05.2018 № 345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3.23 </w:t>
      </w:r>
      <w:hyperlink r:id="rId33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20.06.2018 № 483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3.24 </w:t>
      </w:r>
      <w:hyperlink r:id="rId34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06.08.2018 № 621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3.25 </w:t>
      </w:r>
      <w:hyperlink r:id="rId35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05.12.2018 № 1027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3.26 </w:t>
      </w:r>
      <w:hyperlink r:id="rId36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05.12.2018 № 1112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3.27 </w:t>
      </w:r>
      <w:hyperlink r:id="rId37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03.06.2019 № 455 «О внесении изменений в постановление администрации Уржумского муниципального района от 27.09.2013 № 967»</w:t>
      </w:r>
      <w:r w:rsidR="00031866">
        <w:rPr>
          <w:rFonts w:ascii="Times New Roman" w:hAnsi="Times New Roman" w:cs="Times New Roman"/>
          <w:sz w:val="28"/>
          <w:szCs w:val="28"/>
        </w:rPr>
        <w:t>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3.28 </w:t>
      </w:r>
      <w:hyperlink r:id="rId38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20.08.2018 № 659 «О внесении изменений в постановление администрации Уржумского муниципального района от 27.09.2013 № 967»</w:t>
      </w:r>
      <w:r w:rsidR="00031866">
        <w:rPr>
          <w:rFonts w:ascii="Times New Roman" w:hAnsi="Times New Roman" w:cs="Times New Roman"/>
          <w:sz w:val="28"/>
          <w:szCs w:val="28"/>
        </w:rPr>
        <w:t>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3.29 </w:t>
      </w:r>
      <w:hyperlink r:id="rId39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12.11.2019 № 925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3.30 </w:t>
      </w:r>
      <w:hyperlink r:id="rId40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26.12.2019 № 1099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3.31 </w:t>
      </w:r>
      <w:hyperlink r:id="rId41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30.03.2020 № 255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3.32 </w:t>
      </w:r>
      <w:hyperlink r:id="rId42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04.06.2020 № 408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3.33 </w:t>
      </w:r>
      <w:hyperlink r:id="rId43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20.07.2020 № 510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lastRenderedPageBreak/>
        <w:t xml:space="preserve">3.34 </w:t>
      </w:r>
      <w:hyperlink r:id="rId44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17.08.2020 № 583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3.35 </w:t>
      </w:r>
      <w:hyperlink r:id="rId45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09.11.2020 № 777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3.36 </w:t>
      </w:r>
      <w:hyperlink r:id="rId46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29.12.2020 № 976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3.37 </w:t>
      </w:r>
      <w:hyperlink r:id="rId47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25.02.2021 № 132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3.38 </w:t>
      </w:r>
      <w:hyperlink r:id="rId48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16.06.2021 № 444 «О внесении изменений в постановление администрации Уржумского муниципального района от 27.09.2013 № 967»;</w:t>
      </w:r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3.39 </w:t>
      </w:r>
      <w:hyperlink r:id="rId49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17.08.2021 № 631 «О внесении изменений в постановление администрации Уржумского муниципального района от 27.09.2013 № 967»;</w:t>
      </w:r>
      <w:bookmarkStart w:id="1" w:name="_Hlk91600264"/>
    </w:p>
    <w:p w:rsidR="00031866" w:rsidRDefault="00DA7092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3.40 </w:t>
      </w:r>
      <w:hyperlink r:id="rId50" w:history="1">
        <w:r w:rsidRPr="00DA7092">
          <w:rPr>
            <w:rFonts w:ascii="Times New Roman" w:hAnsi="Times New Roman" w:cs="Times New Roman"/>
            <w:color w:val="0D0D0D"/>
            <w:sz w:val="28"/>
            <w:szCs w:val="28"/>
          </w:rPr>
          <w:t>Постановлени</w:t>
        </w:r>
      </w:hyperlink>
      <w:r w:rsidRPr="00DA7092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DA7092">
        <w:rPr>
          <w:rFonts w:ascii="Times New Roman" w:hAnsi="Times New Roman" w:cs="Times New Roman"/>
          <w:sz w:val="28"/>
          <w:szCs w:val="28"/>
        </w:rPr>
        <w:t xml:space="preserve"> администрации Уржумского муниципального района от 26.11.2021 № 896 «О внесении изменений в постановление администрации Уржумского муниципального района от 27.09.2013 № 967».</w:t>
      </w:r>
      <w:bookmarkEnd w:id="1"/>
    </w:p>
    <w:p w:rsidR="00031866" w:rsidRPr="00DA7092" w:rsidRDefault="00031866" w:rsidP="0003186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1686039"/>
      <w:r w:rsidRPr="00031866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3186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Уржумского муниципального района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3186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1866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995</w:t>
      </w:r>
      <w:r w:rsidRPr="0003186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Уржумского муниципального района от 27.09.2013 № 967».</w:t>
      </w:r>
      <w:bookmarkEnd w:id="2"/>
    </w:p>
    <w:p w:rsidR="00DA7092" w:rsidRPr="00DA7092" w:rsidRDefault="00DA7092" w:rsidP="00005C33">
      <w:pPr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       4.</w:t>
      </w:r>
      <w:r w:rsidRPr="00DA7092">
        <w:rPr>
          <w:rFonts w:ascii="Times New Roman" w:eastAsia="Lucida Sans Unicode" w:hAnsi="Times New Roman" w:cs="Times New Roman"/>
          <w:spacing w:val="-1"/>
          <w:kern w:val="1"/>
          <w:sz w:val="28"/>
          <w:szCs w:val="28"/>
        </w:rPr>
        <w:t xml:space="preserve"> </w:t>
      </w:r>
      <w:r w:rsidRPr="00DA709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Уржумского муниципального района, начальника управления по вопросам жизнеобеспечения И.Н. Семиглазова.</w:t>
      </w:r>
    </w:p>
    <w:p w:rsidR="00DA7092" w:rsidRPr="00DA7092" w:rsidRDefault="00DA7092" w:rsidP="00005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092" w:rsidRPr="00DA7092" w:rsidRDefault="00DA7092" w:rsidP="00005C33">
      <w:pPr>
        <w:autoSpaceDE w:val="0"/>
        <w:autoSpaceDN w:val="0"/>
        <w:adjustRightInd w:val="0"/>
        <w:spacing w:after="7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01.01.2022 и подлежит опубликованию   в информационном бюллетене органов местного самоуправления Уржумского района Кировской области и размещению на официальном интернет портале Уржумского муниципального района (</w:t>
      </w:r>
      <w:r w:rsidRPr="00DA709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A70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A7092">
        <w:rPr>
          <w:rFonts w:ascii="Times New Roman" w:hAnsi="Times New Roman" w:cs="Times New Roman"/>
          <w:sz w:val="28"/>
          <w:szCs w:val="28"/>
          <w:lang w:val="en-US"/>
        </w:rPr>
        <w:t>vurzume</w:t>
      </w:r>
      <w:proofErr w:type="spellEnd"/>
      <w:r w:rsidRPr="00DA70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A70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A7092">
        <w:rPr>
          <w:rFonts w:ascii="Times New Roman" w:hAnsi="Times New Roman" w:cs="Times New Roman"/>
          <w:sz w:val="28"/>
          <w:szCs w:val="28"/>
        </w:rPr>
        <w:t>).</w:t>
      </w:r>
    </w:p>
    <w:p w:rsidR="00DA7092" w:rsidRPr="00DA7092" w:rsidRDefault="00DA7092" w:rsidP="00005C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96AD3" w:rsidRDefault="00DA7092" w:rsidP="00005C33">
      <w:pPr>
        <w:jc w:val="both"/>
        <w:rPr>
          <w:rFonts w:ascii="Times New Roman" w:hAnsi="Times New Roman" w:cs="Times New Roman"/>
          <w:sz w:val="28"/>
          <w:szCs w:val="28"/>
        </w:rPr>
      </w:pPr>
      <w:r w:rsidRPr="00DA7092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  <w:r w:rsidR="00432C51" w:rsidRPr="002D7571">
        <w:rPr>
          <w:rFonts w:ascii="Times New Roman" w:hAnsi="Times New Roman" w:cs="Times New Roman"/>
          <w:sz w:val="28"/>
          <w:szCs w:val="28"/>
        </w:rPr>
        <w:t xml:space="preserve">    </w:t>
      </w:r>
      <w:r w:rsidRPr="00DA709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DA7092"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  <w:r w:rsidRPr="00DA709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96AD3" w:rsidRDefault="00496AD3" w:rsidP="00005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AD3" w:rsidRDefault="00496AD3" w:rsidP="00005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C51" w:rsidRDefault="00432C51" w:rsidP="00005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B44" w:rsidRDefault="00E31B44" w:rsidP="00DE1618">
      <w:pPr>
        <w:rPr>
          <w:rFonts w:ascii="Times New Roman" w:hAnsi="Times New Roman" w:cs="Times New Roman"/>
          <w:sz w:val="28"/>
          <w:szCs w:val="28"/>
        </w:rPr>
      </w:pPr>
    </w:p>
    <w:p w:rsidR="005B7716" w:rsidRDefault="005B7716" w:rsidP="00356636">
      <w:pPr>
        <w:spacing w:before="480"/>
        <w:jc w:val="both"/>
        <w:rPr>
          <w:rFonts w:ascii="Times New Roman" w:eastAsia="Times New Roman" w:hAnsi="Times New Roman" w:cstheme="minorBidi"/>
          <w:color w:val="auto"/>
          <w:kern w:val="2"/>
          <w:sz w:val="28"/>
          <w:szCs w:val="28"/>
          <w:lang w:eastAsia="ar-SA" w:bidi="ar-SA"/>
        </w:rPr>
      </w:pPr>
      <w:bookmarkStart w:id="3" w:name="_Hlk91688665"/>
    </w:p>
    <w:p w:rsidR="00356636" w:rsidRPr="00356636" w:rsidRDefault="00356636" w:rsidP="00356636">
      <w:pPr>
        <w:spacing w:before="480"/>
        <w:jc w:val="both"/>
        <w:rPr>
          <w:rFonts w:ascii="Times New Roman" w:eastAsia="Times New Roman" w:hAnsi="Times New Roman" w:cstheme="minorBidi"/>
          <w:color w:val="auto"/>
          <w:kern w:val="2"/>
          <w:sz w:val="28"/>
          <w:szCs w:val="28"/>
          <w:lang w:eastAsia="ar-SA" w:bidi="ar-SA"/>
        </w:rPr>
      </w:pPr>
      <w:bookmarkStart w:id="4" w:name="_GoBack"/>
      <w:bookmarkEnd w:id="4"/>
      <w:r w:rsidRPr="00356636">
        <w:rPr>
          <w:rFonts w:ascii="Times New Roman" w:eastAsia="Times New Roman" w:hAnsi="Times New Roman" w:cstheme="minorBidi"/>
          <w:color w:val="auto"/>
          <w:kern w:val="2"/>
          <w:sz w:val="28"/>
          <w:szCs w:val="28"/>
          <w:lang w:eastAsia="ar-SA" w:bidi="ar-SA"/>
        </w:rPr>
        <w:lastRenderedPageBreak/>
        <w:t xml:space="preserve"> 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13191E" w:rsidRPr="00A8575E" w:rsidTr="00895E45">
        <w:tc>
          <w:tcPr>
            <w:tcW w:w="4569" w:type="dxa"/>
            <w:shd w:val="clear" w:color="auto" w:fill="auto"/>
          </w:tcPr>
          <w:bookmarkEnd w:id="3"/>
          <w:p w:rsidR="0013191E" w:rsidRDefault="00173542" w:rsidP="00005C3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 xml:space="preserve">                                                                                     </w:t>
            </w:r>
          </w:p>
          <w:p w:rsidR="0013191E" w:rsidRPr="00A8575E" w:rsidRDefault="00D44B6A" w:rsidP="00005C3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5" w:name="_Hlk80353061"/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№ 1</w:t>
            </w:r>
          </w:p>
          <w:p w:rsidR="0013191E" w:rsidRPr="00A8575E" w:rsidRDefault="0013191E" w:rsidP="00005C3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3191E" w:rsidRPr="00A8575E" w:rsidRDefault="0013191E" w:rsidP="00005C3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575E">
              <w:rPr>
                <w:rFonts w:ascii="Times New Roman" w:eastAsia="Times New Roman" w:hAnsi="Times New Roman"/>
                <w:sz w:val="28"/>
                <w:szCs w:val="28"/>
              </w:rPr>
              <w:t>УТВЕРЖДЕН</w:t>
            </w:r>
            <w:r w:rsidR="00F66BA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  <w:p w:rsidR="0013191E" w:rsidRPr="00A8575E" w:rsidRDefault="0013191E" w:rsidP="00005C3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3191E" w:rsidRPr="00A8575E" w:rsidRDefault="0013191E" w:rsidP="00005C3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6" w:name="_Hlk80353019"/>
            <w:r w:rsidRPr="00A8575E"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3191E" w:rsidRPr="000232A2" w:rsidRDefault="0013191E" w:rsidP="00005C33">
            <w:pPr>
              <w:spacing w:after="600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A8575E">
              <w:rPr>
                <w:rFonts w:ascii="Times New Roman" w:eastAsia="Times New Roman" w:hAnsi="Times New Roman"/>
                <w:sz w:val="28"/>
                <w:szCs w:val="28"/>
              </w:rPr>
              <w:t xml:space="preserve">Уржумского муниципального района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от </w:t>
            </w:r>
            <w:r w:rsidR="005C6A72" w:rsidRPr="005B7716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29</w:t>
            </w:r>
            <w:r w:rsidR="005C6A72" w:rsidRPr="005C6A7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.12.2021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5C6A7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C6A72" w:rsidRPr="005C6A72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1020</w:t>
            </w:r>
            <w:r w:rsidR="006A24DC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  </w:t>
            </w:r>
            <w:bookmarkEnd w:id="5"/>
            <w:bookmarkEnd w:id="6"/>
          </w:p>
        </w:tc>
      </w:tr>
    </w:tbl>
    <w:p w:rsidR="0013191E" w:rsidRDefault="0013191E" w:rsidP="00005C33">
      <w:pPr>
        <w:pStyle w:val="1"/>
        <w:shd w:val="clear" w:color="auto" w:fill="auto"/>
        <w:spacing w:line="240" w:lineRule="auto"/>
        <w:ind w:left="851" w:firstLine="0"/>
        <w:jc w:val="both"/>
      </w:pPr>
    </w:p>
    <w:p w:rsidR="006A7081" w:rsidRDefault="006A7081" w:rsidP="00005C33">
      <w:pPr>
        <w:pStyle w:val="1"/>
        <w:shd w:val="clear" w:color="auto" w:fill="auto"/>
        <w:spacing w:before="340" w:line="240" w:lineRule="auto"/>
        <w:ind w:left="5420" w:firstLine="0"/>
        <w:jc w:val="both"/>
      </w:pPr>
    </w:p>
    <w:p w:rsidR="006A7081" w:rsidRDefault="006A7081" w:rsidP="00005C33">
      <w:pPr>
        <w:pStyle w:val="1"/>
        <w:shd w:val="clear" w:color="auto" w:fill="auto"/>
        <w:spacing w:before="340" w:line="240" w:lineRule="auto"/>
        <w:ind w:left="5420" w:firstLine="0"/>
        <w:jc w:val="both"/>
      </w:pPr>
    </w:p>
    <w:p w:rsidR="0085110C" w:rsidRDefault="003E034C" w:rsidP="0005280B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МУНИЦИПАЛЬНАЯ ПРОГРАММА</w:t>
      </w:r>
      <w:r>
        <w:rPr>
          <w:b/>
          <w:bCs/>
        </w:rPr>
        <w:br/>
        <w:t>«</w:t>
      </w:r>
      <w:r w:rsidR="00F66BAE" w:rsidRPr="00F66BAE">
        <w:rPr>
          <w:b/>
          <w:bCs/>
        </w:rPr>
        <w:t>Развитие транспортной системы в Уржумском муниципальном районе Кировской области</w:t>
      </w:r>
      <w:r>
        <w:rPr>
          <w:b/>
          <w:bCs/>
        </w:rPr>
        <w:t>»</w:t>
      </w:r>
      <w:r>
        <w:br w:type="page"/>
      </w:r>
    </w:p>
    <w:p w:rsidR="00B14BF1" w:rsidRPr="00B14BF1" w:rsidRDefault="00B14BF1" w:rsidP="0005280B">
      <w:pPr>
        <w:pStyle w:val="1"/>
        <w:spacing w:after="300" w:line="240" w:lineRule="auto"/>
        <w:contextualSpacing/>
        <w:jc w:val="center"/>
        <w:rPr>
          <w:b/>
          <w:bCs/>
        </w:rPr>
      </w:pPr>
      <w:r w:rsidRPr="00B14BF1">
        <w:rPr>
          <w:b/>
          <w:bCs/>
        </w:rPr>
        <w:lastRenderedPageBreak/>
        <w:t>ПАСПОРТ</w:t>
      </w:r>
    </w:p>
    <w:p w:rsidR="0085110C" w:rsidRDefault="00B14BF1" w:rsidP="0005280B">
      <w:pPr>
        <w:pStyle w:val="1"/>
        <w:spacing w:after="300" w:line="240" w:lineRule="auto"/>
        <w:ind w:firstLine="0"/>
        <w:contextualSpacing/>
        <w:jc w:val="center"/>
        <w:rPr>
          <w:b/>
          <w:bCs/>
        </w:rPr>
      </w:pPr>
      <w:r w:rsidRPr="00B14BF1">
        <w:rPr>
          <w:b/>
          <w:bCs/>
        </w:rPr>
        <w:t xml:space="preserve">муниципальной программы </w:t>
      </w:r>
      <w:r w:rsidR="003E034C">
        <w:rPr>
          <w:b/>
          <w:bCs/>
        </w:rPr>
        <w:t>«</w:t>
      </w:r>
      <w:r w:rsidR="00F66BAE" w:rsidRPr="00F66BAE">
        <w:rPr>
          <w:b/>
          <w:bCs/>
        </w:rPr>
        <w:t>Развитие транспортной системы в Уржумском муниципальном районе Кировской области</w:t>
      </w:r>
      <w:r w:rsidR="003E034C">
        <w:rPr>
          <w:b/>
          <w:bCs/>
        </w:rPr>
        <w:t>»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528"/>
      </w:tblGrid>
      <w:tr w:rsidR="00DF1C58" w:rsidRPr="00DF1C58" w:rsidTr="005E0853">
        <w:tc>
          <w:tcPr>
            <w:tcW w:w="3969" w:type="dxa"/>
          </w:tcPr>
          <w:p w:rsidR="00DF1C58" w:rsidRPr="00DF1C58" w:rsidRDefault="00DF1C58" w:rsidP="00005C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F1C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</w:tcPr>
          <w:p w:rsidR="00DF1C58" w:rsidRPr="00DF1C58" w:rsidRDefault="00DF1C58" w:rsidP="00005C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F1C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управление по вопросам жизнеобеспечения администрации Уржумского муниципального района</w:t>
            </w:r>
          </w:p>
        </w:tc>
      </w:tr>
      <w:tr w:rsidR="00DF1C58" w:rsidRPr="00DF1C58" w:rsidTr="005E0853">
        <w:tc>
          <w:tcPr>
            <w:tcW w:w="3969" w:type="dxa"/>
          </w:tcPr>
          <w:p w:rsidR="00DF1C58" w:rsidRPr="00DF1C58" w:rsidRDefault="00DF1C58" w:rsidP="00005C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F1C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Соисполнители муниципальной программы</w:t>
            </w:r>
          </w:p>
        </w:tc>
        <w:tc>
          <w:tcPr>
            <w:tcW w:w="5528" w:type="dxa"/>
          </w:tcPr>
          <w:p w:rsidR="00DF1C58" w:rsidRPr="00DF1C58" w:rsidRDefault="00DF1C58" w:rsidP="00005C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F1C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отсутствуют</w:t>
            </w:r>
          </w:p>
        </w:tc>
      </w:tr>
      <w:tr w:rsidR="00DF1C58" w:rsidRPr="00DF1C58" w:rsidTr="005E0853">
        <w:tc>
          <w:tcPr>
            <w:tcW w:w="3969" w:type="dxa"/>
          </w:tcPr>
          <w:p w:rsidR="00DF1C58" w:rsidRPr="00DF1C58" w:rsidRDefault="00DF1C58" w:rsidP="00005C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F1C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Наименования подпрограмм</w:t>
            </w:r>
          </w:p>
        </w:tc>
        <w:tc>
          <w:tcPr>
            <w:tcW w:w="5528" w:type="dxa"/>
          </w:tcPr>
          <w:p w:rsidR="00DF1C58" w:rsidRPr="00DF1C58" w:rsidRDefault="00DF1C58" w:rsidP="00005C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отсутствуют</w:t>
            </w:r>
          </w:p>
        </w:tc>
      </w:tr>
      <w:tr w:rsidR="00A64955" w:rsidRPr="00DF1C58" w:rsidTr="005E0853">
        <w:tc>
          <w:tcPr>
            <w:tcW w:w="3969" w:type="dxa"/>
          </w:tcPr>
          <w:p w:rsidR="00A64955" w:rsidRPr="00DF1C58" w:rsidRDefault="00A64955" w:rsidP="00005C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F1C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BDD" w:rsidRPr="003114AD" w:rsidRDefault="00266BDD" w:rsidP="00005C33">
            <w:pPr>
              <w:pStyle w:val="af"/>
              <w:numPr>
                <w:ilvl w:val="0"/>
                <w:numId w:val="12"/>
              </w:numPr>
              <w:autoSpaceDE w:val="0"/>
              <w:snapToGrid w:val="0"/>
              <w:ind w:left="0"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83365240"/>
            <w:bookmarkStart w:id="8" w:name="_Hlk83883186"/>
            <w:r w:rsidRPr="003114A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A64955" w:rsidRPr="003114AD">
              <w:rPr>
                <w:rFonts w:ascii="Times New Roman" w:hAnsi="Times New Roman" w:cs="Times New Roman"/>
                <w:sz w:val="28"/>
                <w:szCs w:val="28"/>
              </w:rPr>
              <w:t>хранение и развитие транспортной</w:t>
            </w:r>
            <w:r w:rsidR="00B90A66" w:rsidRPr="003114AD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с</w:t>
            </w:r>
            <w:r w:rsidR="00A64955" w:rsidRPr="003114AD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повышением </w:t>
            </w:r>
            <w:r w:rsidR="00B90A66" w:rsidRPr="003114AD">
              <w:rPr>
                <w:rFonts w:ascii="Times New Roman" w:hAnsi="Times New Roman" w:cs="Times New Roman"/>
                <w:sz w:val="28"/>
                <w:szCs w:val="28"/>
              </w:rPr>
              <w:t>уровня безопасности</w:t>
            </w:r>
            <w:r w:rsidR="00A734D6" w:rsidRPr="003114AD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</w:t>
            </w:r>
            <w:r w:rsidRPr="003114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0A66" w:rsidRPr="00311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4955" w:rsidRPr="00A64955" w:rsidRDefault="00266BDD" w:rsidP="00005C33">
            <w:pPr>
              <w:pStyle w:val="af"/>
              <w:numPr>
                <w:ilvl w:val="0"/>
                <w:numId w:val="12"/>
              </w:numPr>
              <w:autoSpaceDE w:val="0"/>
              <w:snapToGrid w:val="0"/>
              <w:ind w:left="0"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</w:t>
            </w:r>
            <w:r w:rsidR="00B90A66" w:rsidRPr="00266BDD">
              <w:rPr>
                <w:rFonts w:ascii="Times New Roman" w:hAnsi="Times New Roman" w:cs="Times New Roman"/>
                <w:sz w:val="28"/>
                <w:szCs w:val="28"/>
              </w:rPr>
              <w:t>оступности</w:t>
            </w:r>
            <w:r w:rsidR="00A64955" w:rsidRPr="00266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A66" w:rsidRPr="00266BDD">
              <w:rPr>
                <w:rFonts w:ascii="Times New Roman" w:hAnsi="Times New Roman" w:cs="Times New Roman"/>
                <w:sz w:val="28"/>
                <w:szCs w:val="28"/>
              </w:rPr>
              <w:t>и качества услуг</w:t>
            </w:r>
            <w:r w:rsidR="00A64955" w:rsidRPr="00266BD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комплекса для </w:t>
            </w:r>
            <w:r w:rsidR="00B90A66" w:rsidRPr="00266BDD">
              <w:rPr>
                <w:rFonts w:ascii="Times New Roman" w:hAnsi="Times New Roman" w:cs="Times New Roman"/>
                <w:sz w:val="28"/>
                <w:szCs w:val="28"/>
              </w:rPr>
              <w:t>населения, интеграцией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955" w:rsidRPr="00A64955">
              <w:rPr>
                <w:rFonts w:ascii="Times New Roman" w:hAnsi="Times New Roman" w:cs="Times New Roman"/>
                <w:sz w:val="28"/>
                <w:szCs w:val="28"/>
              </w:rPr>
              <w:t>транспортное пространство</w:t>
            </w:r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8"/>
          </w:p>
        </w:tc>
      </w:tr>
      <w:tr w:rsidR="00A64955" w:rsidRPr="00DF1C58" w:rsidTr="005E0853">
        <w:tc>
          <w:tcPr>
            <w:tcW w:w="3969" w:type="dxa"/>
          </w:tcPr>
          <w:p w:rsidR="00A64955" w:rsidRPr="00DF1C58" w:rsidRDefault="00A64955" w:rsidP="00005C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9" w:name="_Hlk83883219"/>
            <w:r w:rsidRPr="00DF1C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Задачи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BDD" w:rsidRDefault="00266BDD" w:rsidP="00005C33">
            <w:pPr>
              <w:pStyle w:val="af"/>
              <w:numPr>
                <w:ilvl w:val="0"/>
                <w:numId w:val="13"/>
              </w:numPr>
              <w:autoSpaceDE w:val="0"/>
              <w:snapToGrid w:val="0"/>
              <w:ind w:left="0"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83365321"/>
            <w:r w:rsidRPr="00266B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386F" w:rsidRPr="00266BDD">
              <w:rPr>
                <w:rFonts w:ascii="Times New Roman" w:hAnsi="Times New Roman" w:cs="Times New Roman"/>
                <w:sz w:val="28"/>
                <w:szCs w:val="28"/>
              </w:rPr>
              <w:t>охранить протяжённость сети автомобильных дорог общего пользования местного значения</w:t>
            </w:r>
            <w:r w:rsidRPr="00266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6BDD" w:rsidRDefault="00266BDD" w:rsidP="00005C33">
            <w:pPr>
              <w:pStyle w:val="af"/>
              <w:numPr>
                <w:ilvl w:val="0"/>
                <w:numId w:val="13"/>
              </w:numPr>
              <w:autoSpaceDE w:val="0"/>
              <w:snapToGrid w:val="0"/>
              <w:ind w:left="0"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B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386F" w:rsidRPr="00266BDD">
              <w:rPr>
                <w:rFonts w:ascii="Times New Roman" w:hAnsi="Times New Roman" w:cs="Times New Roman"/>
                <w:sz w:val="28"/>
                <w:szCs w:val="28"/>
              </w:rPr>
              <w:t>ократить число дорожно-транспортных происшествий на территории Уржумского района</w:t>
            </w:r>
            <w:r w:rsidRPr="00266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6BDD" w:rsidRDefault="00266BDD" w:rsidP="00005C33">
            <w:pPr>
              <w:pStyle w:val="af"/>
              <w:numPr>
                <w:ilvl w:val="0"/>
                <w:numId w:val="13"/>
              </w:numPr>
              <w:autoSpaceDE w:val="0"/>
              <w:snapToGrid w:val="0"/>
              <w:ind w:left="0"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386F" w:rsidRPr="00266BDD">
              <w:rPr>
                <w:rFonts w:ascii="Times New Roman" w:hAnsi="Times New Roman" w:cs="Times New Roman"/>
                <w:sz w:val="28"/>
                <w:szCs w:val="28"/>
              </w:rPr>
              <w:t>ократить долю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4955" w:rsidRPr="00A64955" w:rsidRDefault="00266BDD" w:rsidP="00005C33">
            <w:pPr>
              <w:pStyle w:val="af"/>
              <w:numPr>
                <w:ilvl w:val="0"/>
                <w:numId w:val="13"/>
              </w:numPr>
              <w:autoSpaceDE w:val="0"/>
              <w:snapToGrid w:val="0"/>
              <w:ind w:left="0" w:firstLine="2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386F" w:rsidRPr="001D386F">
              <w:rPr>
                <w:rFonts w:ascii="Times New Roman" w:hAnsi="Times New Roman" w:cs="Times New Roman"/>
                <w:sz w:val="28"/>
                <w:szCs w:val="28"/>
              </w:rPr>
              <w:t>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</w:t>
            </w:r>
            <w:r w:rsidR="001D38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0"/>
          </w:p>
        </w:tc>
      </w:tr>
      <w:bookmarkEnd w:id="9"/>
      <w:tr w:rsidR="00DF1C58" w:rsidRPr="00DF1C58" w:rsidTr="005E0853">
        <w:tc>
          <w:tcPr>
            <w:tcW w:w="3969" w:type="dxa"/>
          </w:tcPr>
          <w:p w:rsidR="00DF1C58" w:rsidRPr="00DF1C58" w:rsidRDefault="00DF1C58" w:rsidP="00005C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F1C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Сроки реализации муниципальной программы</w:t>
            </w:r>
          </w:p>
        </w:tc>
        <w:tc>
          <w:tcPr>
            <w:tcW w:w="5528" w:type="dxa"/>
          </w:tcPr>
          <w:p w:rsidR="00DF1C58" w:rsidRPr="00DF1C58" w:rsidRDefault="009916A0" w:rsidP="00005C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91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22</w:t>
            </w:r>
            <w:r w:rsidRPr="00991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  <w:r w:rsidRPr="00991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годы</w:t>
            </w:r>
          </w:p>
        </w:tc>
      </w:tr>
      <w:tr w:rsidR="00DF1C58" w:rsidRPr="00DF1C58" w:rsidTr="005E0853">
        <w:tc>
          <w:tcPr>
            <w:tcW w:w="3969" w:type="dxa"/>
          </w:tcPr>
          <w:p w:rsidR="00DF1C58" w:rsidRPr="00DF1C58" w:rsidRDefault="00DF1C58" w:rsidP="00005C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11" w:name="_Hlk83365448"/>
            <w:r w:rsidRPr="00DF1C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528" w:type="dxa"/>
          </w:tcPr>
          <w:p w:rsidR="009916A0" w:rsidRPr="00BC18AA" w:rsidRDefault="001D386F" w:rsidP="00005C33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21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Общая п</w:t>
            </w:r>
            <w:r w:rsidR="00804A13" w:rsidRPr="00BC18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ротяжённость сети автомобильных дорог</w:t>
            </w:r>
            <w:r w:rsidR="00BC18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BC18AA" w:rsidRPr="00BC18AA" w:rsidRDefault="00BC18AA" w:rsidP="00005C33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21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C18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Число дорожно-транспортных происшествий.</w:t>
            </w:r>
          </w:p>
          <w:p w:rsidR="000C3402" w:rsidRDefault="009916A0" w:rsidP="00005C33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21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C18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</w:t>
            </w:r>
            <w:r w:rsidR="00FE0E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общего пользования местного значения</w:t>
            </w:r>
            <w:r w:rsidR="00BC18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BC18AA" w:rsidRPr="00BC18AA" w:rsidRDefault="00BC18AA" w:rsidP="00005C33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21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C18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      </w:r>
          </w:p>
        </w:tc>
      </w:tr>
      <w:tr w:rsidR="00DF1C58" w:rsidRPr="006C5D11" w:rsidTr="005E0853">
        <w:tc>
          <w:tcPr>
            <w:tcW w:w="3969" w:type="dxa"/>
          </w:tcPr>
          <w:p w:rsidR="00DF1C58" w:rsidRPr="006C5D11" w:rsidRDefault="00DF1C58" w:rsidP="00005C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C5D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5528" w:type="dxa"/>
          </w:tcPr>
          <w:p w:rsidR="00DF1C58" w:rsidRPr="006C5D11" w:rsidRDefault="009916A0" w:rsidP="00005C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C5D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общий объем финансирования Муниципальной программы в 20</w:t>
            </w:r>
            <w:r w:rsidR="00BC18AA" w:rsidRPr="006C5D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22</w:t>
            </w:r>
            <w:r w:rsidRPr="006C5D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- 202</w:t>
            </w:r>
            <w:r w:rsidR="00BC18AA" w:rsidRPr="006C5D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  <w:r w:rsidRPr="006C5D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годах составит</w:t>
            </w:r>
            <w:r w:rsidR="00BC18AA" w:rsidRPr="006C5D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тыс. руб.</w:t>
            </w:r>
          </w:p>
          <w:p w:rsidR="006C5D11" w:rsidRPr="00732319" w:rsidRDefault="006C5D11" w:rsidP="00005C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tbl>
            <w:tblPr>
              <w:tblW w:w="5121" w:type="dxa"/>
              <w:tblLayout w:type="fixed"/>
              <w:tblLook w:val="04A0" w:firstRow="1" w:lastRow="0" w:firstColumn="1" w:lastColumn="0" w:noHBand="0" w:noVBand="1"/>
            </w:tblPr>
            <w:tblGrid>
              <w:gridCol w:w="3121"/>
              <w:gridCol w:w="2000"/>
            </w:tblGrid>
            <w:tr w:rsidR="00B01D93" w:rsidRPr="008211F8" w:rsidTr="00E31B44">
              <w:trPr>
                <w:trHeight w:val="300"/>
              </w:trPr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D93" w:rsidRPr="008211F8" w:rsidRDefault="00B01D93" w:rsidP="00B01D93">
                  <w:pPr>
                    <w:widowControl/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</w:pPr>
                  <w:r w:rsidRPr="008211F8"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  <w:t>всего, в т.ч.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D93" w:rsidRDefault="00B01D93" w:rsidP="00B01D93">
                  <w:pPr>
                    <w:widowControl/>
                    <w:jc w:val="right"/>
                    <w:rPr>
                      <w:rFonts w:ascii="Calibri" w:hAnsi="Calibri" w:cs="Calibri"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311952,580</w:t>
                  </w:r>
                </w:p>
              </w:tc>
            </w:tr>
            <w:tr w:rsidR="00B01D93" w:rsidRPr="008211F8" w:rsidTr="00E31B44">
              <w:trPr>
                <w:trHeight w:val="300"/>
              </w:trPr>
              <w:tc>
                <w:tcPr>
                  <w:tcW w:w="3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D93" w:rsidRPr="008211F8" w:rsidRDefault="00B01D93" w:rsidP="00B01D93">
                  <w:pPr>
                    <w:widowControl/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</w:pPr>
                  <w:r w:rsidRPr="008211F8"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  <w:t>федеральный бюджет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D93" w:rsidRDefault="00B01D93" w:rsidP="00B01D93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0,000</w:t>
                  </w:r>
                </w:p>
              </w:tc>
            </w:tr>
            <w:tr w:rsidR="00B01D93" w:rsidRPr="008211F8" w:rsidTr="00E31B44">
              <w:trPr>
                <w:trHeight w:val="300"/>
              </w:trPr>
              <w:tc>
                <w:tcPr>
                  <w:tcW w:w="3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D93" w:rsidRPr="008211F8" w:rsidRDefault="00B01D93" w:rsidP="00B01D93">
                  <w:pPr>
                    <w:widowControl/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</w:pPr>
                  <w:r w:rsidRPr="008211F8"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  <w:t>областной бюджет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D93" w:rsidRDefault="00B01D93" w:rsidP="00B01D93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246244,000</w:t>
                  </w:r>
                </w:p>
              </w:tc>
            </w:tr>
            <w:tr w:rsidR="00B01D93" w:rsidRPr="008211F8" w:rsidTr="00E31B44">
              <w:trPr>
                <w:trHeight w:val="300"/>
              </w:trPr>
              <w:tc>
                <w:tcPr>
                  <w:tcW w:w="3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D93" w:rsidRPr="008211F8" w:rsidRDefault="00B01D93" w:rsidP="00B01D93">
                  <w:pPr>
                    <w:widowControl/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</w:pPr>
                  <w:r w:rsidRPr="008211F8"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  <w:t>бюджет Уржумского муниципального района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D93" w:rsidRDefault="00B01D93" w:rsidP="00B01D93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65365,180</w:t>
                  </w:r>
                </w:p>
              </w:tc>
            </w:tr>
            <w:tr w:rsidR="00B01D93" w:rsidRPr="008211F8" w:rsidTr="00E31B44">
              <w:trPr>
                <w:trHeight w:val="300"/>
              </w:trPr>
              <w:tc>
                <w:tcPr>
                  <w:tcW w:w="3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D93" w:rsidRPr="008211F8" w:rsidRDefault="00B01D93" w:rsidP="00B01D93">
                  <w:pPr>
                    <w:widowControl/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</w:pPr>
                  <w:r w:rsidRPr="008211F8"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  <w:t>бюджет поселений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D93" w:rsidRDefault="00B01D93" w:rsidP="00B01D93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343,400</w:t>
                  </w:r>
                </w:p>
              </w:tc>
            </w:tr>
          </w:tbl>
          <w:p w:rsidR="006C5D11" w:rsidRPr="006C5D11" w:rsidRDefault="006C5D11" w:rsidP="00005C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bookmarkEnd w:id="11"/>
      <w:tr w:rsidR="006C5D11" w:rsidRPr="00DF1C58" w:rsidTr="006C5D1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11" w:rsidRPr="006C5D11" w:rsidRDefault="006C5D11" w:rsidP="00005C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6C5D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Справочно</w:t>
            </w:r>
            <w:proofErr w:type="spellEnd"/>
            <w:r w:rsidRPr="006C5D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: объем налоговых расходов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11" w:rsidRPr="006C5D11" w:rsidRDefault="006C5D11" w:rsidP="00005C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C5D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 предусмотрено</w:t>
            </w:r>
          </w:p>
        </w:tc>
      </w:tr>
    </w:tbl>
    <w:p w:rsidR="00261B15" w:rsidRPr="00483C6A" w:rsidRDefault="00261B15" w:rsidP="00005C33">
      <w:pPr>
        <w:pStyle w:val="1"/>
        <w:shd w:val="clear" w:color="auto" w:fill="auto"/>
        <w:spacing w:after="300" w:line="240" w:lineRule="auto"/>
        <w:ind w:firstLine="0"/>
        <w:jc w:val="both"/>
        <w:rPr>
          <w:rFonts w:ascii="Courier New" w:eastAsia="Courier New" w:hAnsi="Courier New" w:cs="Courier New"/>
          <w:color w:val="auto"/>
          <w:sz w:val="24"/>
          <w:szCs w:val="24"/>
          <w:highlight w:val="yellow"/>
        </w:rPr>
      </w:pPr>
      <w:r w:rsidRPr="00483C6A">
        <w:rPr>
          <w:highlight w:val="yellow"/>
        </w:rPr>
        <w:fldChar w:fldCharType="begin"/>
      </w:r>
      <w:r w:rsidRPr="00483C6A">
        <w:rPr>
          <w:highlight w:val="yellow"/>
        </w:rPr>
        <w:instrText xml:space="preserve"> LINK </w:instrText>
      </w:r>
      <w:r w:rsidR="002D7571">
        <w:rPr>
          <w:highlight w:val="yellow"/>
        </w:rPr>
        <w:instrText xml:space="preserve">Excel.Sheet.12 "C:\\Users\\Ivan\\Documents\\Программы\\Развитие транспортной системы\\Новый формат\\Программа 2022-2027\\Таблицы к программе развития транспорта_2022-2027_версия 12112021.xlsx" "для программы!R3C1:R7C2" </w:instrText>
      </w:r>
      <w:r w:rsidRPr="00483C6A">
        <w:rPr>
          <w:highlight w:val="yellow"/>
        </w:rPr>
        <w:instrText xml:space="preserve">\a \f 4 \h </w:instrText>
      </w:r>
      <w:r w:rsidR="00483C6A">
        <w:rPr>
          <w:highlight w:val="yellow"/>
        </w:rPr>
        <w:instrText xml:space="preserve"> \* MERGEFORMAT </w:instrText>
      </w:r>
      <w:r w:rsidRPr="00483C6A">
        <w:rPr>
          <w:highlight w:val="yellow"/>
        </w:rPr>
        <w:fldChar w:fldCharType="separate"/>
      </w:r>
    </w:p>
    <w:p w:rsidR="00E90546" w:rsidRDefault="00261B15" w:rsidP="00005C33">
      <w:pPr>
        <w:pStyle w:val="1"/>
        <w:shd w:val="clear" w:color="auto" w:fill="auto"/>
        <w:spacing w:after="300" w:line="240" w:lineRule="auto"/>
        <w:ind w:firstLine="0"/>
        <w:jc w:val="both"/>
      </w:pPr>
      <w:r w:rsidRPr="00483C6A">
        <w:rPr>
          <w:highlight w:val="yellow"/>
        </w:rPr>
        <w:fldChar w:fldCharType="end"/>
      </w:r>
    </w:p>
    <w:p w:rsidR="00E90546" w:rsidRDefault="00E90546" w:rsidP="00005C33">
      <w:pPr>
        <w:pStyle w:val="1"/>
        <w:shd w:val="clear" w:color="auto" w:fill="auto"/>
        <w:spacing w:after="300" w:line="240" w:lineRule="auto"/>
        <w:ind w:firstLine="0"/>
        <w:jc w:val="both"/>
      </w:pPr>
    </w:p>
    <w:p w:rsidR="0085110C" w:rsidRDefault="003E034C" w:rsidP="00005C33">
      <w:pPr>
        <w:spacing w:line="1" w:lineRule="exact"/>
        <w:jc w:val="both"/>
      </w:pPr>
      <w:r>
        <w:br w:type="page"/>
      </w:r>
    </w:p>
    <w:p w:rsidR="0085110C" w:rsidRDefault="003E034C" w:rsidP="0005280B">
      <w:pPr>
        <w:pStyle w:val="1"/>
        <w:numPr>
          <w:ilvl w:val="0"/>
          <w:numId w:val="3"/>
        </w:numPr>
        <w:shd w:val="clear" w:color="auto" w:fill="auto"/>
        <w:spacing w:after="280" w:line="240" w:lineRule="auto"/>
        <w:ind w:firstLine="851"/>
        <w:jc w:val="center"/>
      </w:pPr>
      <w:r>
        <w:rPr>
          <w:b/>
          <w:bCs/>
        </w:rPr>
        <w:lastRenderedPageBreak/>
        <w:t>Общая характеристика сферы реализации Муниципальной програм</w:t>
      </w:r>
      <w:r>
        <w:rPr>
          <w:b/>
          <w:bCs/>
        </w:rPr>
        <w:softHyphen/>
        <w:t>мы, в том числе формулировки основных проблем в указанной сфе</w:t>
      </w:r>
      <w:r>
        <w:rPr>
          <w:b/>
          <w:bCs/>
        </w:rPr>
        <w:softHyphen/>
        <w:t>ре и прогноз ее развития</w:t>
      </w:r>
      <w:r w:rsidR="00D65B06">
        <w:rPr>
          <w:b/>
          <w:bCs/>
        </w:rPr>
        <w:t>.</w:t>
      </w:r>
    </w:p>
    <w:p w:rsidR="00B14BF1" w:rsidRDefault="003E034C" w:rsidP="00005C33">
      <w:pPr>
        <w:pStyle w:val="1"/>
        <w:shd w:val="clear" w:color="auto" w:fill="auto"/>
        <w:ind w:firstLine="800"/>
        <w:jc w:val="both"/>
      </w:pPr>
      <w:r>
        <w:t>Несоответствие уровня развития автомобильных дорог уровню автомобили</w:t>
      </w:r>
      <w:r>
        <w:softHyphen/>
        <w:t>зации и спросу на автомобильные перевозки приводит к существенному росту расходов, снижению скорости движения, продолжительным простоям транспорт</w:t>
      </w:r>
      <w:r>
        <w:softHyphen/>
        <w:t>ных средств, повышению уровня аварийности. За последние 10 лет при росте уровня автомобилизации увеличение протяженности автомобильных дорог обще</w:t>
      </w:r>
      <w:r>
        <w:softHyphen/>
        <w:t>го пользования незначительно в соотношении друг к другу, то есть темпы роста автомобилизации значительно опережают темпы роста протяженности сети авто</w:t>
      </w:r>
      <w:r>
        <w:softHyphen/>
        <w:t>мобильных дорог.</w:t>
      </w:r>
    </w:p>
    <w:p w:rsidR="0085110C" w:rsidRDefault="003E034C" w:rsidP="00005C33">
      <w:pPr>
        <w:pStyle w:val="1"/>
        <w:shd w:val="clear" w:color="auto" w:fill="auto"/>
        <w:ind w:firstLine="800"/>
        <w:jc w:val="both"/>
      </w:pPr>
      <w:r>
        <w:t xml:space="preserve">Основной причиной неразвитости дорожной инфраструктуры </w:t>
      </w:r>
      <w:r w:rsidR="00B14BF1">
        <w:t>Уржумского</w:t>
      </w:r>
      <w:r>
        <w:t xml:space="preserve"> </w:t>
      </w:r>
      <w:r w:rsidR="00F1260B">
        <w:t xml:space="preserve">муниципального </w:t>
      </w:r>
      <w:r>
        <w:t>района Кировской области является недостаточность средств</w:t>
      </w:r>
      <w:r w:rsidR="00B14BF1">
        <w:t xml:space="preserve"> </w:t>
      </w:r>
      <w:r>
        <w:t>в местном бюджете и низкий объем выделяемых субсидий из областного бюджета на реализацию полномочий района по осуществлению дорожной дея</w:t>
      </w:r>
      <w:r>
        <w:softHyphen/>
        <w:t>тельности в отношении автомобильных дорог общего пользования местного зна</w:t>
      </w:r>
      <w:r>
        <w:softHyphen/>
        <w:t>чения района и поселений. Как следствие, не обеспечивается нормативное содер</w:t>
      </w:r>
      <w:r>
        <w:softHyphen/>
        <w:t>жание существующей сети автомобильных дорог, не соблюдаются предельные межремонтные сроки ремонта и капитального ремонта автомобильных дорог.</w:t>
      </w:r>
    </w:p>
    <w:p w:rsidR="0085110C" w:rsidRDefault="003E034C" w:rsidP="00005C33">
      <w:pPr>
        <w:pStyle w:val="1"/>
        <w:shd w:val="clear" w:color="auto" w:fill="auto"/>
        <w:ind w:firstLine="720"/>
        <w:jc w:val="both"/>
      </w:pPr>
      <w:r>
        <w:t>Состояние сети автомобильных дорог общего пользования местного значе</w:t>
      </w:r>
      <w:r>
        <w:softHyphen/>
        <w:t xml:space="preserve">ния </w:t>
      </w:r>
      <w:r w:rsidRPr="00B91E3D">
        <w:t>района характеризуется несоответствием нормативным требованиям в 20</w:t>
      </w:r>
      <w:r w:rsidR="00B14BF1" w:rsidRPr="00B91E3D">
        <w:t>21</w:t>
      </w:r>
      <w:r w:rsidRPr="00B91E3D">
        <w:t xml:space="preserve"> году</w:t>
      </w:r>
      <w:r w:rsidR="00B14BF1" w:rsidRPr="00B91E3D">
        <w:t>, что</w:t>
      </w:r>
      <w:r w:rsidRPr="00B91E3D">
        <w:t xml:space="preserve"> составляет </w:t>
      </w:r>
      <w:r w:rsidR="00E25971" w:rsidRPr="00B91E3D">
        <w:t>69,25</w:t>
      </w:r>
      <w:r w:rsidRPr="00B91E3D">
        <w:t xml:space="preserve"> %.</w:t>
      </w:r>
    </w:p>
    <w:p w:rsidR="0085110C" w:rsidRDefault="003E034C" w:rsidP="00005C33">
      <w:pPr>
        <w:pStyle w:val="1"/>
        <w:shd w:val="clear" w:color="auto" w:fill="auto"/>
        <w:ind w:firstLine="720"/>
        <w:jc w:val="both"/>
      </w:pPr>
      <w:r>
        <w:t>Неудовлетворительное состояние сети автомобильных дорог является се</w:t>
      </w:r>
      <w:r>
        <w:softHyphen/>
        <w:t>рьезным ограничением на пути перехода к инновационной модели социально-эко</w:t>
      </w:r>
      <w:r>
        <w:softHyphen/>
        <w:t>номического развития района.</w:t>
      </w:r>
    </w:p>
    <w:p w:rsidR="0085110C" w:rsidRDefault="003E034C" w:rsidP="00005C33">
      <w:pPr>
        <w:pStyle w:val="1"/>
        <w:shd w:val="clear" w:color="auto" w:fill="auto"/>
        <w:ind w:firstLine="720"/>
        <w:jc w:val="both"/>
      </w:pPr>
      <w:r>
        <w:t>Экономический рост сдерживается отсутствием в сфере пассажирского транспорта, возможностей обеспечения необходимой подвижности населения и мобильности трудовых ресурсов.</w:t>
      </w:r>
    </w:p>
    <w:p w:rsidR="0085110C" w:rsidRDefault="003E034C" w:rsidP="00005C33">
      <w:pPr>
        <w:pStyle w:val="1"/>
        <w:shd w:val="clear" w:color="auto" w:fill="auto"/>
        <w:ind w:firstLine="720"/>
        <w:jc w:val="both"/>
      </w:pPr>
      <w:r>
        <w:t>Износ основных производственных фондов транспорта по отдельным груп</w:t>
      </w:r>
      <w:r>
        <w:softHyphen/>
        <w:t>пам достиг критических показателей. Действующие финансово-экономические механизмы воспроизводства основных фондов и инновационного развития недо</w:t>
      </w:r>
      <w:r>
        <w:softHyphen/>
        <w:t>статочно эффективны и не в полной мере адаптированы к особенностям транс</w:t>
      </w:r>
      <w:r>
        <w:softHyphen/>
        <w:t xml:space="preserve">портной отрасли </w:t>
      </w:r>
      <w:r w:rsidR="00B14BF1">
        <w:t>Уржумского</w:t>
      </w:r>
      <w:r w:rsidR="00F1260B">
        <w:t xml:space="preserve"> муниципального</w:t>
      </w:r>
      <w:r>
        <w:t xml:space="preserve"> района.</w:t>
      </w:r>
    </w:p>
    <w:p w:rsidR="0085110C" w:rsidRDefault="003E034C" w:rsidP="00005C33">
      <w:pPr>
        <w:pStyle w:val="1"/>
        <w:shd w:val="clear" w:color="auto" w:fill="auto"/>
        <w:ind w:firstLine="720"/>
        <w:jc w:val="both"/>
      </w:pPr>
      <w:r>
        <w:t xml:space="preserve">Наиболее значимыми проблемами, сдерживающими дальнейшее развитие транспортной системы </w:t>
      </w:r>
      <w:r w:rsidR="00B14BF1">
        <w:t>Уржумского</w:t>
      </w:r>
      <w:r>
        <w:t xml:space="preserve"> </w:t>
      </w:r>
      <w:r w:rsidR="00F1260B">
        <w:t xml:space="preserve">муниципального </w:t>
      </w:r>
      <w:r>
        <w:t>района, являются:</w:t>
      </w:r>
    </w:p>
    <w:p w:rsidR="0085110C" w:rsidRDefault="003E034C" w:rsidP="00005C33">
      <w:pPr>
        <w:pStyle w:val="1"/>
        <w:shd w:val="clear" w:color="auto" w:fill="auto"/>
        <w:ind w:firstLine="800"/>
        <w:jc w:val="both"/>
      </w:pPr>
      <w:r>
        <w:t xml:space="preserve">несоответствие уровня развития транспортного комплекса текущим и </w:t>
      </w:r>
      <w:r>
        <w:lastRenderedPageBreak/>
        <w:t>стра</w:t>
      </w:r>
      <w:r>
        <w:softHyphen/>
        <w:t>тегическим потребностям экономики и населения района. Темпы развития инфра</w:t>
      </w:r>
      <w:r>
        <w:softHyphen/>
        <w:t>структурной сети не отвечают долгосрочным тенденциям роста спроса на грузо</w:t>
      </w:r>
      <w:r>
        <w:softHyphen/>
        <w:t>вые и пассажирские перевозки;</w:t>
      </w:r>
    </w:p>
    <w:p w:rsidR="0085110C" w:rsidRDefault="003E034C" w:rsidP="00005C33">
      <w:pPr>
        <w:pStyle w:val="1"/>
        <w:shd w:val="clear" w:color="auto" w:fill="auto"/>
        <w:ind w:firstLine="720"/>
        <w:jc w:val="both"/>
      </w:pPr>
      <w:r>
        <w:t>несоответствие технического состояния транспортной инфраструктуры рай</w:t>
      </w:r>
      <w:r>
        <w:softHyphen/>
        <w:t>она современным требованиям, высокая степень износа активной и пассивной ча</w:t>
      </w:r>
      <w:r>
        <w:softHyphen/>
        <w:t>сти основных фондов, что не позволяет обеспечить необходимую пропускную способность, ограничивает скорость и не обеспечивает в должной мере безопас</w:t>
      </w:r>
      <w:r>
        <w:softHyphen/>
        <w:t>ность движения;</w:t>
      </w:r>
    </w:p>
    <w:p w:rsidR="0085110C" w:rsidRDefault="003E034C" w:rsidP="00005C33">
      <w:pPr>
        <w:pStyle w:val="1"/>
        <w:shd w:val="clear" w:color="auto" w:fill="auto"/>
        <w:ind w:firstLine="720"/>
        <w:jc w:val="both"/>
      </w:pPr>
      <w:r>
        <w:t>недостаточный уровень развития комбинированных перевозок в силу нераз</w:t>
      </w:r>
      <w:r>
        <w:softHyphen/>
        <w:t>витости механизмов координации и комплексного развития видов транспорта, что ведет к снижению эффективности работы всей транспортной системы;</w:t>
      </w:r>
    </w:p>
    <w:p w:rsidR="0085110C" w:rsidRDefault="003E034C" w:rsidP="00005C33">
      <w:pPr>
        <w:pStyle w:val="1"/>
        <w:shd w:val="clear" w:color="auto" w:fill="auto"/>
        <w:ind w:firstLine="720"/>
        <w:jc w:val="both"/>
      </w:pPr>
      <w:r>
        <w:t>недостаточный уровень надежности перевозок, высокие транспортные из</w:t>
      </w:r>
      <w:r>
        <w:softHyphen/>
        <w:t>держки, невысокое качество транспортного обслуживания, как производственной сферы, так и населения;</w:t>
      </w:r>
    </w:p>
    <w:p w:rsidR="0085110C" w:rsidRDefault="003E034C" w:rsidP="00005C33">
      <w:pPr>
        <w:pStyle w:val="1"/>
        <w:shd w:val="clear" w:color="auto" w:fill="auto"/>
        <w:ind w:firstLine="720"/>
        <w:jc w:val="both"/>
      </w:pPr>
      <w:r>
        <w:t>низкий уровень инновационной составляющей в развитии транспортной си</w:t>
      </w:r>
      <w:r>
        <w:softHyphen/>
        <w:t xml:space="preserve">стемы </w:t>
      </w:r>
      <w:r w:rsidR="00B14BF1">
        <w:t>Уржумского</w:t>
      </w:r>
      <w:r>
        <w:t xml:space="preserve"> района;</w:t>
      </w:r>
    </w:p>
    <w:p w:rsidR="0085110C" w:rsidRDefault="003E034C" w:rsidP="00005C33">
      <w:pPr>
        <w:pStyle w:val="1"/>
        <w:shd w:val="clear" w:color="auto" w:fill="auto"/>
        <w:ind w:firstLine="720"/>
        <w:jc w:val="both"/>
      </w:pPr>
      <w:r>
        <w:t>недостаточный уровень внедрения информационных технологий в перево</w:t>
      </w:r>
      <w:r>
        <w:softHyphen/>
        <w:t>зочный процесс.</w:t>
      </w:r>
    </w:p>
    <w:p w:rsidR="0085110C" w:rsidRDefault="003E034C" w:rsidP="00005C33">
      <w:pPr>
        <w:pStyle w:val="1"/>
        <w:shd w:val="clear" w:color="auto" w:fill="auto"/>
        <w:ind w:firstLine="720"/>
        <w:jc w:val="both"/>
      </w:pPr>
      <w:r>
        <w:t xml:space="preserve">В настоящее время на территории </w:t>
      </w:r>
      <w:r w:rsidR="00B14BF1">
        <w:t xml:space="preserve">Уржумского </w:t>
      </w:r>
      <w:r w:rsidR="00F1260B">
        <w:t xml:space="preserve">муниципального </w:t>
      </w:r>
      <w:r>
        <w:t>района пассажирские перевозки автомобильным транспортом пригородного и междугороднего сообще</w:t>
      </w:r>
      <w:r>
        <w:softHyphen/>
        <w:t xml:space="preserve">ния осуществляет </w:t>
      </w:r>
      <w:r w:rsidR="00B14BF1">
        <w:t xml:space="preserve">2 </w:t>
      </w:r>
      <w:r>
        <w:t>предприяти</w:t>
      </w:r>
      <w:r w:rsidR="00B14BF1">
        <w:t>я</w:t>
      </w:r>
      <w:r>
        <w:t>.</w:t>
      </w:r>
    </w:p>
    <w:p w:rsidR="0085110C" w:rsidRDefault="003E034C" w:rsidP="00005C33">
      <w:pPr>
        <w:pStyle w:val="1"/>
        <w:shd w:val="clear" w:color="auto" w:fill="auto"/>
        <w:ind w:firstLine="720"/>
        <w:jc w:val="both"/>
      </w:pPr>
      <w:r>
        <w:t xml:space="preserve">Перевозка пассажиров автомобильным транспортом осуществляется по </w:t>
      </w:r>
      <w:r w:rsidR="007137CF">
        <w:t>17</w:t>
      </w:r>
      <w:r>
        <w:t xml:space="preserve"> маршрутам.</w:t>
      </w:r>
      <w:r w:rsidR="00C3580B">
        <w:t xml:space="preserve"> </w:t>
      </w:r>
      <w:r>
        <w:t xml:space="preserve">Ежедневно на всех маршрутах </w:t>
      </w:r>
      <w:r w:rsidR="007137CF">
        <w:t xml:space="preserve">Уржумского </w:t>
      </w:r>
      <w:r w:rsidR="00F1260B">
        <w:t xml:space="preserve">муниципального </w:t>
      </w:r>
      <w:r>
        <w:t xml:space="preserve">района задействовано </w:t>
      </w:r>
      <w:r w:rsidR="007137CF">
        <w:t>5</w:t>
      </w:r>
      <w:r>
        <w:t xml:space="preserve"> автобус</w:t>
      </w:r>
      <w:r w:rsidR="007137CF">
        <w:t>ов</w:t>
      </w:r>
      <w:r w:rsidR="00C3580B">
        <w:t xml:space="preserve">, срок </w:t>
      </w:r>
      <w:r>
        <w:t xml:space="preserve">эксплуатации </w:t>
      </w:r>
      <w:r w:rsidR="00C3580B">
        <w:t>которых</w:t>
      </w:r>
      <w:r>
        <w:t xml:space="preserve"> составляет более 5 лет.</w:t>
      </w:r>
      <w:r w:rsidR="00C3580B">
        <w:t xml:space="preserve"> </w:t>
      </w:r>
      <w:r>
        <w:t>Обновление автобусного парка осуществляется за счет собственных средств предприятий, в том числе на условиях лизинга.</w:t>
      </w:r>
    </w:p>
    <w:p w:rsidR="0085110C" w:rsidRDefault="003E034C" w:rsidP="00005C33">
      <w:pPr>
        <w:pStyle w:val="1"/>
        <w:shd w:val="clear" w:color="auto" w:fill="auto"/>
        <w:ind w:firstLine="720"/>
        <w:jc w:val="both"/>
      </w:pPr>
      <w:r>
        <w:t>Безопасность дорожного движения имеет большое значение для социально</w:t>
      </w:r>
      <w:r w:rsidR="00F77A46">
        <w:t>-</w:t>
      </w:r>
      <w:r>
        <w:softHyphen/>
        <w:t>экономического развития района. Аварийность на автомобильном транспорте на</w:t>
      </w:r>
      <w:r>
        <w:softHyphen/>
        <w:t>носит огромный материальный и моральный ущерб как обществу в целом, так и отдельным гражданам. Дорожно-транспортный травматизм приводит к исключе</w:t>
      </w:r>
      <w:r>
        <w:softHyphen/>
        <w:t>нию из сферы производства людей трудоспособного возраста. Гибнут и становят</w:t>
      </w:r>
      <w:r>
        <w:softHyphen/>
        <w:t>ся инвалидами дети.</w:t>
      </w:r>
    </w:p>
    <w:p w:rsidR="0085110C" w:rsidRDefault="003E034C" w:rsidP="00005C33">
      <w:pPr>
        <w:pStyle w:val="1"/>
        <w:shd w:val="clear" w:color="auto" w:fill="auto"/>
        <w:ind w:firstLine="720"/>
        <w:jc w:val="both"/>
      </w:pPr>
      <w:r>
        <w:t>Муниципальная программа должна создать необходимые условия для реше</w:t>
      </w:r>
      <w:r>
        <w:softHyphen/>
        <w:t xml:space="preserve">ния основных производственных, финансово-экономических и социальных проблем в дорожно-транспортном комплексе </w:t>
      </w:r>
      <w:r w:rsidR="00C3580B">
        <w:t>Уржумского</w:t>
      </w:r>
      <w:r>
        <w:t xml:space="preserve"> </w:t>
      </w:r>
      <w:r w:rsidR="00F1260B">
        <w:t xml:space="preserve">муниципального </w:t>
      </w:r>
      <w:r>
        <w:t>района.</w:t>
      </w:r>
    </w:p>
    <w:p w:rsidR="0085110C" w:rsidRDefault="003E034C" w:rsidP="00005C33">
      <w:pPr>
        <w:pStyle w:val="1"/>
        <w:shd w:val="clear" w:color="auto" w:fill="auto"/>
        <w:ind w:firstLine="720"/>
        <w:jc w:val="both"/>
      </w:pPr>
      <w:r>
        <w:t xml:space="preserve">Развитие транспортной системы </w:t>
      </w:r>
      <w:r w:rsidR="001B2810">
        <w:t>Уржумского</w:t>
      </w:r>
      <w:r>
        <w:t xml:space="preserve"> </w:t>
      </w:r>
      <w:r w:rsidR="00F1260B">
        <w:t xml:space="preserve">муниципального </w:t>
      </w:r>
      <w:r>
        <w:t>района становится в настоящее время необходимым условием экономического роста района и улучше</w:t>
      </w:r>
      <w:r>
        <w:softHyphen/>
        <w:t>ния качества жизни населения.</w:t>
      </w:r>
    </w:p>
    <w:p w:rsidR="0085110C" w:rsidRDefault="003E034C" w:rsidP="0005280B">
      <w:pPr>
        <w:pStyle w:val="1"/>
        <w:numPr>
          <w:ilvl w:val="0"/>
          <w:numId w:val="3"/>
        </w:numPr>
        <w:shd w:val="clear" w:color="auto" w:fill="auto"/>
        <w:tabs>
          <w:tab w:val="left" w:pos="740"/>
        </w:tabs>
        <w:spacing w:after="240" w:line="240" w:lineRule="auto"/>
        <w:ind w:firstLine="851"/>
        <w:jc w:val="center"/>
      </w:pPr>
      <w:r>
        <w:rPr>
          <w:b/>
          <w:bCs/>
        </w:rPr>
        <w:lastRenderedPageBreak/>
        <w:t xml:space="preserve">Приоритеты </w:t>
      </w:r>
      <w:r w:rsidR="006C5D11">
        <w:rPr>
          <w:b/>
          <w:bCs/>
        </w:rPr>
        <w:t>муниципальной</w:t>
      </w:r>
      <w:r>
        <w:rPr>
          <w:b/>
          <w:bCs/>
        </w:rPr>
        <w:t xml:space="preserve"> политики в сфере реализации Муни</w:t>
      </w:r>
      <w:r>
        <w:rPr>
          <w:b/>
          <w:bCs/>
        </w:rPr>
        <w:softHyphen/>
        <w:t>ципальной программы</w:t>
      </w:r>
      <w:r w:rsidR="00D65B06">
        <w:t xml:space="preserve">, </w:t>
      </w:r>
      <w:r w:rsidR="00D65B06">
        <w:rPr>
          <w:b/>
          <w:bCs/>
        </w:rPr>
        <w:t>цели</w:t>
      </w:r>
      <w:r w:rsidRPr="00D65B06">
        <w:rPr>
          <w:b/>
          <w:bCs/>
        </w:rPr>
        <w:t>, задачи</w:t>
      </w:r>
      <w:r w:rsidR="00D65B06">
        <w:rPr>
          <w:b/>
          <w:bCs/>
        </w:rPr>
        <w:t xml:space="preserve">, </w:t>
      </w:r>
      <w:r w:rsidRPr="00D65B06">
        <w:rPr>
          <w:b/>
          <w:bCs/>
        </w:rPr>
        <w:t xml:space="preserve">целевые показатели </w:t>
      </w:r>
      <w:r w:rsidR="00D65B06">
        <w:rPr>
          <w:b/>
          <w:bCs/>
        </w:rPr>
        <w:t xml:space="preserve">эффективности </w:t>
      </w:r>
      <w:r w:rsidRPr="00D65B06">
        <w:rPr>
          <w:b/>
          <w:bCs/>
        </w:rPr>
        <w:t xml:space="preserve">реализации </w:t>
      </w:r>
      <w:r w:rsidR="00D65B06">
        <w:rPr>
          <w:b/>
          <w:bCs/>
        </w:rPr>
        <w:t>м</w:t>
      </w:r>
      <w:r w:rsidRPr="00D65B06">
        <w:rPr>
          <w:b/>
          <w:bCs/>
        </w:rPr>
        <w:t>униципальной программы, сроки реализации муниципальной программы</w:t>
      </w:r>
      <w:r w:rsidR="00D65B06">
        <w:rPr>
          <w:b/>
          <w:bCs/>
        </w:rPr>
        <w:t>.</w:t>
      </w:r>
    </w:p>
    <w:p w:rsidR="0085110C" w:rsidRDefault="003E034C" w:rsidP="00005C33">
      <w:pPr>
        <w:pStyle w:val="1"/>
        <w:shd w:val="clear" w:color="auto" w:fill="auto"/>
        <w:ind w:firstLine="740"/>
        <w:jc w:val="both"/>
      </w:pPr>
      <w:r>
        <w:t>Программа базируется на положениях Федеральн</w:t>
      </w:r>
      <w:r w:rsidR="001B2810">
        <w:t>ых</w:t>
      </w:r>
      <w:r>
        <w:t xml:space="preserve"> законов от 08.11.2007 № 257-ФЗ «Об автомобильных дорогах и дорожной деятельности в Российской Фе</w:t>
      </w:r>
      <w:r>
        <w:softHyphen/>
        <w:t>дерации и о внесении изменений в отдельные законодательные акты Российской Федерации», от 10.12.1995 № 196-ФЗ «О безопасности дорожного движения», от 08.11.2007 № 259-ФЗ «Устав автомобильного транспорта и городского наземного электрического транспорта», от 06.10.</w:t>
      </w:r>
      <w:r w:rsidR="00386AB5">
        <w:t>2003</w:t>
      </w:r>
      <w:r>
        <w:t xml:space="preserve"> № 1</w:t>
      </w:r>
      <w:r w:rsidR="00386AB5">
        <w:t>31</w:t>
      </w:r>
      <w:r>
        <w:t>-ФЗ «Об общих принципах орга</w:t>
      </w:r>
      <w:r>
        <w:softHyphen/>
        <w:t xml:space="preserve">низации </w:t>
      </w:r>
      <w:r w:rsidR="00386AB5">
        <w:t>местного самоуправления в</w:t>
      </w:r>
      <w:r>
        <w:t xml:space="preserve"> Российской Федерации», от 26.12.2008 № 294-ФЗ «О защите прав юридических лиц и индивидуаль</w:t>
      </w:r>
      <w:r>
        <w:softHyphen/>
        <w:t xml:space="preserve">ных предпринимателей при </w:t>
      </w:r>
      <w:r w:rsidRPr="006C5D11">
        <w:t>осуществлении государственного контроля (надзора) и муниципального контроля»,</w:t>
      </w:r>
      <w:r w:rsidR="00D315EA" w:rsidRPr="006C5D11">
        <w:t xml:space="preserve"> </w:t>
      </w:r>
      <w:r w:rsidR="001D20CF" w:rsidRPr="006C5D11">
        <w:t>Стратеги</w:t>
      </w:r>
      <w:r w:rsidR="006C5D11" w:rsidRPr="006C5D11">
        <w:t xml:space="preserve">и </w:t>
      </w:r>
      <w:r w:rsidR="001D20CF" w:rsidRPr="006C5D11">
        <w:t>социально-экономического развития Уржумского муниципального района на период до 2035 года,</w:t>
      </w:r>
      <w:r w:rsidRPr="006C5D11">
        <w:t xml:space="preserve"> так же нормативно - правовых актах администрации</w:t>
      </w:r>
      <w:r>
        <w:t xml:space="preserve"> </w:t>
      </w:r>
      <w:r w:rsidR="00E20DD7">
        <w:t xml:space="preserve">Уржумского муниципального </w:t>
      </w:r>
      <w:r>
        <w:t>района.</w:t>
      </w:r>
    </w:p>
    <w:p w:rsidR="0085110C" w:rsidRDefault="003E034C" w:rsidP="00005C33">
      <w:pPr>
        <w:pStyle w:val="1"/>
        <w:shd w:val="clear" w:color="auto" w:fill="auto"/>
        <w:ind w:firstLine="740"/>
        <w:jc w:val="both"/>
      </w:pPr>
      <w:r>
        <w:t xml:space="preserve">К приоритетам муниципальной политики в сфере дорожного хозяйства </w:t>
      </w:r>
      <w:r w:rsidR="004B3B11">
        <w:t>Уржумского</w:t>
      </w:r>
      <w:r>
        <w:t xml:space="preserve"> района относятся:</w:t>
      </w:r>
    </w:p>
    <w:p w:rsidR="0085110C" w:rsidRDefault="003E034C" w:rsidP="00005C33">
      <w:pPr>
        <w:pStyle w:val="1"/>
        <w:numPr>
          <w:ilvl w:val="0"/>
          <w:numId w:val="4"/>
        </w:numPr>
        <w:shd w:val="clear" w:color="auto" w:fill="auto"/>
        <w:tabs>
          <w:tab w:val="left" w:pos="951"/>
        </w:tabs>
        <w:ind w:firstLine="740"/>
        <w:jc w:val="both"/>
      </w:pPr>
      <w:r>
        <w:t>развитие сети автомобильных дорог, сохранение существующей сети авто</w:t>
      </w:r>
      <w:r>
        <w:softHyphen/>
        <w:t>мобильных дорог, переход на нормативное содержание автомобильных дорог, соблюдение межремонтных сроков по капитальному ремонту и ремонту автомо</w:t>
      </w:r>
      <w:r>
        <w:softHyphen/>
        <w:t>бильных дорог в соответствии с требованием строительных норм.</w:t>
      </w:r>
    </w:p>
    <w:p w:rsidR="0085110C" w:rsidRDefault="003E034C" w:rsidP="00005C33">
      <w:pPr>
        <w:pStyle w:val="1"/>
        <w:numPr>
          <w:ilvl w:val="0"/>
          <w:numId w:val="4"/>
        </w:numPr>
        <w:shd w:val="clear" w:color="auto" w:fill="auto"/>
        <w:tabs>
          <w:tab w:val="left" w:pos="951"/>
        </w:tabs>
        <w:ind w:firstLine="740"/>
        <w:jc w:val="both"/>
      </w:pPr>
      <w:r>
        <w:t>обеспечение безопасности дорожного движения является составной ча</w:t>
      </w:r>
      <w:r>
        <w:softHyphen/>
        <w:t>стью национальных задач обеспечения личной безопасности, решения демографи</w:t>
      </w:r>
      <w:r>
        <w:softHyphen/>
        <w:t>ческих, социальных и экономических проблем, повышения качества жизни, со</w:t>
      </w:r>
      <w:r>
        <w:softHyphen/>
        <w:t>действия региональному развитию.</w:t>
      </w:r>
    </w:p>
    <w:p w:rsidR="0085110C" w:rsidRDefault="003E034C" w:rsidP="00005C33">
      <w:pPr>
        <w:pStyle w:val="1"/>
        <w:shd w:val="clear" w:color="auto" w:fill="auto"/>
        <w:ind w:firstLine="740"/>
        <w:jc w:val="both"/>
      </w:pPr>
      <w:r>
        <w:t>Целями муниципальной программы являются:</w:t>
      </w:r>
    </w:p>
    <w:p w:rsidR="001814FF" w:rsidRDefault="001814FF" w:rsidP="00005C33">
      <w:pPr>
        <w:pStyle w:val="1"/>
        <w:ind w:firstLine="740"/>
        <w:jc w:val="both"/>
      </w:pPr>
      <w:r>
        <w:t>1.</w:t>
      </w:r>
      <w:r>
        <w:tab/>
        <w:t>Сохранение и развитие транспортной системы с повышением уровня безопасности</w:t>
      </w:r>
      <w:r w:rsidR="006C5D11">
        <w:t xml:space="preserve"> дорожного движения</w:t>
      </w:r>
      <w:r>
        <w:t xml:space="preserve">. </w:t>
      </w:r>
    </w:p>
    <w:p w:rsidR="001814FF" w:rsidRDefault="001814FF" w:rsidP="00005C33">
      <w:pPr>
        <w:pStyle w:val="1"/>
        <w:shd w:val="clear" w:color="auto" w:fill="auto"/>
        <w:ind w:firstLine="740"/>
        <w:jc w:val="both"/>
      </w:pPr>
      <w:r>
        <w:t>2.</w:t>
      </w:r>
      <w:r>
        <w:tab/>
        <w:t>Обеспечение доступности и качества услуг транспортного комплекса для населения, интеграцией в транспортное пространство.</w:t>
      </w:r>
    </w:p>
    <w:p w:rsidR="0085110C" w:rsidRDefault="003E034C" w:rsidP="00005C33">
      <w:pPr>
        <w:pStyle w:val="1"/>
        <w:shd w:val="clear" w:color="auto" w:fill="auto"/>
        <w:ind w:firstLine="743"/>
        <w:contextualSpacing/>
        <w:jc w:val="both"/>
      </w:pPr>
      <w:r>
        <w:t>Для достижения поставленных целей должны быть решены следующие за</w:t>
      </w:r>
      <w:r>
        <w:softHyphen/>
        <w:t>дачи:</w:t>
      </w:r>
    </w:p>
    <w:p w:rsidR="001814FF" w:rsidRDefault="001814FF" w:rsidP="00005C33">
      <w:pPr>
        <w:pStyle w:val="1"/>
        <w:ind w:firstLine="743"/>
        <w:contextualSpacing/>
        <w:jc w:val="both"/>
      </w:pPr>
      <w:r>
        <w:t>1.</w:t>
      </w:r>
      <w:r>
        <w:tab/>
        <w:t>Сохранить протяжённость сети автомобильных дорог общего пользования местного значения.</w:t>
      </w:r>
    </w:p>
    <w:p w:rsidR="001814FF" w:rsidRDefault="001814FF" w:rsidP="00005C33">
      <w:pPr>
        <w:pStyle w:val="1"/>
        <w:ind w:firstLine="743"/>
        <w:contextualSpacing/>
        <w:jc w:val="both"/>
      </w:pPr>
      <w:r>
        <w:t>2.</w:t>
      </w:r>
      <w:r>
        <w:tab/>
        <w:t>Сократить число дорожно-транспортных происшествий на территории Уржумского района.</w:t>
      </w:r>
    </w:p>
    <w:p w:rsidR="001814FF" w:rsidRDefault="001814FF" w:rsidP="00005C33">
      <w:pPr>
        <w:pStyle w:val="1"/>
        <w:ind w:firstLine="743"/>
        <w:contextualSpacing/>
        <w:jc w:val="both"/>
      </w:pPr>
      <w:r>
        <w:t>3.</w:t>
      </w:r>
      <w:r>
        <w:tab/>
        <w:t xml:space="preserve">Сократить долю протяженности автомобильных дорог общего пользования местного значения, не отвечающих нормативным требованиям, в </w:t>
      </w:r>
      <w:r>
        <w:lastRenderedPageBreak/>
        <w:t>общей протяженности автомобильных дорог общего пользования местного значения.</w:t>
      </w:r>
    </w:p>
    <w:p w:rsidR="001814FF" w:rsidRDefault="001814FF" w:rsidP="00005C33">
      <w:pPr>
        <w:pStyle w:val="1"/>
        <w:shd w:val="clear" w:color="auto" w:fill="auto"/>
        <w:ind w:firstLine="743"/>
        <w:contextualSpacing/>
        <w:jc w:val="both"/>
      </w:pPr>
      <w:r>
        <w:t>4.</w:t>
      </w:r>
      <w:r>
        <w:tab/>
        <w:t>Сократить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района.</w:t>
      </w:r>
    </w:p>
    <w:p w:rsidR="0085110C" w:rsidRDefault="003E034C" w:rsidP="00005C33">
      <w:pPr>
        <w:pStyle w:val="1"/>
        <w:shd w:val="clear" w:color="auto" w:fill="auto"/>
        <w:ind w:firstLine="740"/>
        <w:jc w:val="both"/>
      </w:pPr>
      <w:r>
        <w:t>Целевы</w:t>
      </w:r>
      <w:r w:rsidR="00C50463">
        <w:t>е</w:t>
      </w:r>
      <w:r>
        <w:t xml:space="preserve"> показатели эффективности реализации муниципальной про</w:t>
      </w:r>
      <w:r>
        <w:softHyphen/>
        <w:t xml:space="preserve">граммы </w:t>
      </w:r>
      <w:r w:rsidR="00C50463">
        <w:t xml:space="preserve">отражены в </w:t>
      </w:r>
      <w:r>
        <w:t>Приложени</w:t>
      </w:r>
      <w:r w:rsidR="00C50463">
        <w:t>и</w:t>
      </w:r>
      <w:r>
        <w:t xml:space="preserve"> № 1</w:t>
      </w:r>
      <w:r w:rsidR="007943D0">
        <w:t xml:space="preserve"> к Муниципальной программе</w:t>
      </w:r>
      <w:r w:rsidR="00794DD0">
        <w:t>, которыми являются:</w:t>
      </w:r>
    </w:p>
    <w:p w:rsidR="00794DD0" w:rsidRDefault="00794DD0" w:rsidP="00005C33">
      <w:pPr>
        <w:pStyle w:val="1"/>
        <w:ind w:firstLine="740"/>
        <w:jc w:val="both"/>
      </w:pPr>
      <w:r>
        <w:t>1.</w:t>
      </w:r>
      <w:r>
        <w:tab/>
        <w:t>Общая протяжённость сети автомобильных дорог.</w:t>
      </w:r>
    </w:p>
    <w:p w:rsidR="00794DD0" w:rsidRDefault="00794DD0" w:rsidP="00005C33">
      <w:pPr>
        <w:pStyle w:val="1"/>
        <w:ind w:firstLine="740"/>
        <w:jc w:val="both"/>
      </w:pPr>
      <w:r>
        <w:t>2.</w:t>
      </w:r>
      <w:r>
        <w:tab/>
        <w:t>Число дорожно-транспортных происшествий.</w:t>
      </w:r>
    </w:p>
    <w:p w:rsidR="00794DD0" w:rsidRDefault="00794DD0" w:rsidP="00005C33">
      <w:pPr>
        <w:pStyle w:val="1"/>
        <w:ind w:firstLine="740"/>
        <w:jc w:val="both"/>
      </w:pPr>
      <w:r>
        <w:t>3.</w:t>
      </w:r>
      <w:r>
        <w:tab/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794DD0" w:rsidRDefault="00794DD0" w:rsidP="00005C33">
      <w:pPr>
        <w:pStyle w:val="1"/>
        <w:ind w:firstLine="740"/>
        <w:jc w:val="both"/>
      </w:pPr>
      <w:r>
        <w:t>4.</w:t>
      </w:r>
      <w:r>
        <w:tab/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</w:r>
    </w:p>
    <w:p w:rsidR="00C50463" w:rsidRDefault="00C50463" w:rsidP="00005C33">
      <w:pPr>
        <w:pStyle w:val="1"/>
        <w:ind w:firstLine="740"/>
        <w:jc w:val="both"/>
      </w:pPr>
      <w:r>
        <w:t>Методика расчета значений целевых показателей эффективности реализации муниципальной программы отражены Приложении № 2</w:t>
      </w:r>
    </w:p>
    <w:p w:rsidR="0085110C" w:rsidRDefault="003E034C" w:rsidP="00005C33">
      <w:pPr>
        <w:pStyle w:val="1"/>
        <w:shd w:val="clear" w:color="auto" w:fill="auto"/>
        <w:ind w:firstLine="800"/>
        <w:jc w:val="both"/>
      </w:pPr>
      <w:r>
        <w:t>За период реализации муниципальной программы предполагается достичь следующих результатов:</w:t>
      </w:r>
    </w:p>
    <w:p w:rsidR="00892BA9" w:rsidRPr="00D65B06" w:rsidRDefault="009A48E9" w:rsidP="00005C33">
      <w:pPr>
        <w:pStyle w:val="1"/>
        <w:numPr>
          <w:ilvl w:val="0"/>
          <w:numId w:val="8"/>
        </w:numPr>
        <w:shd w:val="clear" w:color="auto" w:fill="auto"/>
        <w:ind w:left="0" w:firstLine="851"/>
        <w:jc w:val="both"/>
      </w:pPr>
      <w:r w:rsidRPr="00D65B06">
        <w:t>С</w:t>
      </w:r>
      <w:r w:rsidR="003E034C" w:rsidRPr="00D65B06">
        <w:t xml:space="preserve">охранить протяжённость сети автомобильных дорог общего пользования местного значения </w:t>
      </w:r>
      <w:r w:rsidRPr="00D65B06">
        <w:t xml:space="preserve">496,574 </w:t>
      </w:r>
      <w:r w:rsidR="003E034C" w:rsidRPr="00D65B06">
        <w:t>км</w:t>
      </w:r>
      <w:r w:rsidR="00892BA9" w:rsidRPr="00D65B06">
        <w:t>.</w:t>
      </w:r>
    </w:p>
    <w:p w:rsidR="00E57402" w:rsidRPr="00D315EA" w:rsidRDefault="00D65B06" w:rsidP="00005C33">
      <w:pPr>
        <w:pStyle w:val="1"/>
        <w:numPr>
          <w:ilvl w:val="0"/>
          <w:numId w:val="8"/>
        </w:numPr>
        <w:shd w:val="clear" w:color="auto" w:fill="auto"/>
        <w:ind w:left="0" w:firstLine="851"/>
        <w:jc w:val="both"/>
      </w:pPr>
      <w:r w:rsidRPr="00D315EA">
        <w:t>С</w:t>
      </w:r>
      <w:r w:rsidR="003E034C" w:rsidRPr="00D315EA">
        <w:t>ократить долю протяженности автомобильных дорог общего пользования местного значения, не отвечающих нормативным требованиям, в общей протя</w:t>
      </w:r>
      <w:r w:rsidR="003E034C" w:rsidRPr="00D315EA">
        <w:softHyphen/>
        <w:t xml:space="preserve">женности автомобильных дорог общего пользования местного значения до </w:t>
      </w:r>
      <w:r w:rsidR="00D315EA" w:rsidRPr="00D315EA">
        <w:t>67</w:t>
      </w:r>
      <w:r w:rsidR="003E034C" w:rsidRPr="00D315EA">
        <w:t>,</w:t>
      </w:r>
      <w:r w:rsidR="00D315EA" w:rsidRPr="00D315EA">
        <w:t>5</w:t>
      </w:r>
      <w:r w:rsidR="003E034C" w:rsidRPr="00D315EA">
        <w:t>%</w:t>
      </w:r>
      <w:r w:rsidR="00E57402" w:rsidRPr="00D315EA">
        <w:t>.</w:t>
      </w:r>
    </w:p>
    <w:p w:rsidR="00FB6254" w:rsidRPr="00D315EA" w:rsidRDefault="00E57402" w:rsidP="00005C33">
      <w:pPr>
        <w:pStyle w:val="1"/>
        <w:numPr>
          <w:ilvl w:val="0"/>
          <w:numId w:val="8"/>
        </w:numPr>
        <w:shd w:val="clear" w:color="auto" w:fill="auto"/>
        <w:ind w:left="0" w:firstLine="851"/>
        <w:jc w:val="both"/>
      </w:pPr>
      <w:r w:rsidRPr="00D315EA">
        <w:t>С</w:t>
      </w:r>
      <w:r w:rsidR="003E034C" w:rsidRPr="00D315EA">
        <w:t xml:space="preserve">ократить число дорожно-транспортных происшествий на территории </w:t>
      </w:r>
      <w:r w:rsidR="00097D1F" w:rsidRPr="00D315EA">
        <w:t>Уржумского района</w:t>
      </w:r>
      <w:r w:rsidR="003E034C" w:rsidRPr="00D315EA">
        <w:t xml:space="preserve"> до 13 случаев/год к 202</w:t>
      </w:r>
      <w:r w:rsidR="00D315EA" w:rsidRPr="00D315EA">
        <w:t>7</w:t>
      </w:r>
      <w:r w:rsidR="003E034C" w:rsidRPr="00D315EA">
        <w:t xml:space="preserve"> году</w:t>
      </w:r>
      <w:r w:rsidR="00097D1F" w:rsidRPr="00D315EA">
        <w:t>.</w:t>
      </w:r>
    </w:p>
    <w:p w:rsidR="000C3402" w:rsidRPr="00D315EA" w:rsidRDefault="00E57402" w:rsidP="00005C33">
      <w:pPr>
        <w:pStyle w:val="1"/>
        <w:numPr>
          <w:ilvl w:val="0"/>
          <w:numId w:val="8"/>
        </w:numPr>
        <w:shd w:val="clear" w:color="auto" w:fill="auto"/>
        <w:ind w:left="0" w:firstLine="851"/>
        <w:jc w:val="both"/>
      </w:pPr>
      <w:r w:rsidRPr="00D315EA">
        <w:t>Сократить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</w:t>
      </w:r>
      <w:r w:rsidR="00D315EA">
        <w:t xml:space="preserve"> до 2,47 %</w:t>
      </w:r>
      <w:r w:rsidRPr="00D315EA">
        <w:t>.</w:t>
      </w:r>
    </w:p>
    <w:p w:rsidR="00FB6254" w:rsidRDefault="00FB6254" w:rsidP="00005C33">
      <w:pPr>
        <w:pStyle w:val="1"/>
        <w:shd w:val="clear" w:color="auto" w:fill="auto"/>
        <w:jc w:val="both"/>
        <w:rPr>
          <w:highlight w:val="yellow"/>
        </w:rPr>
      </w:pPr>
    </w:p>
    <w:p w:rsidR="0085110C" w:rsidRDefault="003E034C" w:rsidP="0005280B">
      <w:pPr>
        <w:pStyle w:val="1"/>
        <w:numPr>
          <w:ilvl w:val="0"/>
          <w:numId w:val="3"/>
        </w:numPr>
        <w:shd w:val="clear" w:color="auto" w:fill="auto"/>
        <w:tabs>
          <w:tab w:val="left" w:pos="1560"/>
        </w:tabs>
        <w:spacing w:after="300" w:line="240" w:lineRule="auto"/>
        <w:ind w:firstLine="851"/>
        <w:jc w:val="center"/>
      </w:pPr>
      <w:r>
        <w:rPr>
          <w:b/>
          <w:bCs/>
        </w:rPr>
        <w:t>Обобщенная характеристика мероприятий Муниципальной про</w:t>
      </w:r>
      <w:r>
        <w:rPr>
          <w:b/>
          <w:bCs/>
        </w:rPr>
        <w:softHyphen/>
        <w:t>граммы</w:t>
      </w:r>
    </w:p>
    <w:p w:rsidR="0085110C" w:rsidRDefault="003E034C" w:rsidP="00005C33">
      <w:pPr>
        <w:pStyle w:val="1"/>
        <w:shd w:val="clear" w:color="auto" w:fill="auto"/>
        <w:ind w:firstLine="851"/>
        <w:jc w:val="both"/>
      </w:pPr>
      <w:r>
        <w:t>Муниципальная программа «</w:t>
      </w:r>
      <w:r w:rsidR="008907ED" w:rsidRPr="008907ED">
        <w:t>Развитие транспортной системы в Уржумском муниципальном районе Кировской области</w:t>
      </w:r>
      <w:r>
        <w:t>» направлена на реализацию мероприятий:</w:t>
      </w:r>
    </w:p>
    <w:p w:rsidR="003A23C4" w:rsidRDefault="003A23C4" w:rsidP="00005C33">
      <w:pPr>
        <w:pStyle w:val="1"/>
        <w:numPr>
          <w:ilvl w:val="0"/>
          <w:numId w:val="14"/>
        </w:numPr>
        <w:ind w:left="0" w:firstLine="851"/>
        <w:jc w:val="both"/>
      </w:pPr>
      <w:r>
        <w:t xml:space="preserve">Содержание и ремонт автомобильных дорог общего пользования </w:t>
      </w:r>
      <w:r>
        <w:lastRenderedPageBreak/>
        <w:t xml:space="preserve">местного значения Уржумского района Кировской области протяженностью 496,574 км. Паспортизация автомобильных дорог Уржумского района Кировской области. </w:t>
      </w:r>
      <w:r w:rsidRPr="003A23C4">
        <w:t>Разработка проектной сметной документации и определение достоверности сметной стоимости строительства и ремонта автомобильных дорог общего пользования местного значения в Уржумском районе Кировской области.</w:t>
      </w:r>
    </w:p>
    <w:p w:rsidR="003A23C4" w:rsidRDefault="003A23C4" w:rsidP="00005C33">
      <w:pPr>
        <w:pStyle w:val="1"/>
        <w:numPr>
          <w:ilvl w:val="0"/>
          <w:numId w:val="14"/>
        </w:numPr>
        <w:ind w:left="0" w:firstLine="851"/>
        <w:jc w:val="both"/>
      </w:pPr>
      <w:r w:rsidRPr="003A23C4">
        <w:t>Иные межбюджетные тран</w:t>
      </w:r>
      <w:r>
        <w:t>с</w:t>
      </w:r>
      <w:r w:rsidRPr="003A23C4">
        <w:t xml:space="preserve">ферты на </w:t>
      </w:r>
      <w:r w:rsidR="00764433">
        <w:t>осуществление дорожной деятельности в отношении</w:t>
      </w:r>
      <w:r w:rsidRPr="003A23C4">
        <w:t xml:space="preserve"> автомобильных дорог общего пользования местного значения в границах населенных пунктов</w:t>
      </w:r>
      <w:r>
        <w:t>.</w:t>
      </w:r>
      <w:r w:rsidRPr="003A23C4">
        <w:t xml:space="preserve"> </w:t>
      </w:r>
      <w:r>
        <w:t>Мероприятия, направленные на повышение безопасности дорожного движения в Уржумском муниципальном районе.</w:t>
      </w:r>
      <w:r w:rsidRPr="003A23C4">
        <w:t xml:space="preserve"> </w:t>
      </w:r>
    </w:p>
    <w:p w:rsidR="003A23C4" w:rsidRDefault="003A23C4" w:rsidP="00005C33">
      <w:pPr>
        <w:pStyle w:val="1"/>
        <w:numPr>
          <w:ilvl w:val="0"/>
          <w:numId w:val="14"/>
        </w:numPr>
        <w:ind w:left="0" w:firstLine="851"/>
        <w:jc w:val="both"/>
      </w:pPr>
      <w:r w:rsidRPr="003A23C4">
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  <w:r>
        <w:t xml:space="preserve">. </w:t>
      </w:r>
    </w:p>
    <w:p w:rsidR="003A23C4" w:rsidRDefault="003A23C4" w:rsidP="00005C33">
      <w:pPr>
        <w:pStyle w:val="1"/>
        <w:numPr>
          <w:ilvl w:val="0"/>
          <w:numId w:val="14"/>
        </w:numPr>
        <w:ind w:left="0" w:firstLine="851"/>
        <w:jc w:val="both"/>
      </w:pPr>
      <w:r w:rsidRPr="003A23C4">
        <w:t>Субсидии на пассажирские перевозки</w:t>
      </w:r>
      <w:r>
        <w:t>.</w:t>
      </w:r>
    </w:p>
    <w:p w:rsidR="003A23C4" w:rsidRDefault="003A23C4" w:rsidP="00005C33">
      <w:pPr>
        <w:pStyle w:val="1"/>
        <w:numPr>
          <w:ilvl w:val="0"/>
          <w:numId w:val="14"/>
        </w:numPr>
        <w:ind w:left="0" w:firstLine="851"/>
        <w:jc w:val="both"/>
      </w:pPr>
      <w:r w:rsidRPr="003A23C4">
        <w:t>Инвестиционные программы и проекты развития общественной инфраструктуры Уржумского муниципального района</w:t>
      </w:r>
      <w:r>
        <w:t>.</w:t>
      </w:r>
    </w:p>
    <w:p w:rsidR="006B4822" w:rsidRDefault="004B77CF" w:rsidP="00005C33">
      <w:pPr>
        <w:pStyle w:val="1"/>
        <w:ind w:firstLine="851"/>
        <w:jc w:val="both"/>
      </w:pPr>
      <w:r>
        <w:t>В ходе реализации плана мероприятий буду достигнуты следующие результаты:</w:t>
      </w:r>
    </w:p>
    <w:p w:rsidR="004B77CF" w:rsidRDefault="004B77CF" w:rsidP="00005C33">
      <w:pPr>
        <w:pStyle w:val="1"/>
        <w:ind w:firstLine="851"/>
        <w:jc w:val="both"/>
      </w:pPr>
      <w:r>
        <w:t>- сохранение в нормативном состоянии имеющейся сети автомобильных дорог общего пользования местного значения, увеличение количества населенных пунктов, обеспеченных круглогодичной связью с сетью автомобильных дорог общего пользования, обеспечение транспортной доступности населения Уржумского муниципального района;</w:t>
      </w:r>
    </w:p>
    <w:p w:rsidR="004B77CF" w:rsidRDefault="004B77CF" w:rsidP="00005C33">
      <w:pPr>
        <w:pStyle w:val="1"/>
        <w:ind w:firstLine="851"/>
        <w:jc w:val="both"/>
      </w:pPr>
      <w:r>
        <w:t>- поддержание в нормативном эксплуатационном состоянии сети муниципальных автомобильных дорог общего пользования местного значения;</w:t>
      </w:r>
    </w:p>
    <w:p w:rsidR="004B77CF" w:rsidRDefault="004B77CF" w:rsidP="00005C33">
      <w:pPr>
        <w:pStyle w:val="1"/>
        <w:ind w:firstLine="851"/>
        <w:jc w:val="both"/>
      </w:pPr>
      <w:r>
        <w:t>- изготовление технических планов линейных объектов;</w:t>
      </w:r>
    </w:p>
    <w:p w:rsidR="004B77CF" w:rsidRDefault="004B77CF" w:rsidP="00005C33">
      <w:pPr>
        <w:pStyle w:val="1"/>
        <w:ind w:firstLine="851"/>
        <w:jc w:val="both"/>
      </w:pPr>
      <w:r>
        <w:t>- достоверность сметной стоимости строительства автомобильных дорог;</w:t>
      </w:r>
    </w:p>
    <w:p w:rsidR="004B77CF" w:rsidRDefault="004B77CF" w:rsidP="00005C33">
      <w:pPr>
        <w:pStyle w:val="1"/>
        <w:ind w:firstLine="851"/>
        <w:jc w:val="both"/>
      </w:pPr>
      <w:r>
        <w:t>- обеспечение безаварийного движения транспортных средств</w:t>
      </w:r>
    </w:p>
    <w:p w:rsidR="004B77CF" w:rsidRDefault="004B77CF" w:rsidP="00005C33">
      <w:pPr>
        <w:pStyle w:val="1"/>
        <w:ind w:firstLine="851"/>
        <w:jc w:val="both"/>
      </w:pPr>
      <w:r>
        <w:t>- повышение безопасности дорожного движения на муниципальных дорогах</w:t>
      </w:r>
    </w:p>
    <w:p w:rsidR="004B77CF" w:rsidRDefault="004B77CF" w:rsidP="00005C33">
      <w:pPr>
        <w:pStyle w:val="1"/>
        <w:ind w:firstLine="851"/>
        <w:jc w:val="both"/>
      </w:pPr>
      <w:r>
        <w:t>- обеспечение транспортной доступности населения Уржумского муниципального района</w:t>
      </w:r>
    </w:p>
    <w:p w:rsidR="00E12257" w:rsidRDefault="004B77CF" w:rsidP="00005C33">
      <w:pPr>
        <w:pStyle w:val="1"/>
        <w:ind w:firstLine="851"/>
        <w:jc w:val="both"/>
      </w:pPr>
      <w:r>
        <w:t>- поддержание проектов местных инициатив</w:t>
      </w:r>
      <w:r w:rsidR="00E12257">
        <w:t>.</w:t>
      </w:r>
    </w:p>
    <w:p w:rsidR="007E26BA" w:rsidRDefault="007E26BA" w:rsidP="00005C33">
      <w:pPr>
        <w:pStyle w:val="1"/>
        <w:shd w:val="clear" w:color="auto" w:fill="auto"/>
        <w:ind w:firstLine="851"/>
        <w:jc w:val="both"/>
      </w:pPr>
    </w:p>
    <w:p w:rsidR="00F61060" w:rsidRDefault="00F61060" w:rsidP="00005C33">
      <w:pPr>
        <w:pStyle w:val="1"/>
        <w:shd w:val="clear" w:color="auto" w:fill="auto"/>
        <w:ind w:firstLine="851"/>
        <w:jc w:val="both"/>
      </w:pPr>
    </w:p>
    <w:p w:rsidR="0085110C" w:rsidRPr="00B47F80" w:rsidRDefault="003E034C" w:rsidP="0005280B">
      <w:pPr>
        <w:pStyle w:val="1"/>
        <w:numPr>
          <w:ilvl w:val="0"/>
          <w:numId w:val="3"/>
        </w:numPr>
        <w:shd w:val="clear" w:color="auto" w:fill="auto"/>
        <w:tabs>
          <w:tab w:val="left" w:pos="1513"/>
        </w:tabs>
        <w:ind w:firstLine="800"/>
        <w:jc w:val="center"/>
        <w:rPr>
          <w:b/>
        </w:rPr>
      </w:pPr>
      <w:r w:rsidRPr="00B47F80">
        <w:rPr>
          <w:b/>
        </w:rPr>
        <w:t>Ресурсное обеспечение муниципальной программы</w:t>
      </w:r>
    </w:p>
    <w:p w:rsidR="00B47F80" w:rsidRDefault="00B47F80" w:rsidP="00005C33">
      <w:pPr>
        <w:pStyle w:val="a7"/>
        <w:shd w:val="clear" w:color="auto" w:fill="auto"/>
        <w:ind w:left="77"/>
        <w:jc w:val="both"/>
      </w:pPr>
    </w:p>
    <w:p w:rsidR="00966ED8" w:rsidRDefault="00966ED8" w:rsidP="00005C33">
      <w:pPr>
        <w:pStyle w:val="1"/>
        <w:shd w:val="clear" w:color="auto" w:fill="auto"/>
        <w:ind w:firstLine="800"/>
        <w:jc w:val="both"/>
      </w:pPr>
      <w:r w:rsidRPr="00966ED8">
        <w:t>Мероприятия муниципальной программы реализуются за счет средств федерального бюджета, областного бюджета, средств бюджета Уржумского муниципального района, средств бюджетов поселений входящих в состав Уржумского муниципального района (по соглашению) и средств из внебюджетных источников финансирования (по соглашению).</w:t>
      </w:r>
    </w:p>
    <w:p w:rsidR="00966ED8" w:rsidRDefault="00966ED8" w:rsidP="00005C33">
      <w:pPr>
        <w:pStyle w:val="1"/>
        <w:shd w:val="clear" w:color="auto" w:fill="auto"/>
        <w:ind w:firstLine="800"/>
        <w:jc w:val="both"/>
      </w:pPr>
      <w:r w:rsidRPr="00966ED8">
        <w:t>Объем ежегодных расходов, связанных с финансовым обеспечением муниципальной программы за счет средств бюджета</w:t>
      </w:r>
      <w:r w:rsidR="00764433">
        <w:t xml:space="preserve"> </w:t>
      </w:r>
      <w:r w:rsidRPr="00966ED8">
        <w:t>Уржумского муниципального района, устанавливается решением Уржумской районной Думы о</w:t>
      </w:r>
      <w:r w:rsidR="00764433">
        <w:t xml:space="preserve"> </w:t>
      </w:r>
      <w:r w:rsidRPr="00966ED8">
        <w:t>бюджете</w:t>
      </w:r>
      <w:r>
        <w:t xml:space="preserve"> </w:t>
      </w:r>
      <w:r w:rsidRPr="00966ED8">
        <w:t>Уржумского муниципального района на очередной финансовый год и на плановый период.</w:t>
      </w:r>
    </w:p>
    <w:p w:rsidR="00966ED8" w:rsidRDefault="00966ED8" w:rsidP="00005C33">
      <w:pPr>
        <w:pStyle w:val="1"/>
        <w:shd w:val="clear" w:color="auto" w:fill="auto"/>
        <w:ind w:firstLine="800"/>
        <w:jc w:val="both"/>
      </w:pPr>
      <w:r w:rsidRPr="00966ED8">
        <w:t>Средства бюджетов поселений входящих в состав Уржумского муниципального района и внебюджетные средства привлекаются по соглашениям.</w:t>
      </w:r>
    </w:p>
    <w:p w:rsidR="00966ED8" w:rsidRDefault="00966ED8" w:rsidP="00005C33">
      <w:pPr>
        <w:pStyle w:val="1"/>
        <w:ind w:firstLine="800"/>
        <w:jc w:val="both"/>
      </w:pPr>
      <w:r>
        <w:t>Объемы финансирования по основным направлениям финансирования относятся к капитальным вложениям и прочим расходам.</w:t>
      </w:r>
    </w:p>
    <w:p w:rsidR="00966ED8" w:rsidRDefault="00966ED8" w:rsidP="00005C33">
      <w:pPr>
        <w:pStyle w:val="1"/>
        <w:ind w:firstLine="800"/>
        <w:jc w:val="both"/>
      </w:pPr>
    </w:p>
    <w:p w:rsidR="00261B15" w:rsidRDefault="00966ED8" w:rsidP="00005C33">
      <w:pPr>
        <w:pStyle w:val="1"/>
        <w:ind w:firstLine="800"/>
        <w:jc w:val="both"/>
      </w:pPr>
      <w:r>
        <w:t>Объемы финансирования по основным направлениям финансирования муниципальной программы</w:t>
      </w:r>
    </w:p>
    <w:p w:rsidR="001618AF" w:rsidRDefault="001618AF" w:rsidP="00005C33">
      <w:pPr>
        <w:pStyle w:val="1"/>
        <w:ind w:firstLine="800"/>
        <w:jc w:val="both"/>
        <w:rPr>
          <w:rFonts w:ascii="Courier New" w:eastAsia="Courier New" w:hAnsi="Courier New" w:cs="Courier New"/>
          <w:color w:val="auto"/>
          <w:sz w:val="24"/>
          <w:szCs w:val="24"/>
        </w:rPr>
      </w:pPr>
      <w:r>
        <w:fldChar w:fldCharType="begin"/>
      </w:r>
      <w:r>
        <w:instrText xml:space="preserve"> LINK </w:instrText>
      </w:r>
      <w:r w:rsidR="002D7571">
        <w:instrText xml:space="preserve">Excel.Sheet.12 "C:\\Users\\Ivan\\Documents\\Программы\\Развитие транспортной системы\\Новый формат\\Программа 2022-2027\\Финальная версия\\Таблицы к программе развития транспорта_2022-2027_версия на финал_14122021.xlsx" "для программы!R3C4:R9C11" </w:instrText>
      </w:r>
      <w:r>
        <w:instrText xml:space="preserve">\a \f 4 \h </w:instrText>
      </w:r>
      <w:r w:rsidR="00005C33">
        <w:instrText xml:space="preserve"> \* MERGEFORMAT </w:instrText>
      </w:r>
      <w:r>
        <w:fldChar w:fldCharType="separate"/>
      </w:r>
    </w:p>
    <w:p w:rsidR="00B01524" w:rsidRDefault="001618AF" w:rsidP="00005C33">
      <w:pPr>
        <w:pStyle w:val="1"/>
        <w:ind w:firstLine="800"/>
        <w:jc w:val="both"/>
      </w:pPr>
      <w:r>
        <w:fldChar w:fldCharType="end"/>
      </w:r>
    </w:p>
    <w:tbl>
      <w:tblPr>
        <w:tblW w:w="10061" w:type="dxa"/>
        <w:tblInd w:w="-289" w:type="dxa"/>
        <w:tblLook w:val="04A0" w:firstRow="1" w:lastRow="0" w:firstColumn="1" w:lastColumn="0" w:noHBand="0" w:noVBand="1"/>
      </w:tblPr>
      <w:tblGrid>
        <w:gridCol w:w="1808"/>
        <w:gridCol w:w="1163"/>
        <w:gridCol w:w="1163"/>
        <w:gridCol w:w="1163"/>
        <w:gridCol w:w="1163"/>
        <w:gridCol w:w="1163"/>
        <w:gridCol w:w="1163"/>
        <w:gridCol w:w="1275"/>
      </w:tblGrid>
      <w:tr w:rsidR="008211F8" w:rsidRPr="008211F8" w:rsidTr="008F6C76">
        <w:trPr>
          <w:trHeight w:val="30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11F8" w:rsidRPr="008211F8" w:rsidRDefault="008211F8" w:rsidP="008211F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Источники финансирования</w:t>
            </w:r>
          </w:p>
        </w:tc>
        <w:tc>
          <w:tcPr>
            <w:tcW w:w="8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1F8" w:rsidRPr="008211F8" w:rsidRDefault="008211F8" w:rsidP="008211F8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Расходы, тыс. рублей</w:t>
            </w:r>
          </w:p>
        </w:tc>
      </w:tr>
      <w:tr w:rsidR="00271722" w:rsidRPr="008211F8" w:rsidTr="008F6C76">
        <w:trPr>
          <w:trHeight w:val="30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722" w:rsidRPr="008211F8" w:rsidRDefault="00271722" w:rsidP="00271722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22" w:rsidRDefault="00271722" w:rsidP="00271722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22" w:rsidRDefault="00271722" w:rsidP="002717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22" w:rsidRDefault="00271722" w:rsidP="002717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22" w:rsidRDefault="00271722" w:rsidP="002717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22" w:rsidRDefault="00271722" w:rsidP="002717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22" w:rsidRDefault="00271722" w:rsidP="0027172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722" w:rsidRDefault="00271722" w:rsidP="002717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итого</w:t>
            </w:r>
          </w:p>
        </w:tc>
      </w:tr>
      <w:tr w:rsidR="00B01D93" w:rsidRPr="008211F8" w:rsidTr="008F6C76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93" w:rsidRPr="008211F8" w:rsidRDefault="00B01D93" w:rsidP="00B01D93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всего, в т.ч.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D93" w:rsidRDefault="00B01D93" w:rsidP="00B01D93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49662,880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49156,000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64567,900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44330,600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44330,600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59904,600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311952,580</w:t>
            </w:r>
          </w:p>
        </w:tc>
      </w:tr>
      <w:tr w:rsidR="00B01D93" w:rsidRPr="008211F8" w:rsidTr="008F6C76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93" w:rsidRPr="008211F8" w:rsidRDefault="00B01D93" w:rsidP="00B01D93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федеральный бюджет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0,000</w:t>
            </w:r>
          </w:p>
        </w:tc>
      </w:tr>
      <w:tr w:rsidR="00B01D93" w:rsidRPr="008211F8" w:rsidTr="008F6C76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93" w:rsidRPr="008211F8" w:rsidRDefault="00B01D93" w:rsidP="00B01D93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областной бюджет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40493,000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38833,000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53421,000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32693,000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32693,000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48111,000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246244,000</w:t>
            </w:r>
          </w:p>
        </w:tc>
      </w:tr>
      <w:tr w:rsidR="00B01D93" w:rsidRPr="008211F8" w:rsidTr="008F6C76">
        <w:trPr>
          <w:trHeight w:val="6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93" w:rsidRPr="008211F8" w:rsidRDefault="00B01D93" w:rsidP="00B01D93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Уржумского муниципального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9165,480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10318,500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10986,400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11631,600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11631,600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11631,600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65365,180</w:t>
            </w:r>
          </w:p>
        </w:tc>
      </w:tr>
      <w:tr w:rsidR="00B01D93" w:rsidRPr="008211F8" w:rsidTr="008F6C76">
        <w:trPr>
          <w:trHeight w:val="30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D93" w:rsidRPr="008211F8" w:rsidRDefault="00B01D93" w:rsidP="00B01D93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211F8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Бюджет поселений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160,500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D93" w:rsidRDefault="00B01D93" w:rsidP="00B01D9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343,400</w:t>
            </w:r>
          </w:p>
        </w:tc>
      </w:tr>
    </w:tbl>
    <w:p w:rsidR="001618AF" w:rsidRDefault="001618AF" w:rsidP="00005C33">
      <w:pPr>
        <w:pStyle w:val="1"/>
        <w:ind w:firstLine="800"/>
        <w:jc w:val="both"/>
      </w:pPr>
    </w:p>
    <w:p w:rsidR="00FE0C1A" w:rsidRDefault="00261B15" w:rsidP="00005C33">
      <w:pPr>
        <w:pStyle w:val="1"/>
        <w:ind w:firstLine="800"/>
        <w:jc w:val="both"/>
        <w:rPr>
          <w:rFonts w:ascii="Courier New" w:eastAsia="Courier New" w:hAnsi="Courier New" w:cs="Courier New"/>
          <w:color w:val="auto"/>
          <w:sz w:val="24"/>
          <w:szCs w:val="24"/>
        </w:rPr>
      </w:pPr>
      <w:r>
        <w:fldChar w:fldCharType="begin"/>
      </w:r>
      <w:r>
        <w:instrText xml:space="preserve"> LINK </w:instrText>
      </w:r>
      <w:r w:rsidR="002D7571">
        <w:instrText xml:space="preserve">Excel.Sheet.12 "C:\\Users\\Ivan\\Documents\\Программы\\Развитие транспортной системы\\Новый формат\\Программа 2022-2027\\Таблицы к программе развития транспорта_2022-2027_версия 12112021.xlsx" "для программы!R3C4:R9C11" </w:instrText>
      </w:r>
      <w:r>
        <w:instrText xml:space="preserve">\a \f 4 \h </w:instrText>
      </w:r>
      <w:r w:rsidR="00005C33">
        <w:instrText xml:space="preserve"> \* MERGEFORMAT </w:instrText>
      </w:r>
      <w:r>
        <w:fldChar w:fldCharType="end"/>
      </w:r>
      <w:r w:rsidR="00F16A12">
        <w:fldChar w:fldCharType="begin"/>
      </w:r>
      <w:r w:rsidR="00F16A12">
        <w:instrText xml:space="preserve"> LINK </w:instrText>
      </w:r>
      <w:r w:rsidR="002D7571">
        <w:instrText xml:space="preserve">Excel.Sheet.12 "C:\\Users\\Ivan\\Documents\\Программы\\Развитие транспортной системы\\Новый формат\\Программа 2022-2027\\Таблицы к программе развития транспорта_2022-2027_версия 30092021.xlsx" "для программы!R3C4:R9C11" </w:instrText>
      </w:r>
      <w:r w:rsidR="00F16A12">
        <w:instrText xml:space="preserve">\a \f 4 \h </w:instrText>
      </w:r>
      <w:r w:rsidR="00005C33">
        <w:instrText xml:space="preserve"> \* MERGEFORMAT </w:instrText>
      </w:r>
      <w:r w:rsidR="00F16A12">
        <w:fldChar w:fldCharType="separate"/>
      </w:r>
    </w:p>
    <w:p w:rsidR="00794DD0" w:rsidRDefault="00F16A12" w:rsidP="00005C33">
      <w:pPr>
        <w:pStyle w:val="1"/>
        <w:ind w:firstLine="800"/>
        <w:jc w:val="both"/>
      </w:pPr>
      <w:r>
        <w:fldChar w:fldCharType="end"/>
      </w:r>
      <w:r w:rsidR="003E034C">
        <w:t>Информация о ресурсном обеспечении реализации Муниципальной про</w:t>
      </w:r>
      <w:r w:rsidR="003E034C">
        <w:softHyphen/>
        <w:t xml:space="preserve">граммы за счет всех источников финансирования представлена в Приложении № </w:t>
      </w:r>
      <w:r w:rsidR="007E4302">
        <w:t>3</w:t>
      </w:r>
      <w:r w:rsidR="003E034C">
        <w:t xml:space="preserve"> к Муниципальной программе</w:t>
      </w:r>
      <w:r w:rsidR="00794DD0">
        <w:t>.</w:t>
      </w:r>
    </w:p>
    <w:p w:rsidR="00794DD0" w:rsidRDefault="00794DD0" w:rsidP="00005C33">
      <w:pPr>
        <w:pStyle w:val="1"/>
        <w:shd w:val="clear" w:color="auto" w:fill="auto"/>
        <w:ind w:firstLine="800"/>
        <w:jc w:val="both"/>
      </w:pPr>
    </w:p>
    <w:p w:rsidR="00AE52FE" w:rsidRDefault="00AE52FE" w:rsidP="00005C33">
      <w:pPr>
        <w:pStyle w:val="1"/>
        <w:shd w:val="clear" w:color="auto" w:fill="auto"/>
        <w:ind w:firstLine="800"/>
        <w:jc w:val="both"/>
      </w:pPr>
    </w:p>
    <w:p w:rsidR="00AE52FE" w:rsidRDefault="00AE52FE" w:rsidP="00005C33">
      <w:pPr>
        <w:pStyle w:val="1"/>
        <w:shd w:val="clear" w:color="auto" w:fill="auto"/>
        <w:ind w:firstLine="800"/>
        <w:jc w:val="both"/>
      </w:pPr>
    </w:p>
    <w:p w:rsidR="001C53DF" w:rsidRDefault="001C53DF" w:rsidP="00005C33">
      <w:pPr>
        <w:pStyle w:val="1"/>
        <w:shd w:val="clear" w:color="auto" w:fill="auto"/>
        <w:ind w:firstLine="800"/>
        <w:jc w:val="both"/>
      </w:pPr>
    </w:p>
    <w:p w:rsidR="00BF45F6" w:rsidRDefault="00BF45F6" w:rsidP="00005C33">
      <w:pPr>
        <w:pStyle w:val="1"/>
        <w:shd w:val="clear" w:color="auto" w:fill="auto"/>
        <w:ind w:firstLine="800"/>
        <w:jc w:val="both"/>
      </w:pPr>
    </w:p>
    <w:p w:rsidR="00BF45F6" w:rsidRDefault="00BF45F6" w:rsidP="00005C33">
      <w:pPr>
        <w:pStyle w:val="1"/>
        <w:shd w:val="clear" w:color="auto" w:fill="auto"/>
        <w:ind w:firstLine="800"/>
        <w:jc w:val="both"/>
      </w:pPr>
    </w:p>
    <w:p w:rsidR="00BF45F6" w:rsidRDefault="00BF45F6" w:rsidP="00005C33">
      <w:pPr>
        <w:pStyle w:val="1"/>
        <w:shd w:val="clear" w:color="auto" w:fill="auto"/>
        <w:ind w:firstLine="800"/>
        <w:jc w:val="both"/>
      </w:pPr>
    </w:p>
    <w:p w:rsidR="0085110C" w:rsidRDefault="003E034C" w:rsidP="0005280B">
      <w:pPr>
        <w:pStyle w:val="1"/>
        <w:numPr>
          <w:ilvl w:val="0"/>
          <w:numId w:val="3"/>
        </w:numPr>
        <w:shd w:val="clear" w:color="auto" w:fill="auto"/>
        <w:tabs>
          <w:tab w:val="left" w:pos="1450"/>
        </w:tabs>
        <w:spacing w:after="360" w:line="240" w:lineRule="auto"/>
        <w:ind w:left="1500" w:hanging="580"/>
        <w:jc w:val="center"/>
      </w:pPr>
      <w:r>
        <w:rPr>
          <w:b/>
          <w:bCs/>
        </w:rPr>
        <w:t>Анализ рисков реализации Муниципальной программы и описа</w:t>
      </w:r>
      <w:r>
        <w:rPr>
          <w:b/>
          <w:bCs/>
        </w:rPr>
        <w:softHyphen/>
        <w:t>ние мер управления рисками</w:t>
      </w:r>
    </w:p>
    <w:p w:rsidR="0085110C" w:rsidRDefault="003E034C" w:rsidP="00005C33">
      <w:pPr>
        <w:pStyle w:val="1"/>
        <w:shd w:val="clear" w:color="auto" w:fill="auto"/>
        <w:spacing w:after="280" w:line="240" w:lineRule="auto"/>
        <w:ind w:firstLine="800"/>
        <w:jc w:val="both"/>
      </w:pPr>
      <w:r>
        <w:t>При реализации муниципальной программы могут возникнуть следующие группы рисков: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5194"/>
      </w:tblGrid>
      <w:tr w:rsidR="00C32DB4" w:rsidRPr="00C32DB4" w:rsidTr="00C94892">
        <w:tc>
          <w:tcPr>
            <w:tcW w:w="4673" w:type="dxa"/>
            <w:shd w:val="clear" w:color="auto" w:fill="auto"/>
          </w:tcPr>
          <w:p w:rsidR="00C32DB4" w:rsidRPr="00C94892" w:rsidRDefault="00C32DB4" w:rsidP="000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92">
              <w:rPr>
                <w:rFonts w:ascii="Times New Roman" w:hAnsi="Times New Roman" w:cs="Times New Roman"/>
                <w:sz w:val="28"/>
                <w:szCs w:val="28"/>
              </w:rPr>
              <w:t>Негативный фактор</w:t>
            </w:r>
          </w:p>
        </w:tc>
        <w:tc>
          <w:tcPr>
            <w:tcW w:w="5387" w:type="dxa"/>
            <w:shd w:val="clear" w:color="auto" w:fill="auto"/>
          </w:tcPr>
          <w:p w:rsidR="00C32DB4" w:rsidRPr="00C94892" w:rsidRDefault="00C32DB4" w:rsidP="000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92">
              <w:rPr>
                <w:rFonts w:ascii="Times New Roman" w:hAnsi="Times New Roman" w:cs="Times New Roman"/>
                <w:sz w:val="28"/>
                <w:szCs w:val="28"/>
              </w:rPr>
              <w:t>Способы минимизации рисков</w:t>
            </w:r>
          </w:p>
        </w:tc>
      </w:tr>
      <w:tr w:rsidR="00C32DB4" w:rsidRPr="00C32DB4" w:rsidTr="00C94892">
        <w:tc>
          <w:tcPr>
            <w:tcW w:w="4673" w:type="dxa"/>
            <w:shd w:val="clear" w:color="auto" w:fill="auto"/>
          </w:tcPr>
          <w:p w:rsidR="00C32DB4" w:rsidRPr="00C94892" w:rsidRDefault="00C32DB4" w:rsidP="000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92">
              <w:rPr>
                <w:rFonts w:ascii="Times New Roman" w:hAnsi="Times New Roman" w:cs="Times New Roman"/>
                <w:sz w:val="28"/>
                <w:szCs w:val="28"/>
              </w:rPr>
              <w:t>Изменение регионального законодательства в сфере реализации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C32DB4" w:rsidRPr="00C94892" w:rsidRDefault="00C32DB4" w:rsidP="000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92">
              <w:rPr>
                <w:rFonts w:ascii="Times New Roman" w:hAnsi="Times New Roman" w:cs="Times New Roman"/>
                <w:sz w:val="28"/>
                <w:szCs w:val="28"/>
              </w:rPr>
              <w:t>проведение регулярного мониторинга планируемых изменений в региональном законодательстве и своевременная корректировка нормативных правовых актов Уржумского района</w:t>
            </w:r>
          </w:p>
        </w:tc>
      </w:tr>
      <w:tr w:rsidR="00C32DB4" w:rsidRPr="00C32DB4" w:rsidTr="00C94892">
        <w:tc>
          <w:tcPr>
            <w:tcW w:w="4673" w:type="dxa"/>
            <w:shd w:val="clear" w:color="auto" w:fill="auto"/>
          </w:tcPr>
          <w:p w:rsidR="00C32DB4" w:rsidRPr="00C94892" w:rsidRDefault="00C32DB4" w:rsidP="000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92">
              <w:rPr>
                <w:rFonts w:ascii="Times New Roman" w:hAnsi="Times New Roman" w:cs="Times New Roman"/>
                <w:sz w:val="28"/>
                <w:szCs w:val="28"/>
              </w:rPr>
              <w:t>Недостаточное финансирование (секвестирование) мероприятий муниципальной программы за счет средств районного бюджета</w:t>
            </w:r>
          </w:p>
        </w:tc>
        <w:tc>
          <w:tcPr>
            <w:tcW w:w="5387" w:type="dxa"/>
            <w:shd w:val="clear" w:color="auto" w:fill="auto"/>
          </w:tcPr>
          <w:p w:rsidR="00C32DB4" w:rsidRPr="00C94892" w:rsidRDefault="00C32DB4" w:rsidP="000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92">
              <w:rPr>
                <w:rFonts w:ascii="Times New Roman" w:hAnsi="Times New Roman" w:cs="Times New Roman"/>
                <w:sz w:val="28"/>
                <w:szCs w:val="28"/>
              </w:rPr>
              <w:t>определение приоритетов для первоочередного финансирования;</w:t>
            </w:r>
          </w:p>
        </w:tc>
      </w:tr>
      <w:tr w:rsidR="00C32DB4" w:rsidRPr="00C32DB4" w:rsidTr="00C94892">
        <w:tc>
          <w:tcPr>
            <w:tcW w:w="4673" w:type="dxa"/>
            <w:shd w:val="clear" w:color="auto" w:fill="auto"/>
          </w:tcPr>
          <w:p w:rsidR="00C32DB4" w:rsidRPr="00C94892" w:rsidRDefault="00C32DB4" w:rsidP="000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92">
              <w:rPr>
                <w:rFonts w:ascii="Times New Roman" w:hAnsi="Times New Roman" w:cs="Times New Roman"/>
                <w:sz w:val="28"/>
                <w:szCs w:val="28"/>
              </w:rPr>
              <w:t>Существенные отклонения фактических параметров инфляции, в том числе цен на энергоресурсы, от параметров, определенных прогнозом социально-экономического развития Российской Федерации</w:t>
            </w:r>
          </w:p>
        </w:tc>
        <w:tc>
          <w:tcPr>
            <w:tcW w:w="5387" w:type="dxa"/>
            <w:shd w:val="clear" w:color="auto" w:fill="auto"/>
          </w:tcPr>
          <w:p w:rsidR="00C32DB4" w:rsidRPr="00C94892" w:rsidRDefault="00C32DB4" w:rsidP="0000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892">
              <w:rPr>
                <w:rFonts w:ascii="Times New Roman" w:hAnsi="Times New Roman" w:cs="Times New Roman"/>
                <w:sz w:val="28"/>
                <w:szCs w:val="28"/>
              </w:rPr>
              <w:t>осуществление прогнозирования развития ситуации в сфере дорожного хозяйства и транспорта с учетом возможного ухудшения экономической ситуации</w:t>
            </w:r>
            <w:r w:rsidR="005E4550" w:rsidRPr="00C948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489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ежегодного мониторинга и оценки эффективности реализации мероприятий муниципальной программы;</w:t>
            </w:r>
          </w:p>
        </w:tc>
      </w:tr>
      <w:tr w:rsidR="00C32DB4" w:rsidRPr="00C32DB4" w:rsidTr="00C94892">
        <w:trPr>
          <w:trHeight w:val="2573"/>
        </w:trPr>
        <w:tc>
          <w:tcPr>
            <w:tcW w:w="4673" w:type="dxa"/>
            <w:shd w:val="clear" w:color="auto" w:fill="auto"/>
          </w:tcPr>
          <w:p w:rsidR="00C32DB4" w:rsidRPr="00C32DB4" w:rsidRDefault="00C32DB4" w:rsidP="00005C33">
            <w:pPr>
              <w:pStyle w:val="1"/>
              <w:shd w:val="clear" w:color="auto" w:fill="auto"/>
              <w:spacing w:after="280" w:line="240" w:lineRule="auto"/>
              <w:ind w:firstLine="0"/>
              <w:jc w:val="both"/>
            </w:pPr>
            <w:r w:rsidRPr="00C32DB4">
              <w:t>Несоответствие (в сторону уменьшения) фактически достигнутых показателей эффективности реализации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C32DB4" w:rsidRPr="00C32DB4" w:rsidRDefault="005E1774" w:rsidP="00005C33">
            <w:pPr>
              <w:pStyle w:val="1"/>
              <w:shd w:val="clear" w:color="auto" w:fill="auto"/>
              <w:spacing w:after="280" w:line="240" w:lineRule="auto"/>
              <w:ind w:firstLine="0"/>
              <w:jc w:val="both"/>
            </w:pPr>
            <w:r w:rsidRPr="005E1774">
              <w:t>анализ причин отклонения фактически достигнутых показателей эффективности реализации муниципальной программы от запланированных; 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  <w:r w:rsidR="00D315EA">
              <w:t>.</w:t>
            </w:r>
          </w:p>
        </w:tc>
      </w:tr>
    </w:tbl>
    <w:p w:rsidR="0085110C" w:rsidRDefault="0085110C" w:rsidP="00005C33">
      <w:pPr>
        <w:pStyle w:val="1"/>
        <w:shd w:val="clear" w:color="auto" w:fill="auto"/>
        <w:spacing w:line="240" w:lineRule="auto"/>
        <w:ind w:firstLine="0"/>
        <w:jc w:val="both"/>
      </w:pPr>
    </w:p>
    <w:p w:rsidR="00DA7092" w:rsidRDefault="00DA7092" w:rsidP="00005C3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092" w:rsidRDefault="00DA7092" w:rsidP="00005C3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092" w:rsidRDefault="00DA7092" w:rsidP="00005C3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092" w:rsidRDefault="00DA7092" w:rsidP="00005C3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092" w:rsidRDefault="00DA7092" w:rsidP="00005C3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092" w:rsidRDefault="00DA7092" w:rsidP="00005C3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092" w:rsidRDefault="00DA7092" w:rsidP="00005C3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  <w:sectPr w:rsidR="00DA7092" w:rsidSect="00005C33">
          <w:pgSz w:w="11900" w:h="16840"/>
          <w:pgMar w:top="851" w:right="985" w:bottom="873" w:left="1412" w:header="0" w:footer="1537" w:gutter="0"/>
          <w:cols w:space="720"/>
          <w:noEndnote/>
          <w:docGrid w:linePitch="360"/>
        </w:sectPr>
      </w:pPr>
    </w:p>
    <w:p w:rsidR="00DA7092" w:rsidRDefault="00DA7092" w:rsidP="00DA709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57A0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 1</w:t>
      </w:r>
    </w:p>
    <w:p w:rsidR="00C33CC3" w:rsidRPr="00057A04" w:rsidRDefault="00C33CC3" w:rsidP="00DA709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33CC3">
        <w:rPr>
          <w:rFonts w:ascii="Times New Roman" w:eastAsia="Times New Roman" w:hAnsi="Times New Roman" w:cs="Times New Roman"/>
          <w:color w:val="auto"/>
          <w:lang w:bidi="ar-SA"/>
        </w:rPr>
        <w:t>к муниципальной программе</w:t>
      </w:r>
    </w:p>
    <w:p w:rsidR="00DA7092" w:rsidRPr="00057A04" w:rsidRDefault="00DA7092" w:rsidP="00DA70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092" w:rsidRPr="00057A04" w:rsidRDefault="00DA7092" w:rsidP="00DA70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57A04">
        <w:rPr>
          <w:rFonts w:ascii="Times New Roman" w:eastAsia="Times New Roman" w:hAnsi="Times New Roman" w:cs="Times New Roman"/>
          <w:color w:val="auto"/>
          <w:lang w:bidi="ar-SA"/>
        </w:rPr>
        <w:t>СВЕДЕНИЯ</w:t>
      </w:r>
    </w:p>
    <w:p w:rsidR="00DA7092" w:rsidRPr="00057A04" w:rsidRDefault="00DA7092" w:rsidP="00DA70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57A04">
        <w:rPr>
          <w:rFonts w:ascii="Times New Roman" w:eastAsia="Times New Roman" w:hAnsi="Times New Roman" w:cs="Times New Roman"/>
          <w:color w:val="auto"/>
          <w:lang w:bidi="ar-SA"/>
        </w:rPr>
        <w:t>о целевых показателях эффективности</w:t>
      </w:r>
    </w:p>
    <w:p w:rsidR="00DA7092" w:rsidRPr="00057A04" w:rsidRDefault="00DA7092" w:rsidP="00DA70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57A04">
        <w:rPr>
          <w:rFonts w:ascii="Times New Roman" w:eastAsia="Times New Roman" w:hAnsi="Times New Roman" w:cs="Times New Roman"/>
          <w:color w:val="auto"/>
          <w:lang w:bidi="ar-SA"/>
        </w:rPr>
        <w:t>реализации муниципальной программы</w:t>
      </w:r>
    </w:p>
    <w:p w:rsidR="00DA7092" w:rsidRPr="00057A04" w:rsidRDefault="00DA7092" w:rsidP="00DA709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4116"/>
        <w:gridCol w:w="1134"/>
        <w:gridCol w:w="1191"/>
        <w:gridCol w:w="1191"/>
        <w:gridCol w:w="1191"/>
        <w:gridCol w:w="1276"/>
        <w:gridCol w:w="1276"/>
        <w:gridCol w:w="1218"/>
        <w:gridCol w:w="1218"/>
        <w:gridCol w:w="1220"/>
      </w:tblGrid>
      <w:tr w:rsidR="00DA7092" w:rsidRPr="00057A04" w:rsidTr="00601B68">
        <w:tc>
          <w:tcPr>
            <w:tcW w:w="704" w:type="dxa"/>
            <w:vMerge w:val="restart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4116" w:type="dxa"/>
            <w:vMerge w:val="restart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134" w:type="dxa"/>
            <w:vMerge w:val="restart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Единица измерения</w:t>
            </w:r>
          </w:p>
        </w:tc>
        <w:tc>
          <w:tcPr>
            <w:tcW w:w="9781" w:type="dxa"/>
            <w:gridSpan w:val="8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Значение показателя</w:t>
            </w:r>
          </w:p>
        </w:tc>
      </w:tr>
      <w:tr w:rsidR="00DA7092" w:rsidRPr="00057A04" w:rsidTr="00601B68">
        <w:trPr>
          <w:trHeight w:val="569"/>
        </w:trPr>
        <w:tc>
          <w:tcPr>
            <w:tcW w:w="704" w:type="dxa"/>
            <w:vMerge/>
          </w:tcPr>
          <w:p w:rsidR="00DA7092" w:rsidRPr="00057A04" w:rsidRDefault="00DA7092" w:rsidP="00601B6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6" w:type="dxa"/>
            <w:vMerge/>
          </w:tcPr>
          <w:p w:rsidR="00DA7092" w:rsidRPr="00057A04" w:rsidRDefault="00DA7092" w:rsidP="00601B6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vMerge/>
          </w:tcPr>
          <w:p w:rsidR="00DA7092" w:rsidRPr="00057A04" w:rsidRDefault="00DA7092" w:rsidP="00601B68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91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отчетный </w:t>
            </w:r>
          </w:p>
          <w:p w:rsidR="00DA7092" w:rsidRPr="00057A04" w:rsidRDefault="00DA7092" w:rsidP="00601B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 год</w:t>
            </w:r>
          </w:p>
        </w:tc>
        <w:tc>
          <w:tcPr>
            <w:tcW w:w="1191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текущий</w:t>
            </w:r>
          </w:p>
          <w:p w:rsidR="00DA7092" w:rsidRDefault="00DA7092" w:rsidP="00601B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 год</w:t>
            </w:r>
            <w:r>
              <w:rPr>
                <w:rStyle w:val="af2"/>
                <w:color w:val="auto"/>
                <w:lang w:bidi="ar-SA"/>
              </w:rPr>
              <w:footnoteReference w:id="1"/>
            </w:r>
          </w:p>
          <w:p w:rsidR="00DA7092" w:rsidRPr="00057A04" w:rsidRDefault="00DA7092" w:rsidP="00601B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91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 год</w:t>
            </w:r>
          </w:p>
        </w:tc>
        <w:tc>
          <w:tcPr>
            <w:tcW w:w="1276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год</w:t>
            </w:r>
          </w:p>
        </w:tc>
        <w:tc>
          <w:tcPr>
            <w:tcW w:w="1276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год</w:t>
            </w:r>
          </w:p>
        </w:tc>
        <w:tc>
          <w:tcPr>
            <w:tcW w:w="1218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год</w:t>
            </w:r>
          </w:p>
        </w:tc>
        <w:tc>
          <w:tcPr>
            <w:tcW w:w="1218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год</w:t>
            </w:r>
          </w:p>
        </w:tc>
        <w:tc>
          <w:tcPr>
            <w:tcW w:w="1220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год</w:t>
            </w:r>
          </w:p>
        </w:tc>
      </w:tr>
      <w:tr w:rsidR="00DA7092" w:rsidRPr="00057A04" w:rsidTr="00601B68">
        <w:tc>
          <w:tcPr>
            <w:tcW w:w="15735" w:type="dxa"/>
            <w:gridSpan w:val="11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Муниципальная программа «Развитие транспортной системы в Уржумском муниципальном районе Кировской области»</w:t>
            </w:r>
          </w:p>
        </w:tc>
      </w:tr>
      <w:tr w:rsidR="00DA7092" w:rsidRPr="00057A04" w:rsidTr="00601B68">
        <w:tc>
          <w:tcPr>
            <w:tcW w:w="704" w:type="dxa"/>
          </w:tcPr>
          <w:p w:rsidR="00DA7092" w:rsidRPr="001D4E39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D4E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5031" w:type="dxa"/>
            <w:gridSpan w:val="10"/>
          </w:tcPr>
          <w:p w:rsidR="00DA7092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D4E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Цель: Сохранение и развитие транспортной системы с повышением уровня безопасности дорожного движения</w:t>
            </w:r>
          </w:p>
        </w:tc>
      </w:tr>
      <w:tr w:rsidR="00DA7092" w:rsidRPr="00057A04" w:rsidTr="00601B68">
        <w:tc>
          <w:tcPr>
            <w:tcW w:w="70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</w:t>
            </w:r>
          </w:p>
        </w:tc>
        <w:tc>
          <w:tcPr>
            <w:tcW w:w="15031" w:type="dxa"/>
            <w:gridSpan w:val="10"/>
          </w:tcPr>
          <w:p w:rsidR="00DA7092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31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Задача: сохранить протяжённость сети автомобильных дорог общего пользования местного значения</w:t>
            </w:r>
          </w:p>
        </w:tc>
      </w:tr>
      <w:tr w:rsidR="00DA7092" w:rsidRPr="00057A04" w:rsidTr="00601B68">
        <w:tc>
          <w:tcPr>
            <w:tcW w:w="70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31" w:type="dxa"/>
            <w:gridSpan w:val="10"/>
          </w:tcPr>
          <w:p w:rsidR="00DA7092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31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Отдельное мероприятие.</w:t>
            </w:r>
          </w:p>
          <w:p w:rsidR="00DA7092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31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Содержание и ремонт автомобильных дорог общего пользования местного значения Уржумского района Кировской области протяженностью 496,574 км.</w:t>
            </w:r>
          </w:p>
        </w:tc>
      </w:tr>
      <w:tr w:rsidR="00DA7092" w:rsidRPr="00057A04" w:rsidTr="00601B68">
        <w:tc>
          <w:tcPr>
            <w:tcW w:w="70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31" w:type="dxa"/>
            <w:gridSpan w:val="10"/>
          </w:tcPr>
          <w:p w:rsidR="00DA7092" w:rsidRPr="00AB2E40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2E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Отдельное мероприятие</w:t>
            </w:r>
          </w:p>
          <w:p w:rsidR="00DA7092" w:rsidRPr="00663179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2E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</w:tr>
      <w:tr w:rsidR="00DA7092" w:rsidRPr="00057A04" w:rsidTr="00601B68">
        <w:tc>
          <w:tcPr>
            <w:tcW w:w="70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6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 общая протяженность сети автомобильных дорог</w:t>
            </w:r>
          </w:p>
        </w:tc>
        <w:tc>
          <w:tcPr>
            <w:tcW w:w="113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км</w:t>
            </w:r>
          </w:p>
        </w:tc>
        <w:tc>
          <w:tcPr>
            <w:tcW w:w="1191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496,574</w:t>
            </w:r>
          </w:p>
        </w:tc>
        <w:tc>
          <w:tcPr>
            <w:tcW w:w="1191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496,574</w:t>
            </w:r>
          </w:p>
        </w:tc>
        <w:tc>
          <w:tcPr>
            <w:tcW w:w="1191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496,574</w:t>
            </w:r>
          </w:p>
        </w:tc>
        <w:tc>
          <w:tcPr>
            <w:tcW w:w="1276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496,574</w:t>
            </w:r>
          </w:p>
        </w:tc>
        <w:tc>
          <w:tcPr>
            <w:tcW w:w="1276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496,574</w:t>
            </w:r>
          </w:p>
        </w:tc>
        <w:tc>
          <w:tcPr>
            <w:tcW w:w="1218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496,574</w:t>
            </w:r>
          </w:p>
        </w:tc>
        <w:tc>
          <w:tcPr>
            <w:tcW w:w="1218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496,574</w:t>
            </w:r>
          </w:p>
        </w:tc>
        <w:tc>
          <w:tcPr>
            <w:tcW w:w="1220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496,574</w:t>
            </w:r>
          </w:p>
        </w:tc>
      </w:tr>
      <w:tr w:rsidR="00DA7092" w:rsidRPr="00057A04" w:rsidTr="00601B68">
        <w:tc>
          <w:tcPr>
            <w:tcW w:w="70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1.2.</w:t>
            </w:r>
          </w:p>
        </w:tc>
        <w:tc>
          <w:tcPr>
            <w:tcW w:w="15031" w:type="dxa"/>
            <w:gridSpan w:val="10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Задача: </w:t>
            </w:r>
            <w:r w:rsidRPr="0032380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сократить число дорожно-транспортных происшествий на территории Уржумского района.</w:t>
            </w:r>
          </w:p>
        </w:tc>
      </w:tr>
      <w:tr w:rsidR="00DA7092" w:rsidRPr="00057A04" w:rsidTr="00601B68">
        <w:tc>
          <w:tcPr>
            <w:tcW w:w="70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31" w:type="dxa"/>
            <w:gridSpan w:val="10"/>
          </w:tcPr>
          <w:p w:rsidR="00DA7092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B27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Отдельное мероприятие.</w:t>
            </w:r>
          </w:p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B272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Иные межбюджетные трансферты бюджетам поселений на дорожную деятельность</w:t>
            </w:r>
          </w:p>
        </w:tc>
      </w:tr>
      <w:tr w:rsidR="00DA7092" w:rsidRPr="00057A04" w:rsidTr="00601B68">
        <w:tc>
          <w:tcPr>
            <w:tcW w:w="70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6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 число дорожно-транспортных происшествий</w:t>
            </w:r>
          </w:p>
        </w:tc>
        <w:tc>
          <w:tcPr>
            <w:tcW w:w="113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случай</w:t>
            </w:r>
          </w:p>
        </w:tc>
        <w:tc>
          <w:tcPr>
            <w:tcW w:w="1191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  <w:r>
              <w:rPr>
                <w:rStyle w:val="af2"/>
                <w:color w:val="auto"/>
                <w:lang w:bidi="ar-SA"/>
              </w:rPr>
              <w:footnoteReference w:id="2"/>
            </w:r>
          </w:p>
        </w:tc>
        <w:tc>
          <w:tcPr>
            <w:tcW w:w="1191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191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1276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1276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1218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218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1220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</w:tr>
      <w:tr w:rsidR="00DA7092" w:rsidRPr="00057A04" w:rsidTr="00601B68">
        <w:tc>
          <w:tcPr>
            <w:tcW w:w="70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1.3.</w:t>
            </w:r>
          </w:p>
        </w:tc>
        <w:tc>
          <w:tcPr>
            <w:tcW w:w="15031" w:type="dxa"/>
            <w:gridSpan w:val="10"/>
          </w:tcPr>
          <w:p w:rsidR="00DA7092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1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Задача: сократить долю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DA7092" w:rsidRPr="00057A04" w:rsidTr="00601B68">
        <w:tc>
          <w:tcPr>
            <w:tcW w:w="704" w:type="dxa"/>
          </w:tcPr>
          <w:p w:rsidR="00DA7092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31" w:type="dxa"/>
            <w:gridSpan w:val="10"/>
          </w:tcPr>
          <w:p w:rsidR="00DA7092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1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Отдельное мероприятие.</w:t>
            </w:r>
          </w:p>
          <w:p w:rsidR="00DA7092" w:rsidRPr="00411709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117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Содержание и ремонт автомобильных дорог общего пользования местного значения Уржумского района Кировской области протяженностью 496,574 км.</w:t>
            </w:r>
          </w:p>
        </w:tc>
      </w:tr>
      <w:tr w:rsidR="00DA7092" w:rsidRPr="00057A04" w:rsidTr="00601B68">
        <w:tc>
          <w:tcPr>
            <w:tcW w:w="704" w:type="dxa"/>
          </w:tcPr>
          <w:p w:rsidR="00DA7092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31" w:type="dxa"/>
            <w:gridSpan w:val="10"/>
          </w:tcPr>
          <w:p w:rsidR="00DA7092" w:rsidRPr="005650FD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50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Отдельное мероприятие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  <w:p w:rsidR="00DA7092" w:rsidRPr="00411709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50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Инвестиционные программы и проекты развития общественной инфраструктуры Уржумского муниципального района</w:t>
            </w:r>
          </w:p>
        </w:tc>
      </w:tr>
      <w:tr w:rsidR="00DA7092" w:rsidRPr="00057A04" w:rsidTr="00601B68">
        <w:tc>
          <w:tcPr>
            <w:tcW w:w="70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6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показатель</w:t>
            </w:r>
            <w:r>
              <w:t>: д</w:t>
            </w:r>
            <w:r w:rsidRPr="00F07D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113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%</w:t>
            </w:r>
          </w:p>
        </w:tc>
        <w:tc>
          <w:tcPr>
            <w:tcW w:w="1191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69,25</w:t>
            </w:r>
          </w:p>
        </w:tc>
        <w:tc>
          <w:tcPr>
            <w:tcW w:w="1191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69,00</w:t>
            </w:r>
          </w:p>
        </w:tc>
        <w:tc>
          <w:tcPr>
            <w:tcW w:w="1191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68,75</w:t>
            </w:r>
          </w:p>
        </w:tc>
        <w:tc>
          <w:tcPr>
            <w:tcW w:w="1276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68,50</w:t>
            </w:r>
          </w:p>
        </w:tc>
        <w:tc>
          <w:tcPr>
            <w:tcW w:w="1276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68,25</w:t>
            </w:r>
          </w:p>
        </w:tc>
        <w:tc>
          <w:tcPr>
            <w:tcW w:w="1218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68,00</w:t>
            </w:r>
          </w:p>
        </w:tc>
        <w:tc>
          <w:tcPr>
            <w:tcW w:w="1218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67,75</w:t>
            </w:r>
          </w:p>
        </w:tc>
        <w:tc>
          <w:tcPr>
            <w:tcW w:w="1220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67,50</w:t>
            </w:r>
          </w:p>
        </w:tc>
      </w:tr>
      <w:tr w:rsidR="00DA7092" w:rsidRPr="00057A04" w:rsidTr="00601B68">
        <w:tc>
          <w:tcPr>
            <w:tcW w:w="704" w:type="dxa"/>
            <w:vMerge w:val="restart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5031" w:type="dxa"/>
            <w:gridSpan w:val="10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 </w:t>
            </w:r>
            <w:r w:rsidRPr="005A66E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доступности и качества услуг транспортного комплекса для населения, интеграцией в транспортное пространство.</w:t>
            </w:r>
          </w:p>
        </w:tc>
      </w:tr>
      <w:tr w:rsidR="00DA7092" w:rsidRPr="00057A04" w:rsidTr="00601B68">
        <w:tc>
          <w:tcPr>
            <w:tcW w:w="704" w:type="dxa"/>
            <w:vMerge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31" w:type="dxa"/>
            <w:gridSpan w:val="10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 </w:t>
            </w: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сократить долю населения, проживающего в населенных пунктах, не имеющих регулярного автобусного сообщения с </w:t>
            </w: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административным центром муниципального района, в общей численности населения муниципального района</w:t>
            </w:r>
          </w:p>
        </w:tc>
      </w:tr>
      <w:tr w:rsidR="00DA7092" w:rsidRPr="00057A04" w:rsidTr="00601B68">
        <w:tc>
          <w:tcPr>
            <w:tcW w:w="704" w:type="dxa"/>
            <w:vMerge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31" w:type="dxa"/>
            <w:gridSpan w:val="10"/>
          </w:tcPr>
          <w:p w:rsidR="00DA7092" w:rsidRPr="00B914EE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  <w:r w:rsidRPr="001D4E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Отдельное мероприятие: Субсидии на пассажирские перевозки</w:t>
            </w:r>
          </w:p>
        </w:tc>
      </w:tr>
      <w:tr w:rsidR="00DA7092" w:rsidRPr="00057A04" w:rsidTr="00601B68">
        <w:tc>
          <w:tcPr>
            <w:tcW w:w="704" w:type="dxa"/>
            <w:vMerge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16" w:type="dxa"/>
          </w:tcPr>
          <w:p w:rsidR="00DA7092" w:rsidRPr="009902FC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902F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показатель:</w:t>
            </w:r>
            <w:r w:rsidRPr="009902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9902FC">
              <w:rPr>
                <w:rFonts w:ascii="Times New Roman" w:hAnsi="Times New Roman" w:cs="Times New Roman"/>
              </w:rPr>
              <w:t>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      </w:r>
          </w:p>
        </w:tc>
        <w:tc>
          <w:tcPr>
            <w:tcW w:w="113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%</w:t>
            </w:r>
          </w:p>
        </w:tc>
        <w:tc>
          <w:tcPr>
            <w:tcW w:w="1191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2,54</w:t>
            </w:r>
          </w:p>
        </w:tc>
        <w:tc>
          <w:tcPr>
            <w:tcW w:w="1191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2,53</w:t>
            </w:r>
          </w:p>
        </w:tc>
        <w:tc>
          <w:tcPr>
            <w:tcW w:w="1191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2,52</w:t>
            </w:r>
          </w:p>
        </w:tc>
        <w:tc>
          <w:tcPr>
            <w:tcW w:w="1276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2,51</w:t>
            </w:r>
          </w:p>
        </w:tc>
        <w:tc>
          <w:tcPr>
            <w:tcW w:w="1276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2,50</w:t>
            </w:r>
          </w:p>
        </w:tc>
        <w:tc>
          <w:tcPr>
            <w:tcW w:w="1218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2,49</w:t>
            </w:r>
          </w:p>
        </w:tc>
        <w:tc>
          <w:tcPr>
            <w:tcW w:w="1218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2,48</w:t>
            </w:r>
          </w:p>
        </w:tc>
        <w:tc>
          <w:tcPr>
            <w:tcW w:w="1220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2,47</w:t>
            </w:r>
          </w:p>
        </w:tc>
      </w:tr>
    </w:tbl>
    <w:p w:rsidR="00DA7092" w:rsidRDefault="00DA7092" w:rsidP="00DA70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bookmarkStart w:id="12" w:name="P1753"/>
      <w:bookmarkEnd w:id="12"/>
    </w:p>
    <w:p w:rsidR="00DA7092" w:rsidRDefault="00DA7092" w:rsidP="00DA70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DA7092" w:rsidRDefault="00DA7092" w:rsidP="00DA70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DA7092" w:rsidRDefault="00DA7092" w:rsidP="00DA70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DA7092" w:rsidRDefault="00DA7092" w:rsidP="00DA70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DA7092" w:rsidRDefault="00DA7092" w:rsidP="00DA70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DA7092" w:rsidRDefault="00DA7092" w:rsidP="00DA70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DA7092" w:rsidRDefault="00DA7092" w:rsidP="00DA70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DA7092" w:rsidRDefault="00DA7092" w:rsidP="00DA7092">
      <w:pPr>
        <w:sectPr w:rsidR="00DA7092" w:rsidSect="00DA7092">
          <w:pgSz w:w="16840" w:h="11900" w:orient="landscape"/>
          <w:pgMar w:top="1412" w:right="851" w:bottom="1962" w:left="873" w:header="0" w:footer="1537" w:gutter="0"/>
          <w:cols w:space="720"/>
          <w:noEndnote/>
          <w:docGrid w:linePitch="360"/>
        </w:sectPr>
      </w:pPr>
    </w:p>
    <w:p w:rsidR="00DA7092" w:rsidRDefault="00DA7092" w:rsidP="00DA709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57A0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2</w:t>
      </w:r>
    </w:p>
    <w:p w:rsidR="00342E72" w:rsidRPr="00057A04" w:rsidRDefault="00342E72" w:rsidP="00DA709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42E72">
        <w:rPr>
          <w:rFonts w:ascii="Times New Roman" w:eastAsia="Times New Roman" w:hAnsi="Times New Roman" w:cs="Times New Roman"/>
          <w:color w:val="auto"/>
          <w:lang w:bidi="ar-SA"/>
        </w:rPr>
        <w:t>к муниципальной программе</w:t>
      </w:r>
    </w:p>
    <w:p w:rsidR="00DA7092" w:rsidRPr="00057A04" w:rsidRDefault="00DA7092" w:rsidP="00DA70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092" w:rsidRPr="00057A04" w:rsidRDefault="00DA7092" w:rsidP="00DA70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57A04">
        <w:rPr>
          <w:rFonts w:ascii="Times New Roman" w:eastAsia="Times New Roman" w:hAnsi="Times New Roman" w:cs="Times New Roman"/>
          <w:color w:val="auto"/>
          <w:lang w:bidi="ar-SA"/>
        </w:rPr>
        <w:t>МЕТОДИКА</w:t>
      </w:r>
    </w:p>
    <w:p w:rsidR="00DA7092" w:rsidRPr="00057A04" w:rsidRDefault="00DA7092" w:rsidP="00DA70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57A04">
        <w:rPr>
          <w:rFonts w:ascii="Times New Roman" w:eastAsia="Times New Roman" w:hAnsi="Times New Roman" w:cs="Times New Roman"/>
          <w:color w:val="auto"/>
          <w:lang w:bidi="ar-SA"/>
        </w:rPr>
        <w:t>расчета значений целевых показателей эффективности</w:t>
      </w:r>
    </w:p>
    <w:p w:rsidR="00DA7092" w:rsidRPr="00057A04" w:rsidRDefault="00DA7092" w:rsidP="00DA70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57A04">
        <w:rPr>
          <w:rFonts w:ascii="Times New Roman" w:eastAsia="Times New Roman" w:hAnsi="Times New Roman" w:cs="Times New Roman"/>
          <w:color w:val="auto"/>
          <w:lang w:bidi="ar-SA"/>
        </w:rPr>
        <w:t>реализации муниципальной программы</w:t>
      </w:r>
    </w:p>
    <w:p w:rsidR="00DA7092" w:rsidRPr="002D58BF" w:rsidRDefault="00DA7092" w:rsidP="00DA709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5534"/>
      </w:tblGrid>
      <w:tr w:rsidR="00DA7092" w:rsidRPr="00057A04" w:rsidTr="00342E72">
        <w:tc>
          <w:tcPr>
            <w:tcW w:w="70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3827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553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Методика расчета значения показателя, источник получения информации</w:t>
            </w:r>
          </w:p>
        </w:tc>
      </w:tr>
      <w:tr w:rsidR="00DA7092" w:rsidRPr="00057A04" w:rsidTr="00342E72">
        <w:tc>
          <w:tcPr>
            <w:tcW w:w="10065" w:type="dxa"/>
            <w:gridSpan w:val="3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Муниципальная программа </w:t>
            </w:r>
          </w:p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«Развитие транспортной системы в Уржумском муниципальном районе Кировской области»</w:t>
            </w:r>
          </w:p>
        </w:tc>
      </w:tr>
      <w:tr w:rsidR="00DA7092" w:rsidRPr="00057A04" w:rsidTr="00342E72">
        <w:tc>
          <w:tcPr>
            <w:tcW w:w="70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3827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Pr="00CF18E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бщая протяженность сети автомобильных дорог</w:t>
            </w:r>
          </w:p>
        </w:tc>
        <w:tc>
          <w:tcPr>
            <w:tcW w:w="553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Значение показателя определяется в соответствии с данными </w:t>
            </w:r>
            <w:proofErr w:type="spellStart"/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Кировстата</w:t>
            </w:r>
            <w:proofErr w:type="spellEnd"/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статистической отчетностью по форме № 3-ДГ (</w:t>
            </w:r>
            <w:proofErr w:type="spellStart"/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</w:t>
            </w:r>
            <w:proofErr w:type="spellEnd"/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).</w:t>
            </w:r>
          </w:p>
        </w:tc>
      </w:tr>
      <w:tr w:rsidR="00DA7092" w:rsidRPr="00057A04" w:rsidTr="00342E72">
        <w:tc>
          <w:tcPr>
            <w:tcW w:w="70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3827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Число дорожно-транспортных происшествий.</w:t>
            </w:r>
          </w:p>
        </w:tc>
        <w:tc>
          <w:tcPr>
            <w:tcW w:w="553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Значение показателя определяется по данным статистики ГИБДД ОМВД России по Уржумскому району</w:t>
            </w:r>
          </w:p>
        </w:tc>
      </w:tr>
      <w:tr w:rsidR="00DA7092" w:rsidRPr="00057A04" w:rsidTr="00342E72">
        <w:tc>
          <w:tcPr>
            <w:tcW w:w="70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3827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D, (%)</w:t>
            </w:r>
          </w:p>
        </w:tc>
        <w:tc>
          <w:tcPr>
            <w:tcW w:w="553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D=N/Lх100%, где:</w:t>
            </w:r>
          </w:p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 - протяжённость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км;</w:t>
            </w:r>
          </w:p>
          <w:p w:rsidR="00DA7092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L - общая протяжённость автомобильных дорог общего пользования местного значения, км.</w:t>
            </w:r>
          </w:p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(данные из формы статистической отчетностью по форме № 3-ДГ (</w:t>
            </w:r>
            <w:proofErr w:type="spellStart"/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</w:t>
            </w:r>
            <w:proofErr w:type="spellEnd"/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).</w:t>
            </w:r>
          </w:p>
        </w:tc>
      </w:tr>
      <w:tr w:rsidR="00DA7092" w:rsidRPr="00057A04" w:rsidTr="00342E72">
        <w:tc>
          <w:tcPr>
            <w:tcW w:w="704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3827" w:type="dxa"/>
          </w:tcPr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      </w:r>
          </w:p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ДННП, (%)</w:t>
            </w:r>
          </w:p>
        </w:tc>
        <w:tc>
          <w:tcPr>
            <w:tcW w:w="5534" w:type="dxa"/>
          </w:tcPr>
          <w:p w:rsidR="00DA7092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ДННП =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ЧН</w:t>
            </w: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/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СЧПН</w:t>
            </w:r>
            <w:r w:rsidRPr="00057A0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х 100 % , где: </w:t>
            </w:r>
          </w:p>
          <w:p w:rsidR="00DA7092" w:rsidRPr="00B65B56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ЧН </w:t>
            </w:r>
            <w:r w:rsidRPr="00B65B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разница между среднегодовой численностью постоянного населения муниципального, городского округов (муниципального района) и численностью населения, проживающего в населенных пунктах, имеющих регулярное автобусное и (или) железнодорожное сообщение с административным центром муниципального, городского округов (муниципального района). Населенный пункт, находящийся на расстоянии менее 3-х километров от автобусной остановки и (или) железнодорожной станции, относится к обслуживаемому пункту;</w:t>
            </w:r>
          </w:p>
          <w:p w:rsidR="00DA7092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СЧПН</w:t>
            </w:r>
            <w:r w:rsidRPr="00B65B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среднегодовая численность постоянного населения муниципального, городского округов (муниципального района)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  <w:p w:rsidR="00DA7092" w:rsidRPr="00057A04" w:rsidRDefault="00DA7092" w:rsidP="00601B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(данные из формы</w:t>
            </w:r>
            <w:r w:rsidRPr="00AE70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«Приложение к форме № 1-МО»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r w:rsidRPr="00AE70D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</w:tr>
    </w:tbl>
    <w:p w:rsidR="00DA7092" w:rsidRDefault="00DA7092" w:rsidP="0046127E">
      <w:pPr>
        <w:autoSpaceDE w:val="0"/>
        <w:autoSpaceDN w:val="0"/>
        <w:adjustRightInd w:val="0"/>
        <w:outlineLvl w:val="1"/>
      </w:pPr>
    </w:p>
    <w:sectPr w:rsidR="00DA7092" w:rsidSect="0046127E">
      <w:pgSz w:w="11900" w:h="16840"/>
      <w:pgMar w:top="1247" w:right="488" w:bottom="958" w:left="1315" w:header="0" w:footer="5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1A" w:rsidRDefault="004F4A1A">
      <w:r>
        <w:separator/>
      </w:r>
    </w:p>
  </w:endnote>
  <w:endnote w:type="continuationSeparator" w:id="0">
    <w:p w:rsidR="004F4A1A" w:rsidRDefault="004F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1A" w:rsidRDefault="004F4A1A"/>
  </w:footnote>
  <w:footnote w:type="continuationSeparator" w:id="0">
    <w:p w:rsidR="004F4A1A" w:rsidRDefault="004F4A1A"/>
  </w:footnote>
  <w:footnote w:id="1">
    <w:p w:rsidR="002D7571" w:rsidRDefault="002D7571" w:rsidP="00DA7092">
      <w:pPr>
        <w:pStyle w:val="af0"/>
      </w:pPr>
      <w:r>
        <w:rPr>
          <w:rStyle w:val="af2"/>
        </w:rPr>
        <w:footnoteRef/>
      </w:r>
      <w:r>
        <w:t xml:space="preserve"> По данным за 11 месяцев 2021 года</w:t>
      </w:r>
    </w:p>
  </w:footnote>
  <w:footnote w:id="2">
    <w:p w:rsidR="002D7571" w:rsidRDefault="002D7571" w:rsidP="00DA7092">
      <w:pPr>
        <w:pStyle w:val="af0"/>
      </w:pPr>
      <w:r>
        <w:rPr>
          <w:rStyle w:val="af2"/>
        </w:rPr>
        <w:footnoteRef/>
      </w:r>
      <w:r>
        <w:t xml:space="preserve"> Состояние аварийности в период пандемии 2020 года не следует учитывать при расчете данного целевого показателя на следующие годы, целесообразно взять за основной показатель, соответствующий данным за 12 месяцев 2019 года «количество ДДП – 18»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413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085F4A47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>
    <w:nsid w:val="09471457"/>
    <w:multiLevelType w:val="multilevel"/>
    <w:tmpl w:val="266EA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E12CE0"/>
    <w:multiLevelType w:val="hybridMultilevel"/>
    <w:tmpl w:val="BAE0C188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2BE06FE0"/>
    <w:multiLevelType w:val="hybridMultilevel"/>
    <w:tmpl w:val="10F04636"/>
    <w:lvl w:ilvl="0" w:tplc="AD8A21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7358A"/>
    <w:multiLevelType w:val="hybridMultilevel"/>
    <w:tmpl w:val="67DA97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2602AE0"/>
    <w:multiLevelType w:val="multilevel"/>
    <w:tmpl w:val="2FECD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C1324E"/>
    <w:multiLevelType w:val="multilevel"/>
    <w:tmpl w:val="207EC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C319AE"/>
    <w:multiLevelType w:val="hybridMultilevel"/>
    <w:tmpl w:val="B838E6C2"/>
    <w:lvl w:ilvl="0" w:tplc="8FA88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B8B25C7"/>
    <w:multiLevelType w:val="hybridMultilevel"/>
    <w:tmpl w:val="8A8A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B6AA9"/>
    <w:multiLevelType w:val="hybridMultilevel"/>
    <w:tmpl w:val="0E0C24B6"/>
    <w:lvl w:ilvl="0" w:tplc="8FA88A86">
      <w:start w:val="1"/>
      <w:numFmt w:val="decimal"/>
      <w:lvlText w:val="%1."/>
      <w:lvlJc w:val="left"/>
      <w:pPr>
        <w:ind w:left="1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1">
    <w:nsid w:val="5F7D78C8"/>
    <w:multiLevelType w:val="hybridMultilevel"/>
    <w:tmpl w:val="E7A654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50F186E"/>
    <w:multiLevelType w:val="hybridMultilevel"/>
    <w:tmpl w:val="6C8E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44273"/>
    <w:multiLevelType w:val="multilevel"/>
    <w:tmpl w:val="DF72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0C"/>
    <w:rsid w:val="00005C33"/>
    <w:rsid w:val="00031866"/>
    <w:rsid w:val="00040A41"/>
    <w:rsid w:val="0005280B"/>
    <w:rsid w:val="00053B56"/>
    <w:rsid w:val="00071565"/>
    <w:rsid w:val="000877FE"/>
    <w:rsid w:val="000949C7"/>
    <w:rsid w:val="00097D1F"/>
    <w:rsid w:val="000A52B9"/>
    <w:rsid w:val="000B2955"/>
    <w:rsid w:val="000C3402"/>
    <w:rsid w:val="001247C2"/>
    <w:rsid w:val="0013191E"/>
    <w:rsid w:val="00142920"/>
    <w:rsid w:val="00150741"/>
    <w:rsid w:val="001618AF"/>
    <w:rsid w:val="00173542"/>
    <w:rsid w:val="001814FF"/>
    <w:rsid w:val="00182B31"/>
    <w:rsid w:val="001B2810"/>
    <w:rsid w:val="001B4B71"/>
    <w:rsid w:val="001C53DF"/>
    <w:rsid w:val="001C5A07"/>
    <w:rsid w:val="001D20CF"/>
    <w:rsid w:val="001D386F"/>
    <w:rsid w:val="00236F15"/>
    <w:rsid w:val="00254BE8"/>
    <w:rsid w:val="00261B15"/>
    <w:rsid w:val="00266BDD"/>
    <w:rsid w:val="00271722"/>
    <w:rsid w:val="00274D1B"/>
    <w:rsid w:val="00287EA7"/>
    <w:rsid w:val="002D58BF"/>
    <w:rsid w:val="002D7571"/>
    <w:rsid w:val="002E0CA5"/>
    <w:rsid w:val="002F2E57"/>
    <w:rsid w:val="00300AF8"/>
    <w:rsid w:val="003114AD"/>
    <w:rsid w:val="00322D57"/>
    <w:rsid w:val="0033542D"/>
    <w:rsid w:val="00342E72"/>
    <w:rsid w:val="00351B08"/>
    <w:rsid w:val="00356636"/>
    <w:rsid w:val="00386AB5"/>
    <w:rsid w:val="003A23C4"/>
    <w:rsid w:val="003E034C"/>
    <w:rsid w:val="003F3B40"/>
    <w:rsid w:val="00432C51"/>
    <w:rsid w:val="004350A8"/>
    <w:rsid w:val="00451384"/>
    <w:rsid w:val="0046127E"/>
    <w:rsid w:val="00483C6A"/>
    <w:rsid w:val="00496AD3"/>
    <w:rsid w:val="004B3B11"/>
    <w:rsid w:val="004B77CF"/>
    <w:rsid w:val="004D602E"/>
    <w:rsid w:val="004E652F"/>
    <w:rsid w:val="004F0D73"/>
    <w:rsid w:val="004F4A1A"/>
    <w:rsid w:val="00517CA7"/>
    <w:rsid w:val="00565A30"/>
    <w:rsid w:val="005757F4"/>
    <w:rsid w:val="005835B8"/>
    <w:rsid w:val="005B7716"/>
    <w:rsid w:val="005C6A72"/>
    <w:rsid w:val="005D184C"/>
    <w:rsid w:val="005D47E8"/>
    <w:rsid w:val="005E0853"/>
    <w:rsid w:val="005E12D4"/>
    <w:rsid w:val="005E1774"/>
    <w:rsid w:val="005E4550"/>
    <w:rsid w:val="00601B68"/>
    <w:rsid w:val="0060277E"/>
    <w:rsid w:val="00621478"/>
    <w:rsid w:val="00644A36"/>
    <w:rsid w:val="00660CBB"/>
    <w:rsid w:val="006744D4"/>
    <w:rsid w:val="00685C34"/>
    <w:rsid w:val="006A24DC"/>
    <w:rsid w:val="006A3AD4"/>
    <w:rsid w:val="006A7081"/>
    <w:rsid w:val="006B4822"/>
    <w:rsid w:val="006C5D11"/>
    <w:rsid w:val="006D51E0"/>
    <w:rsid w:val="006E3FE5"/>
    <w:rsid w:val="00707360"/>
    <w:rsid w:val="007137CF"/>
    <w:rsid w:val="00714CDA"/>
    <w:rsid w:val="00732319"/>
    <w:rsid w:val="00750C26"/>
    <w:rsid w:val="00764433"/>
    <w:rsid w:val="0078704E"/>
    <w:rsid w:val="00790951"/>
    <w:rsid w:val="007943D0"/>
    <w:rsid w:val="00794DD0"/>
    <w:rsid w:val="007A5322"/>
    <w:rsid w:val="007C2D06"/>
    <w:rsid w:val="007E26BA"/>
    <w:rsid w:val="007E4302"/>
    <w:rsid w:val="007F4F11"/>
    <w:rsid w:val="00804A13"/>
    <w:rsid w:val="008211F8"/>
    <w:rsid w:val="00823DF9"/>
    <w:rsid w:val="0082581C"/>
    <w:rsid w:val="0085110C"/>
    <w:rsid w:val="008907ED"/>
    <w:rsid w:val="00892BA9"/>
    <w:rsid w:val="00895E45"/>
    <w:rsid w:val="008C45BF"/>
    <w:rsid w:val="008D0F51"/>
    <w:rsid w:val="008E4BCF"/>
    <w:rsid w:val="008F6C76"/>
    <w:rsid w:val="00947AC2"/>
    <w:rsid w:val="00956B10"/>
    <w:rsid w:val="00966ED8"/>
    <w:rsid w:val="00972DF7"/>
    <w:rsid w:val="00975EF7"/>
    <w:rsid w:val="00984C0A"/>
    <w:rsid w:val="009916A0"/>
    <w:rsid w:val="009A48E9"/>
    <w:rsid w:val="009B34DA"/>
    <w:rsid w:val="00A24625"/>
    <w:rsid w:val="00A56EBB"/>
    <w:rsid w:val="00A64955"/>
    <w:rsid w:val="00A734D6"/>
    <w:rsid w:val="00AD4DA8"/>
    <w:rsid w:val="00AE52FE"/>
    <w:rsid w:val="00AE64C6"/>
    <w:rsid w:val="00B01524"/>
    <w:rsid w:val="00B01D93"/>
    <w:rsid w:val="00B07B39"/>
    <w:rsid w:val="00B14BF1"/>
    <w:rsid w:val="00B21E9D"/>
    <w:rsid w:val="00B4540C"/>
    <w:rsid w:val="00B4616B"/>
    <w:rsid w:val="00B47F80"/>
    <w:rsid w:val="00B801F2"/>
    <w:rsid w:val="00B90A66"/>
    <w:rsid w:val="00B91E3D"/>
    <w:rsid w:val="00B94042"/>
    <w:rsid w:val="00BC18AA"/>
    <w:rsid w:val="00BC3F9F"/>
    <w:rsid w:val="00BE60EF"/>
    <w:rsid w:val="00BF45F6"/>
    <w:rsid w:val="00C32DB4"/>
    <w:rsid w:val="00C33CC3"/>
    <w:rsid w:val="00C3580B"/>
    <w:rsid w:val="00C50463"/>
    <w:rsid w:val="00C54BB0"/>
    <w:rsid w:val="00C829F1"/>
    <w:rsid w:val="00C87B3B"/>
    <w:rsid w:val="00C94892"/>
    <w:rsid w:val="00D26CDE"/>
    <w:rsid w:val="00D315EA"/>
    <w:rsid w:val="00D44B6A"/>
    <w:rsid w:val="00D65B06"/>
    <w:rsid w:val="00D86B0F"/>
    <w:rsid w:val="00D96F76"/>
    <w:rsid w:val="00DA3FB9"/>
    <w:rsid w:val="00DA59D6"/>
    <w:rsid w:val="00DA7092"/>
    <w:rsid w:val="00DC62B8"/>
    <w:rsid w:val="00DD0702"/>
    <w:rsid w:val="00DE1618"/>
    <w:rsid w:val="00DE7CF8"/>
    <w:rsid w:val="00DF1C58"/>
    <w:rsid w:val="00E12257"/>
    <w:rsid w:val="00E20DD7"/>
    <w:rsid w:val="00E25971"/>
    <w:rsid w:val="00E31B44"/>
    <w:rsid w:val="00E47960"/>
    <w:rsid w:val="00E558BA"/>
    <w:rsid w:val="00E57402"/>
    <w:rsid w:val="00E750DE"/>
    <w:rsid w:val="00E90546"/>
    <w:rsid w:val="00EA70E6"/>
    <w:rsid w:val="00ED0B0B"/>
    <w:rsid w:val="00EF5D0E"/>
    <w:rsid w:val="00F1260B"/>
    <w:rsid w:val="00F16A12"/>
    <w:rsid w:val="00F236A8"/>
    <w:rsid w:val="00F43993"/>
    <w:rsid w:val="00F61060"/>
    <w:rsid w:val="00F66BAE"/>
    <w:rsid w:val="00F71941"/>
    <w:rsid w:val="00F77A46"/>
    <w:rsid w:val="00FB46BF"/>
    <w:rsid w:val="00FB6254"/>
    <w:rsid w:val="00FE0C1A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4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4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6E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56EBB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350A8"/>
    <w:rPr>
      <w:color w:val="000000"/>
    </w:rPr>
  </w:style>
  <w:style w:type="paragraph" w:styleId="ac">
    <w:name w:val="footer"/>
    <w:basedOn w:val="a"/>
    <w:link w:val="ad"/>
    <w:uiPriority w:val="99"/>
    <w:unhideWhenUsed/>
    <w:rsid w:val="004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350A8"/>
    <w:rPr>
      <w:color w:val="000000"/>
    </w:rPr>
  </w:style>
  <w:style w:type="table" w:styleId="ae">
    <w:name w:val="Table Grid"/>
    <w:basedOn w:val="a1"/>
    <w:uiPriority w:val="39"/>
    <w:rsid w:val="00C3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C18AA"/>
    <w:pPr>
      <w:ind w:left="720"/>
      <w:contextualSpacing/>
    </w:pPr>
  </w:style>
  <w:style w:type="paragraph" w:customStyle="1" w:styleId="ConsPlusTitle">
    <w:name w:val="ConsPlusTitle"/>
    <w:rsid w:val="00DA70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DA709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DA7092"/>
    <w:rPr>
      <w:color w:val="000000"/>
      <w:sz w:val="20"/>
      <w:szCs w:val="20"/>
    </w:rPr>
  </w:style>
  <w:style w:type="character" w:styleId="af2">
    <w:name w:val="footnote reference"/>
    <w:uiPriority w:val="99"/>
    <w:semiHidden/>
    <w:unhideWhenUsed/>
    <w:rsid w:val="00DA70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9C938BF7BBFA69D03869337B4B0AAAC3563FB14244DE264FE06B42052178BCeFa9K" TargetMode="External"/><Relationship Id="rId18" Type="http://schemas.openxmlformats.org/officeDocument/2006/relationships/hyperlink" Target="consultantplus://offline/ref=409C938BF7BBFA69D03869337B4B0AAAC3563FB14244DE264FE06B42052178BCeFa9K" TargetMode="External"/><Relationship Id="rId26" Type="http://schemas.openxmlformats.org/officeDocument/2006/relationships/hyperlink" Target="consultantplus://offline/ref=409C938BF7BBFA69D03869337B4B0AAAC3563FB14244DE264FE06B42052178BCeFa9K" TargetMode="External"/><Relationship Id="rId39" Type="http://schemas.openxmlformats.org/officeDocument/2006/relationships/hyperlink" Target="consultantplus://offline/ref=409C938BF7BBFA69D03869337B4B0AAAC3563FB14244DE264FE06B42052178BCeFa9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9C938BF7BBFA69D03869337B4B0AAAC3563FB14244DE264FE06B42052178BCeFa9K" TargetMode="External"/><Relationship Id="rId34" Type="http://schemas.openxmlformats.org/officeDocument/2006/relationships/hyperlink" Target="consultantplus://offline/ref=409C938BF7BBFA69D03869337B4B0AAAC3563FB14244DE264FE06B42052178BCeFa9K" TargetMode="External"/><Relationship Id="rId42" Type="http://schemas.openxmlformats.org/officeDocument/2006/relationships/hyperlink" Target="consultantplus://offline/ref=409C938BF7BBFA69D03869337B4B0AAAC3563FB14244DE264FE06B42052178BCeFa9K" TargetMode="External"/><Relationship Id="rId47" Type="http://schemas.openxmlformats.org/officeDocument/2006/relationships/hyperlink" Target="consultantplus://offline/ref=409C938BF7BBFA69D03869337B4B0AAAC3563FB14244DE264FE06B42052178BCeFa9K" TargetMode="External"/><Relationship Id="rId50" Type="http://schemas.openxmlformats.org/officeDocument/2006/relationships/hyperlink" Target="consultantplus://offline/ref=409C938BF7BBFA69D03869337B4B0AAAC3563FB14244DE264FE06B42052178BCeFa9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69337B4B0AAAC3563FB14244DE264FE06B42052178BCeFa9K" TargetMode="External"/><Relationship Id="rId17" Type="http://schemas.openxmlformats.org/officeDocument/2006/relationships/hyperlink" Target="consultantplus://offline/ref=409C938BF7BBFA69D03869337B4B0AAAC3563FB14244DE264FE06B42052178BCeFa9K" TargetMode="External"/><Relationship Id="rId25" Type="http://schemas.openxmlformats.org/officeDocument/2006/relationships/hyperlink" Target="consultantplus://offline/ref=409C938BF7BBFA69D03869337B4B0AAAC3563FB14244DE264FE06B42052178BCeFa9K" TargetMode="External"/><Relationship Id="rId33" Type="http://schemas.openxmlformats.org/officeDocument/2006/relationships/hyperlink" Target="consultantplus://offline/ref=409C938BF7BBFA69D03869337B4B0AAAC3563FB14244DE264FE06B42052178BCeFa9K" TargetMode="External"/><Relationship Id="rId38" Type="http://schemas.openxmlformats.org/officeDocument/2006/relationships/hyperlink" Target="consultantplus://offline/ref=409C938BF7BBFA69D03869337B4B0AAAC3563FB14244DE264FE06B42052178BCeFa9K" TargetMode="External"/><Relationship Id="rId46" Type="http://schemas.openxmlformats.org/officeDocument/2006/relationships/hyperlink" Target="consultantplus://offline/ref=409C938BF7BBFA69D03869337B4B0AAAC3563FB14244DE264FE06B42052178BCeFa9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69337B4B0AAAC3563FB14244DE264FE06B42052178BCeFa9K" TargetMode="External"/><Relationship Id="rId20" Type="http://schemas.openxmlformats.org/officeDocument/2006/relationships/hyperlink" Target="consultantplus://offline/ref=409C938BF7BBFA69D03869337B4B0AAAC3563FB14244DE264FE06B42052178BCeFa9K" TargetMode="External"/><Relationship Id="rId29" Type="http://schemas.openxmlformats.org/officeDocument/2006/relationships/hyperlink" Target="consultantplus://offline/ref=409C938BF7BBFA69D03869337B4B0AAAC3563FB14244DE264FE06B42052178BCeFa9K" TargetMode="External"/><Relationship Id="rId41" Type="http://schemas.openxmlformats.org/officeDocument/2006/relationships/hyperlink" Target="consultantplus://offline/ref=409C938BF7BBFA69D03869337B4B0AAAC3563FB14244DE264FE06B42052178BCeFa9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9C938BF7BBFA69D03869337B4B0AAAC3563FB14244DE264FE06B42052178BCeFa9K" TargetMode="External"/><Relationship Id="rId24" Type="http://schemas.openxmlformats.org/officeDocument/2006/relationships/hyperlink" Target="consultantplus://offline/ref=409C938BF7BBFA69D03869337B4B0AAAC3563FB14244DE264FE06B42052178BCeFa9K" TargetMode="External"/><Relationship Id="rId32" Type="http://schemas.openxmlformats.org/officeDocument/2006/relationships/hyperlink" Target="consultantplus://offline/ref=409C938BF7BBFA69D03869337B4B0AAAC3563FB14244DE264FE06B42052178BCeFa9K" TargetMode="External"/><Relationship Id="rId37" Type="http://schemas.openxmlformats.org/officeDocument/2006/relationships/hyperlink" Target="consultantplus://offline/ref=409C938BF7BBFA69D03869337B4B0AAAC3563FB14244DE264FE06B42052178BCeFa9K" TargetMode="External"/><Relationship Id="rId40" Type="http://schemas.openxmlformats.org/officeDocument/2006/relationships/hyperlink" Target="consultantplus://offline/ref=409C938BF7BBFA69D03869337B4B0AAAC3563FB14244DE264FE06B42052178BCeFa9K" TargetMode="External"/><Relationship Id="rId45" Type="http://schemas.openxmlformats.org/officeDocument/2006/relationships/hyperlink" Target="consultantplus://offline/ref=409C938BF7BBFA69D03869337B4B0AAAC3563FB14244DE264FE06B42052178BCeFa9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69337B4B0AAAC3563FB14244DE264FE06B42052178BCeFa9K" TargetMode="External"/><Relationship Id="rId23" Type="http://schemas.openxmlformats.org/officeDocument/2006/relationships/hyperlink" Target="consultantplus://offline/ref=409C938BF7BBFA69D03869337B4B0AAAC3563FB14244DE264FE06B42052178BCeFa9K" TargetMode="External"/><Relationship Id="rId28" Type="http://schemas.openxmlformats.org/officeDocument/2006/relationships/hyperlink" Target="consultantplus://offline/ref=409C938BF7BBFA69D03869337B4B0AAAC3563FB14244DE264FE06B42052178BCeFa9K" TargetMode="External"/><Relationship Id="rId36" Type="http://schemas.openxmlformats.org/officeDocument/2006/relationships/hyperlink" Target="consultantplus://offline/ref=409C938BF7BBFA69D03869337B4B0AAAC3563FB14244DE264FE06B42052178BCeFa9K" TargetMode="External"/><Relationship Id="rId49" Type="http://schemas.openxmlformats.org/officeDocument/2006/relationships/hyperlink" Target="consultantplus://offline/ref=409C938BF7BBFA69D03869337B4B0AAAC3563FB14244DE264FE06B42052178BCeFa9K" TargetMode="External"/><Relationship Id="rId10" Type="http://schemas.openxmlformats.org/officeDocument/2006/relationships/hyperlink" Target="consultantplus://offline/ref=409C938BF7BBFA69D03869337B4B0AAAC3563FB14244DE264FE06B42052178BCeFa9K" TargetMode="External"/><Relationship Id="rId19" Type="http://schemas.openxmlformats.org/officeDocument/2006/relationships/hyperlink" Target="consultantplus://offline/ref=409C938BF7BBFA69D03869337B4B0AAAC3563FB14244DE264FE06B42052178BCeFa9K" TargetMode="External"/><Relationship Id="rId31" Type="http://schemas.openxmlformats.org/officeDocument/2006/relationships/hyperlink" Target="consultantplus://offline/ref=409C938BF7BBFA69D03869337B4B0AAAC3563FB14244DE264FE06B42052178BCeFa9K" TargetMode="External"/><Relationship Id="rId44" Type="http://schemas.openxmlformats.org/officeDocument/2006/relationships/hyperlink" Target="consultantplus://offline/ref=409C938BF7BBFA69D03869337B4B0AAAC3563FB14244DE264FE06B42052178BCeFa9K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09C938BF7BBFA69D03869337B4B0AAAC3563FB14244DE264FE06B42052178BCeFa9K" TargetMode="External"/><Relationship Id="rId22" Type="http://schemas.openxmlformats.org/officeDocument/2006/relationships/hyperlink" Target="consultantplus://offline/ref=409C938BF7BBFA69D03869337B4B0AAAC3563FB14244DE264FE06B42052178BCeFa9K" TargetMode="External"/><Relationship Id="rId27" Type="http://schemas.openxmlformats.org/officeDocument/2006/relationships/hyperlink" Target="consultantplus://offline/ref=409C938BF7BBFA69D03869337B4B0AAAC3563FB14244DE264FE06B42052178BCeFa9K" TargetMode="External"/><Relationship Id="rId30" Type="http://schemas.openxmlformats.org/officeDocument/2006/relationships/hyperlink" Target="consultantplus://offline/ref=409C938BF7BBFA69D03869337B4B0AAAC3563FB14244DE264FE06B42052178BCeFa9K" TargetMode="External"/><Relationship Id="rId35" Type="http://schemas.openxmlformats.org/officeDocument/2006/relationships/hyperlink" Target="consultantplus://offline/ref=409C938BF7BBFA69D03869337B4B0AAAC3563FB14244DE264FE06B42052178BCeFa9K" TargetMode="External"/><Relationship Id="rId43" Type="http://schemas.openxmlformats.org/officeDocument/2006/relationships/hyperlink" Target="consultantplus://offline/ref=409C938BF7BBFA69D03869337B4B0AAAC3563FB14244DE264FE06B42052178BCeFa9K" TargetMode="External"/><Relationship Id="rId48" Type="http://schemas.openxmlformats.org/officeDocument/2006/relationships/hyperlink" Target="consultantplus://offline/ref=409C938BF7BBFA69D03869337B4B0AAAC3563FB14244DE264FE06B42052178BCeFa9K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D4AD-5608-4A5F-98BB-9C8DB4AD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5646</Words>
  <Characters>32183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37754</CharactersWithSpaces>
  <SharedDoc>false</SharedDoc>
  <HLinks>
    <vt:vector size="252" baseType="variant">
      <vt:variant>
        <vt:i4>2490477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2490477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consultantplus://offline/ref=409C938BF7BBFA69D03869337B4B0AAAC3563FB14244DE264FE06B42052178BCeFa9K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ytegeg</dc:creator>
  <cp:keywords/>
  <cp:lastModifiedBy>Наталья Трушкова</cp:lastModifiedBy>
  <cp:revision>19</cp:revision>
  <cp:lastPrinted>2021-12-29T13:03:00Z</cp:lastPrinted>
  <dcterms:created xsi:type="dcterms:W3CDTF">2021-12-28T08:50:00Z</dcterms:created>
  <dcterms:modified xsi:type="dcterms:W3CDTF">2022-01-25T05:24:00Z</dcterms:modified>
</cp:coreProperties>
</file>