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6D58" w:rsidRDefault="00596D58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E58AE" w:rsidRDefault="00D564A5" w:rsidP="008E58AE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250" cy="6191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AE" w:rsidRDefault="008E58AE" w:rsidP="008E58AE">
      <w:pPr>
        <w:jc w:val="center"/>
        <w:rPr>
          <w:sz w:val="28"/>
          <w:szCs w:val="28"/>
        </w:rPr>
      </w:pPr>
    </w:p>
    <w:p w:rsidR="008E58AE" w:rsidRDefault="008E58AE" w:rsidP="008E58AE">
      <w:pPr>
        <w:jc w:val="center"/>
        <w:rPr>
          <w:rFonts w:ascii="Times New Roman" w:hAnsi="Times New Roman"/>
          <w:sz w:val="30"/>
          <w:szCs w:val="30"/>
        </w:rPr>
      </w:pPr>
      <w:r w:rsidRPr="00512766">
        <w:rPr>
          <w:rFonts w:ascii="Times New Roman" w:hAnsi="Times New Roman"/>
          <w:sz w:val="30"/>
          <w:szCs w:val="30"/>
        </w:rPr>
        <w:t xml:space="preserve">КОНТРОЛЬНО-СЧЕТНАЯ КОМИССИЯ </w:t>
      </w:r>
    </w:p>
    <w:p w:rsidR="008E58AE" w:rsidRPr="00512766" w:rsidRDefault="008E58AE" w:rsidP="008E58AE">
      <w:pPr>
        <w:jc w:val="center"/>
        <w:rPr>
          <w:rFonts w:ascii="Times New Roman" w:hAnsi="Times New Roman"/>
          <w:sz w:val="30"/>
          <w:szCs w:val="30"/>
        </w:rPr>
      </w:pPr>
      <w:r w:rsidRPr="00512766">
        <w:rPr>
          <w:rFonts w:ascii="Times New Roman" w:hAnsi="Times New Roman"/>
          <w:sz w:val="30"/>
          <w:szCs w:val="30"/>
        </w:rPr>
        <w:t xml:space="preserve">УРЖУМСКОГО МУНИЦИПАЛЬНОГО РАЙОНА </w:t>
      </w:r>
    </w:p>
    <w:p w:rsidR="008E58AE" w:rsidRDefault="008E58AE" w:rsidP="008E58AE">
      <w:pPr>
        <w:pStyle w:val="af0"/>
        <w:spacing w:before="0" w:after="0" w:line="200" w:lineRule="exact"/>
        <w:rPr>
          <w:color w:val="auto"/>
        </w:rPr>
      </w:pPr>
      <w:proofErr w:type="spellStart"/>
      <w:r>
        <w:rPr>
          <w:color w:val="auto"/>
        </w:rPr>
        <w:t>г.Уржум</w:t>
      </w:r>
      <w:proofErr w:type="spellEnd"/>
      <w:r>
        <w:rPr>
          <w:color w:val="auto"/>
        </w:rPr>
        <w:t xml:space="preserve"> ул. </w:t>
      </w:r>
      <w:proofErr w:type="spellStart"/>
      <w:r>
        <w:rPr>
          <w:color w:val="auto"/>
        </w:rPr>
        <w:t>Рокина</w:t>
      </w:r>
      <w:proofErr w:type="spellEnd"/>
      <w:r>
        <w:rPr>
          <w:color w:val="auto"/>
        </w:rPr>
        <w:t>, 13, Кировской обл., 613530, тел.: (83363) 2-20-39, факс (83363) 2-33-88</w:t>
      </w:r>
    </w:p>
    <w:p w:rsidR="008E58AE" w:rsidRDefault="00D564A5" w:rsidP="008E58AE">
      <w:pPr>
        <w:pStyle w:val="af0"/>
        <w:spacing w:before="0" w:after="0" w:line="240" w:lineRule="auto"/>
        <w:rPr>
          <w:color w:val="auto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6350" t="5080" r="12700" b="139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CE01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eOGgIAADU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" strokeweight=".26mm">
                <v:stroke joinstyle="miter"/>
              </v:line>
            </w:pict>
          </mc:Fallback>
        </mc:AlternateContent>
      </w:r>
    </w:p>
    <w:p w:rsidR="00596D58" w:rsidRDefault="00596D58">
      <w:pPr>
        <w:rPr>
          <w:rFonts w:ascii="Times New Roman" w:hAnsi="Times New Roman"/>
          <w:bCs/>
          <w:sz w:val="28"/>
        </w:rPr>
      </w:pPr>
    </w:p>
    <w:p w:rsidR="00596D58" w:rsidRDefault="00596D58">
      <w:pPr>
        <w:rPr>
          <w:rFonts w:ascii="Times New Roman" w:hAnsi="Times New Roman"/>
          <w:bCs/>
          <w:sz w:val="28"/>
        </w:rPr>
      </w:pPr>
    </w:p>
    <w:p w:rsidR="00596D58" w:rsidRPr="00F56CA1" w:rsidRDefault="00596D58">
      <w:pPr>
        <w:rPr>
          <w:rFonts w:ascii="Times New Roman" w:hAnsi="Times New Roman"/>
          <w:bCs/>
          <w:sz w:val="28"/>
          <w:szCs w:val="28"/>
        </w:rPr>
      </w:pPr>
      <w:r w:rsidRPr="00F56CA1">
        <w:rPr>
          <w:rFonts w:ascii="Times New Roman" w:hAnsi="Times New Roman"/>
          <w:bCs/>
          <w:sz w:val="28"/>
          <w:szCs w:val="28"/>
        </w:rPr>
        <w:t xml:space="preserve">город Уржум                                                     </w:t>
      </w:r>
      <w:r w:rsidR="008E58AE" w:rsidRPr="00F56CA1">
        <w:rPr>
          <w:rFonts w:ascii="Times New Roman" w:hAnsi="Times New Roman"/>
          <w:bCs/>
          <w:sz w:val="28"/>
          <w:szCs w:val="28"/>
        </w:rPr>
        <w:t xml:space="preserve">      </w:t>
      </w:r>
      <w:r w:rsidR="00CB6E00" w:rsidRPr="00F56CA1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5131CF">
        <w:rPr>
          <w:rFonts w:ascii="Times New Roman" w:hAnsi="Times New Roman"/>
          <w:bCs/>
          <w:sz w:val="28"/>
          <w:szCs w:val="28"/>
        </w:rPr>
        <w:t>24</w:t>
      </w:r>
      <w:r w:rsidR="008E58AE" w:rsidRPr="00F56CA1">
        <w:rPr>
          <w:rFonts w:ascii="Times New Roman" w:hAnsi="Times New Roman"/>
          <w:bCs/>
          <w:sz w:val="28"/>
          <w:szCs w:val="28"/>
        </w:rPr>
        <w:t>.1</w:t>
      </w:r>
      <w:r w:rsidR="007D3C44">
        <w:rPr>
          <w:rFonts w:ascii="Times New Roman" w:hAnsi="Times New Roman"/>
          <w:bCs/>
          <w:sz w:val="28"/>
          <w:szCs w:val="28"/>
        </w:rPr>
        <w:t>1</w:t>
      </w:r>
      <w:r w:rsidR="008E58AE" w:rsidRPr="00F56CA1">
        <w:rPr>
          <w:rFonts w:ascii="Times New Roman" w:hAnsi="Times New Roman"/>
          <w:bCs/>
          <w:sz w:val="28"/>
          <w:szCs w:val="28"/>
        </w:rPr>
        <w:t>.20</w:t>
      </w:r>
      <w:r w:rsidR="00D672CE">
        <w:rPr>
          <w:rFonts w:ascii="Times New Roman" w:hAnsi="Times New Roman"/>
          <w:bCs/>
          <w:sz w:val="28"/>
          <w:szCs w:val="28"/>
        </w:rPr>
        <w:t>2</w:t>
      </w:r>
      <w:r w:rsidR="00CE6DA4">
        <w:rPr>
          <w:rFonts w:ascii="Times New Roman" w:hAnsi="Times New Roman"/>
          <w:bCs/>
          <w:sz w:val="28"/>
          <w:szCs w:val="28"/>
        </w:rPr>
        <w:t>3</w:t>
      </w:r>
      <w:r w:rsidRPr="00F56CA1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596D58" w:rsidRDefault="00596D58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                                                      </w:t>
      </w:r>
    </w:p>
    <w:p w:rsidR="00596D58" w:rsidRDefault="00596D58">
      <w:pPr>
        <w:rPr>
          <w:rFonts w:ascii="Times New Roman" w:hAnsi="Times New Roman"/>
          <w:sz w:val="28"/>
          <w:szCs w:val="28"/>
        </w:rPr>
      </w:pPr>
    </w:p>
    <w:p w:rsidR="00596D58" w:rsidRPr="00F56CA1" w:rsidRDefault="00596D5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56CA1">
        <w:rPr>
          <w:rFonts w:ascii="Times New Roman" w:hAnsi="Times New Roman"/>
          <w:b/>
          <w:bCs/>
          <w:sz w:val="28"/>
          <w:szCs w:val="28"/>
        </w:rPr>
        <w:t>ЗАКЛЮЧЕНИЕ</w:t>
      </w:r>
      <w:r w:rsidR="007777D3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5131CF" w:rsidRPr="005131CF">
        <w:rPr>
          <w:rFonts w:ascii="Times New Roman" w:hAnsi="Times New Roman"/>
          <w:b/>
          <w:bCs/>
          <w:sz w:val="28"/>
          <w:szCs w:val="28"/>
        </w:rPr>
        <w:t>31</w:t>
      </w:r>
    </w:p>
    <w:p w:rsidR="00596D58" w:rsidRPr="00F56CA1" w:rsidRDefault="00596D5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56CA1">
        <w:rPr>
          <w:rFonts w:ascii="Times New Roman" w:hAnsi="Times New Roman"/>
          <w:b/>
          <w:bCs/>
          <w:sz w:val="28"/>
          <w:szCs w:val="28"/>
        </w:rPr>
        <w:t xml:space="preserve">на проект решения Уржумской районной Думы </w:t>
      </w:r>
      <w:r w:rsidR="008C669A">
        <w:rPr>
          <w:rFonts w:ascii="Times New Roman" w:hAnsi="Times New Roman"/>
          <w:b/>
          <w:bCs/>
          <w:sz w:val="28"/>
          <w:szCs w:val="28"/>
        </w:rPr>
        <w:t>шес</w:t>
      </w:r>
      <w:r w:rsidR="008E58AE" w:rsidRPr="00F56CA1">
        <w:rPr>
          <w:rFonts w:ascii="Times New Roman" w:hAnsi="Times New Roman"/>
          <w:b/>
          <w:bCs/>
          <w:sz w:val="28"/>
          <w:szCs w:val="28"/>
        </w:rPr>
        <w:t>то</w:t>
      </w:r>
      <w:r w:rsidRPr="00F56CA1">
        <w:rPr>
          <w:rFonts w:ascii="Times New Roman" w:hAnsi="Times New Roman"/>
          <w:b/>
          <w:bCs/>
          <w:sz w:val="28"/>
          <w:szCs w:val="28"/>
        </w:rPr>
        <w:t>го созыва</w:t>
      </w:r>
    </w:p>
    <w:p w:rsidR="00596D58" w:rsidRPr="00F56CA1" w:rsidRDefault="00596D5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56CA1">
        <w:rPr>
          <w:rFonts w:ascii="Times New Roman" w:hAnsi="Times New Roman"/>
          <w:b/>
          <w:bCs/>
          <w:sz w:val="28"/>
          <w:szCs w:val="28"/>
        </w:rPr>
        <w:t xml:space="preserve">«О </w:t>
      </w:r>
      <w:proofErr w:type="gramStart"/>
      <w:r w:rsidRPr="00F56CA1">
        <w:rPr>
          <w:rFonts w:ascii="Times New Roman" w:hAnsi="Times New Roman"/>
          <w:b/>
          <w:bCs/>
          <w:sz w:val="28"/>
          <w:szCs w:val="28"/>
        </w:rPr>
        <w:t>бюджете  Уржумского</w:t>
      </w:r>
      <w:proofErr w:type="gramEnd"/>
      <w:r w:rsidRPr="00F56CA1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на 20</w:t>
      </w:r>
      <w:r w:rsidR="00EE12C1">
        <w:rPr>
          <w:rFonts w:ascii="Times New Roman" w:hAnsi="Times New Roman"/>
          <w:b/>
          <w:bCs/>
          <w:sz w:val="28"/>
          <w:szCs w:val="28"/>
        </w:rPr>
        <w:t>2</w:t>
      </w:r>
      <w:r w:rsidR="00CE6DA4">
        <w:rPr>
          <w:rFonts w:ascii="Times New Roman" w:hAnsi="Times New Roman"/>
          <w:b/>
          <w:bCs/>
          <w:sz w:val="28"/>
          <w:szCs w:val="28"/>
        </w:rPr>
        <w:t>4</w:t>
      </w:r>
      <w:r w:rsidRPr="00F56CA1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24BC0" w:rsidRPr="00F56C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6CA1">
        <w:rPr>
          <w:rFonts w:ascii="Times New Roman" w:hAnsi="Times New Roman"/>
          <w:b/>
          <w:bCs/>
          <w:sz w:val="28"/>
          <w:szCs w:val="28"/>
        </w:rPr>
        <w:br/>
      </w:r>
      <w:r w:rsidR="00A24BC0" w:rsidRPr="00F56CA1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05409A" w:rsidRPr="00F56CA1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A24BC0" w:rsidRPr="00F56CA1">
        <w:rPr>
          <w:rFonts w:ascii="Times New Roman" w:hAnsi="Times New Roman"/>
          <w:b/>
          <w:bCs/>
          <w:sz w:val="28"/>
          <w:szCs w:val="28"/>
        </w:rPr>
        <w:t>плановый пер</w:t>
      </w:r>
      <w:r w:rsidR="00EE12C1">
        <w:rPr>
          <w:rFonts w:ascii="Times New Roman" w:hAnsi="Times New Roman"/>
          <w:b/>
          <w:bCs/>
          <w:sz w:val="28"/>
          <w:szCs w:val="28"/>
        </w:rPr>
        <w:t>иод 202</w:t>
      </w:r>
      <w:r w:rsidR="00CE6DA4">
        <w:rPr>
          <w:rFonts w:ascii="Times New Roman" w:hAnsi="Times New Roman"/>
          <w:b/>
          <w:bCs/>
          <w:sz w:val="28"/>
          <w:szCs w:val="28"/>
        </w:rPr>
        <w:t>5</w:t>
      </w:r>
      <w:r w:rsidR="0005409A" w:rsidRPr="00F56CA1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48503F">
        <w:rPr>
          <w:rFonts w:ascii="Times New Roman" w:hAnsi="Times New Roman"/>
          <w:b/>
          <w:bCs/>
          <w:sz w:val="28"/>
          <w:szCs w:val="28"/>
        </w:rPr>
        <w:t>202</w:t>
      </w:r>
      <w:r w:rsidR="00CE6DA4">
        <w:rPr>
          <w:rFonts w:ascii="Times New Roman" w:hAnsi="Times New Roman"/>
          <w:b/>
          <w:bCs/>
          <w:sz w:val="28"/>
          <w:szCs w:val="28"/>
        </w:rPr>
        <w:t>6</w:t>
      </w:r>
      <w:r w:rsidR="00A24BC0" w:rsidRPr="00F56CA1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Pr="00F56CA1">
        <w:rPr>
          <w:rFonts w:ascii="Times New Roman" w:hAnsi="Times New Roman"/>
          <w:b/>
          <w:bCs/>
          <w:sz w:val="28"/>
          <w:szCs w:val="28"/>
        </w:rPr>
        <w:t>»</w:t>
      </w:r>
    </w:p>
    <w:p w:rsidR="00596D58" w:rsidRDefault="00596D58">
      <w:pPr>
        <w:rPr>
          <w:rFonts w:ascii="Times New Roman" w:hAnsi="Times New Roman"/>
          <w:sz w:val="24"/>
          <w:szCs w:val="24"/>
        </w:rPr>
      </w:pPr>
    </w:p>
    <w:p w:rsidR="00596D58" w:rsidRDefault="00596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CB6E00" w:rsidRPr="00F56CA1" w:rsidRDefault="00CB6E00" w:rsidP="008C669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6CA1">
        <w:rPr>
          <w:rFonts w:ascii="Times New Roman" w:hAnsi="Times New Roman"/>
          <w:bCs/>
          <w:sz w:val="28"/>
          <w:szCs w:val="28"/>
        </w:rPr>
        <w:t>Заключение контрольно-счетной комиссии Уржумского муниципального района на проект решения Уржумской районной Думы «О бюджете Уржумско</w:t>
      </w:r>
      <w:r w:rsidR="007777D3">
        <w:rPr>
          <w:rFonts w:ascii="Times New Roman" w:hAnsi="Times New Roman"/>
          <w:bCs/>
          <w:sz w:val="28"/>
          <w:szCs w:val="28"/>
        </w:rPr>
        <w:t>го муниципального района на 20</w:t>
      </w:r>
      <w:r w:rsidR="00EE12C1">
        <w:rPr>
          <w:rFonts w:ascii="Times New Roman" w:hAnsi="Times New Roman"/>
          <w:bCs/>
          <w:sz w:val="28"/>
          <w:szCs w:val="28"/>
        </w:rPr>
        <w:t>2</w:t>
      </w:r>
      <w:r w:rsidR="00CE6DA4">
        <w:rPr>
          <w:rFonts w:ascii="Times New Roman" w:hAnsi="Times New Roman"/>
          <w:bCs/>
          <w:sz w:val="28"/>
          <w:szCs w:val="28"/>
        </w:rPr>
        <w:t>4</w:t>
      </w:r>
      <w:r w:rsidR="00EB36D2" w:rsidRPr="00F56CA1">
        <w:rPr>
          <w:rFonts w:ascii="Times New Roman" w:hAnsi="Times New Roman"/>
          <w:bCs/>
          <w:sz w:val="28"/>
          <w:szCs w:val="28"/>
        </w:rPr>
        <w:t xml:space="preserve"> год</w:t>
      </w:r>
      <w:r w:rsidR="00A24BC0" w:rsidRPr="00F56CA1">
        <w:rPr>
          <w:rFonts w:ascii="Times New Roman" w:hAnsi="Times New Roman"/>
          <w:bCs/>
          <w:sz w:val="28"/>
          <w:szCs w:val="28"/>
        </w:rPr>
        <w:t xml:space="preserve"> и </w:t>
      </w:r>
      <w:r w:rsidR="007777D3">
        <w:rPr>
          <w:rFonts w:ascii="Times New Roman" w:hAnsi="Times New Roman"/>
          <w:bCs/>
          <w:sz w:val="28"/>
          <w:szCs w:val="28"/>
        </w:rPr>
        <w:t>на плановый период 202</w:t>
      </w:r>
      <w:r w:rsidR="00CE6DA4">
        <w:rPr>
          <w:rFonts w:ascii="Times New Roman" w:hAnsi="Times New Roman"/>
          <w:bCs/>
          <w:sz w:val="28"/>
          <w:szCs w:val="28"/>
        </w:rPr>
        <w:t>5</w:t>
      </w:r>
      <w:r w:rsidR="0005409A" w:rsidRPr="00F56CA1">
        <w:rPr>
          <w:rFonts w:ascii="Times New Roman" w:hAnsi="Times New Roman"/>
          <w:bCs/>
          <w:sz w:val="28"/>
          <w:szCs w:val="28"/>
        </w:rPr>
        <w:t xml:space="preserve"> и </w:t>
      </w:r>
      <w:r w:rsidR="0048503F">
        <w:rPr>
          <w:rFonts w:ascii="Times New Roman" w:hAnsi="Times New Roman"/>
          <w:bCs/>
          <w:sz w:val="28"/>
          <w:szCs w:val="28"/>
        </w:rPr>
        <w:t>202</w:t>
      </w:r>
      <w:r w:rsidR="00CE6DA4">
        <w:rPr>
          <w:rFonts w:ascii="Times New Roman" w:hAnsi="Times New Roman"/>
          <w:bCs/>
          <w:sz w:val="28"/>
          <w:szCs w:val="28"/>
        </w:rPr>
        <w:t>6</w:t>
      </w:r>
      <w:r w:rsidR="00A24BC0" w:rsidRPr="00F56CA1">
        <w:rPr>
          <w:rFonts w:ascii="Times New Roman" w:hAnsi="Times New Roman"/>
          <w:bCs/>
          <w:sz w:val="28"/>
          <w:szCs w:val="28"/>
        </w:rPr>
        <w:t xml:space="preserve"> годов</w:t>
      </w:r>
      <w:r w:rsidRPr="00F56CA1">
        <w:rPr>
          <w:rFonts w:ascii="Times New Roman" w:hAnsi="Times New Roman"/>
          <w:bCs/>
          <w:sz w:val="28"/>
          <w:szCs w:val="28"/>
        </w:rPr>
        <w:t>»</w:t>
      </w:r>
      <w:r w:rsidR="00D72FAE" w:rsidRPr="00F56CA1">
        <w:rPr>
          <w:rFonts w:ascii="Times New Roman" w:hAnsi="Times New Roman"/>
          <w:bCs/>
          <w:sz w:val="28"/>
          <w:szCs w:val="28"/>
        </w:rPr>
        <w:t xml:space="preserve"> подготовлено в соответствии с Бюджетн</w:t>
      </w:r>
      <w:r w:rsidR="005F4D69" w:rsidRPr="00F56CA1">
        <w:rPr>
          <w:rFonts w:ascii="Times New Roman" w:hAnsi="Times New Roman"/>
          <w:bCs/>
          <w:sz w:val="28"/>
          <w:szCs w:val="28"/>
        </w:rPr>
        <w:t>ым К</w:t>
      </w:r>
      <w:r w:rsidR="00D72FAE" w:rsidRPr="00F56CA1">
        <w:rPr>
          <w:rFonts w:ascii="Times New Roman" w:hAnsi="Times New Roman"/>
          <w:bCs/>
          <w:sz w:val="28"/>
          <w:szCs w:val="28"/>
        </w:rPr>
        <w:t>одексом РФ, Положением о бюджетном процессе в муниципальном образовании Уржумский муниципальный район Кировской области (от 29.10.2013 №31/253)</w:t>
      </w:r>
      <w:r w:rsidR="000C336E" w:rsidRPr="00F56CA1">
        <w:rPr>
          <w:rFonts w:ascii="Times New Roman" w:hAnsi="Times New Roman"/>
          <w:bCs/>
          <w:sz w:val="28"/>
          <w:szCs w:val="28"/>
        </w:rPr>
        <w:t>,</w:t>
      </w:r>
      <w:r w:rsidR="00D72FAE" w:rsidRPr="00F56CA1">
        <w:rPr>
          <w:rFonts w:ascii="Times New Roman" w:hAnsi="Times New Roman"/>
          <w:bCs/>
          <w:sz w:val="28"/>
          <w:szCs w:val="28"/>
        </w:rPr>
        <w:t xml:space="preserve"> Положением о контрольно-счетной комиссии Уржумского муниципального района (от </w:t>
      </w:r>
      <w:r w:rsidR="007D3C44">
        <w:rPr>
          <w:rFonts w:ascii="Times New Roman" w:hAnsi="Times New Roman"/>
          <w:bCs/>
          <w:sz w:val="28"/>
          <w:szCs w:val="28"/>
        </w:rPr>
        <w:t>16</w:t>
      </w:r>
      <w:r w:rsidR="00D72FAE" w:rsidRPr="00F56CA1">
        <w:rPr>
          <w:rFonts w:ascii="Times New Roman" w:hAnsi="Times New Roman"/>
          <w:bCs/>
          <w:sz w:val="28"/>
          <w:szCs w:val="28"/>
        </w:rPr>
        <w:t>.1</w:t>
      </w:r>
      <w:r w:rsidR="007D3C44">
        <w:rPr>
          <w:rFonts w:ascii="Times New Roman" w:hAnsi="Times New Roman"/>
          <w:bCs/>
          <w:sz w:val="28"/>
          <w:szCs w:val="28"/>
        </w:rPr>
        <w:t>1.2021 №4</w:t>
      </w:r>
      <w:r w:rsidR="00D72FAE" w:rsidRPr="00F56CA1">
        <w:rPr>
          <w:rFonts w:ascii="Times New Roman" w:hAnsi="Times New Roman"/>
          <w:bCs/>
          <w:sz w:val="28"/>
          <w:szCs w:val="28"/>
        </w:rPr>
        <w:t>/</w:t>
      </w:r>
      <w:r w:rsidR="007D3C44">
        <w:rPr>
          <w:rFonts w:ascii="Times New Roman" w:hAnsi="Times New Roman"/>
          <w:bCs/>
          <w:sz w:val="28"/>
          <w:szCs w:val="28"/>
        </w:rPr>
        <w:t>24</w:t>
      </w:r>
      <w:r w:rsidR="00D72FAE" w:rsidRPr="00F56CA1">
        <w:rPr>
          <w:rFonts w:ascii="Times New Roman" w:hAnsi="Times New Roman"/>
          <w:bCs/>
          <w:sz w:val="28"/>
          <w:szCs w:val="28"/>
        </w:rPr>
        <w:t>) и иными нормативными правовыми актами Уржумского муниципального района.</w:t>
      </w:r>
    </w:p>
    <w:p w:rsidR="00596D58" w:rsidRDefault="00D72FAE" w:rsidP="008C669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6CA1">
        <w:rPr>
          <w:rFonts w:ascii="Times New Roman" w:hAnsi="Times New Roman"/>
          <w:bCs/>
          <w:sz w:val="28"/>
          <w:szCs w:val="28"/>
        </w:rPr>
        <w:t>В соответствии со статьёй</w:t>
      </w:r>
      <w:r w:rsidR="002A1F2E" w:rsidRPr="00F56CA1">
        <w:rPr>
          <w:rFonts w:ascii="Times New Roman" w:hAnsi="Times New Roman"/>
          <w:bCs/>
          <w:sz w:val="28"/>
          <w:szCs w:val="28"/>
        </w:rPr>
        <w:t xml:space="preserve"> </w:t>
      </w:r>
      <w:r w:rsidRPr="00F56CA1">
        <w:rPr>
          <w:rFonts w:ascii="Times New Roman" w:hAnsi="Times New Roman"/>
          <w:bCs/>
          <w:sz w:val="28"/>
          <w:szCs w:val="28"/>
        </w:rPr>
        <w:t>29</w:t>
      </w:r>
      <w:r w:rsidR="002A1F2E" w:rsidRPr="00F56CA1">
        <w:rPr>
          <w:rFonts w:ascii="Times New Roman" w:hAnsi="Times New Roman"/>
          <w:bCs/>
          <w:sz w:val="28"/>
          <w:szCs w:val="28"/>
        </w:rPr>
        <w:t xml:space="preserve"> Положения о бюджетном процессе в муниципальном образовании Уржумский муниципальный район Кировской области</w:t>
      </w:r>
      <w:r w:rsidR="003A4F4D" w:rsidRPr="00F56CA1">
        <w:rPr>
          <w:rFonts w:ascii="Times New Roman" w:hAnsi="Times New Roman"/>
          <w:bCs/>
          <w:sz w:val="28"/>
          <w:szCs w:val="28"/>
        </w:rPr>
        <w:t xml:space="preserve"> (от 29.10.2013 №31/253)</w:t>
      </w:r>
      <w:r w:rsidR="002A1F2E" w:rsidRPr="00F56CA1">
        <w:rPr>
          <w:rFonts w:ascii="Times New Roman" w:hAnsi="Times New Roman"/>
          <w:bCs/>
          <w:sz w:val="28"/>
          <w:szCs w:val="28"/>
        </w:rPr>
        <w:t xml:space="preserve"> проект решения Уржумской районной Думы </w:t>
      </w:r>
      <w:r w:rsidR="008C669A">
        <w:rPr>
          <w:rFonts w:ascii="Times New Roman" w:hAnsi="Times New Roman"/>
          <w:bCs/>
          <w:sz w:val="28"/>
          <w:szCs w:val="28"/>
        </w:rPr>
        <w:t>шес</w:t>
      </w:r>
      <w:r w:rsidR="002A1F2E" w:rsidRPr="00F56CA1">
        <w:rPr>
          <w:rFonts w:ascii="Times New Roman" w:hAnsi="Times New Roman"/>
          <w:bCs/>
          <w:sz w:val="28"/>
          <w:szCs w:val="28"/>
        </w:rPr>
        <w:t xml:space="preserve">того созыва «О бюджете Уржумского муниципального </w:t>
      </w:r>
      <w:r w:rsidR="005E64D0" w:rsidRPr="00F56CA1">
        <w:rPr>
          <w:rFonts w:ascii="Times New Roman" w:hAnsi="Times New Roman"/>
          <w:bCs/>
          <w:sz w:val="28"/>
          <w:szCs w:val="28"/>
        </w:rPr>
        <w:t xml:space="preserve">района </w:t>
      </w:r>
      <w:r w:rsidR="00927523" w:rsidRPr="00F56CA1">
        <w:rPr>
          <w:rFonts w:ascii="Times New Roman" w:hAnsi="Times New Roman"/>
          <w:bCs/>
          <w:sz w:val="28"/>
          <w:szCs w:val="28"/>
        </w:rPr>
        <w:t>на 20</w:t>
      </w:r>
      <w:r w:rsidR="00EE12C1">
        <w:rPr>
          <w:rFonts w:ascii="Times New Roman" w:hAnsi="Times New Roman"/>
          <w:bCs/>
          <w:sz w:val="28"/>
          <w:szCs w:val="28"/>
        </w:rPr>
        <w:t>2</w:t>
      </w:r>
      <w:r w:rsidR="00CE6DA4">
        <w:rPr>
          <w:rFonts w:ascii="Times New Roman" w:hAnsi="Times New Roman"/>
          <w:bCs/>
          <w:sz w:val="28"/>
          <w:szCs w:val="28"/>
        </w:rPr>
        <w:t>4</w:t>
      </w:r>
      <w:r w:rsidR="002A1F2E" w:rsidRPr="00F56CA1">
        <w:rPr>
          <w:rFonts w:ascii="Times New Roman" w:hAnsi="Times New Roman"/>
          <w:bCs/>
          <w:sz w:val="28"/>
          <w:szCs w:val="28"/>
        </w:rPr>
        <w:t xml:space="preserve"> год</w:t>
      </w:r>
      <w:r w:rsidR="00A24BC0" w:rsidRPr="00F56CA1">
        <w:rPr>
          <w:rFonts w:ascii="Times New Roman" w:hAnsi="Times New Roman"/>
          <w:bCs/>
          <w:sz w:val="28"/>
          <w:szCs w:val="28"/>
        </w:rPr>
        <w:t xml:space="preserve"> и </w:t>
      </w:r>
      <w:r w:rsidR="007777D3">
        <w:rPr>
          <w:rFonts w:ascii="Times New Roman" w:hAnsi="Times New Roman"/>
          <w:bCs/>
          <w:sz w:val="28"/>
          <w:szCs w:val="28"/>
        </w:rPr>
        <w:t>на плановый период 202</w:t>
      </w:r>
      <w:r w:rsidR="00CE6DA4">
        <w:rPr>
          <w:rFonts w:ascii="Times New Roman" w:hAnsi="Times New Roman"/>
          <w:bCs/>
          <w:sz w:val="28"/>
          <w:szCs w:val="28"/>
        </w:rPr>
        <w:t>5</w:t>
      </w:r>
      <w:r w:rsidR="0005409A" w:rsidRPr="00F56CA1">
        <w:rPr>
          <w:rFonts w:ascii="Times New Roman" w:hAnsi="Times New Roman"/>
          <w:bCs/>
          <w:sz w:val="28"/>
          <w:szCs w:val="28"/>
        </w:rPr>
        <w:t xml:space="preserve"> и </w:t>
      </w:r>
      <w:r w:rsidR="0048503F">
        <w:rPr>
          <w:rFonts w:ascii="Times New Roman" w:hAnsi="Times New Roman"/>
          <w:bCs/>
          <w:sz w:val="28"/>
          <w:szCs w:val="28"/>
        </w:rPr>
        <w:t>202</w:t>
      </w:r>
      <w:r w:rsidR="00CE6DA4">
        <w:rPr>
          <w:rFonts w:ascii="Times New Roman" w:hAnsi="Times New Roman"/>
          <w:bCs/>
          <w:sz w:val="28"/>
          <w:szCs w:val="28"/>
        </w:rPr>
        <w:t>6</w:t>
      </w:r>
      <w:r w:rsidR="00A24BC0" w:rsidRPr="00F56CA1">
        <w:rPr>
          <w:rFonts w:ascii="Times New Roman" w:hAnsi="Times New Roman"/>
          <w:bCs/>
          <w:sz w:val="28"/>
          <w:szCs w:val="28"/>
        </w:rPr>
        <w:t xml:space="preserve"> годов</w:t>
      </w:r>
      <w:r w:rsidR="002A1F2E" w:rsidRPr="00F56CA1">
        <w:rPr>
          <w:rFonts w:ascii="Times New Roman" w:hAnsi="Times New Roman"/>
          <w:bCs/>
          <w:sz w:val="28"/>
          <w:szCs w:val="28"/>
        </w:rPr>
        <w:t xml:space="preserve">» представлен </w:t>
      </w:r>
      <w:r w:rsidR="003A4F4D" w:rsidRPr="00F56CA1">
        <w:rPr>
          <w:rFonts w:ascii="Times New Roman" w:hAnsi="Times New Roman"/>
          <w:bCs/>
          <w:sz w:val="28"/>
          <w:szCs w:val="28"/>
        </w:rPr>
        <w:t xml:space="preserve">на рассмотрение в </w:t>
      </w:r>
      <w:proofErr w:type="spellStart"/>
      <w:r w:rsidR="00D672CE">
        <w:rPr>
          <w:rFonts w:ascii="Times New Roman" w:hAnsi="Times New Roman"/>
          <w:bCs/>
          <w:sz w:val="28"/>
          <w:szCs w:val="28"/>
        </w:rPr>
        <w:t>Уржумскую</w:t>
      </w:r>
      <w:proofErr w:type="spellEnd"/>
      <w:r w:rsidR="00D672CE">
        <w:rPr>
          <w:rFonts w:ascii="Times New Roman" w:hAnsi="Times New Roman"/>
          <w:bCs/>
          <w:sz w:val="28"/>
          <w:szCs w:val="28"/>
        </w:rPr>
        <w:t xml:space="preserve"> </w:t>
      </w:r>
      <w:r w:rsidR="003A4F4D" w:rsidRPr="00F56CA1">
        <w:rPr>
          <w:rFonts w:ascii="Times New Roman" w:hAnsi="Times New Roman"/>
          <w:bCs/>
          <w:sz w:val="28"/>
          <w:szCs w:val="28"/>
        </w:rPr>
        <w:t xml:space="preserve">районную Думу </w:t>
      </w:r>
      <w:r w:rsidR="002A1F2E" w:rsidRPr="00F56CA1">
        <w:rPr>
          <w:rFonts w:ascii="Times New Roman" w:hAnsi="Times New Roman"/>
          <w:bCs/>
          <w:sz w:val="28"/>
          <w:szCs w:val="28"/>
        </w:rPr>
        <w:t>своевременно и в полном объеме.</w:t>
      </w:r>
    </w:p>
    <w:p w:rsidR="008C669A" w:rsidRPr="008C669A" w:rsidRDefault="008C669A" w:rsidP="008C669A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69A">
        <w:rPr>
          <w:rFonts w:ascii="Times New Roman" w:hAnsi="Times New Roman"/>
          <w:sz w:val="28"/>
          <w:szCs w:val="28"/>
          <w:lang w:eastAsia="ru-RU"/>
        </w:rPr>
        <w:t>В рамках подготовки заключения проведена оценка соблюдения нормативных правовых актов, методических материалов, и иных документов, составляющих основу формирования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Уржумского муниципального района</w:t>
      </w:r>
      <w:r w:rsidRPr="008C669A">
        <w:rPr>
          <w:rFonts w:ascii="Times New Roman" w:hAnsi="Times New Roman"/>
          <w:sz w:val="28"/>
          <w:szCs w:val="28"/>
          <w:lang w:eastAsia="ru-RU"/>
        </w:rPr>
        <w:t>.</w:t>
      </w:r>
    </w:p>
    <w:p w:rsidR="00DF779F" w:rsidRDefault="00DF779F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F779F" w:rsidRDefault="00DF779F" w:rsidP="00DF779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56CA1">
        <w:rPr>
          <w:rFonts w:ascii="Times New Roman" w:hAnsi="Times New Roman"/>
          <w:b/>
          <w:sz w:val="28"/>
          <w:szCs w:val="28"/>
        </w:rPr>
        <w:t xml:space="preserve">Основные параметры прогноза исходных макроэкономических </w:t>
      </w:r>
      <w:r w:rsidRPr="00F56CA1">
        <w:rPr>
          <w:rFonts w:ascii="Times New Roman" w:hAnsi="Times New Roman"/>
          <w:b/>
          <w:sz w:val="28"/>
          <w:szCs w:val="28"/>
        </w:rPr>
        <w:br/>
        <w:t>показателей для составления проекта бюджета района</w:t>
      </w:r>
    </w:p>
    <w:p w:rsidR="00F56CA1" w:rsidRPr="00F56CA1" w:rsidRDefault="00F56CA1" w:rsidP="00DF779F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409A" w:rsidRPr="007777D3" w:rsidRDefault="00303452" w:rsidP="0065620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05409A" w:rsidRPr="00F56CA1">
        <w:rPr>
          <w:rFonts w:ascii="Times New Roman" w:hAnsi="Times New Roman"/>
          <w:bCs/>
          <w:sz w:val="28"/>
          <w:szCs w:val="28"/>
        </w:rPr>
        <w:t>рогноз социально-экономического развития Уржумского муниципального р</w:t>
      </w:r>
      <w:r w:rsidR="002F4447" w:rsidRPr="00F56CA1">
        <w:rPr>
          <w:rFonts w:ascii="Times New Roman" w:hAnsi="Times New Roman"/>
          <w:bCs/>
          <w:sz w:val="28"/>
          <w:szCs w:val="28"/>
        </w:rPr>
        <w:t>ай</w:t>
      </w:r>
      <w:r w:rsidR="007777D3">
        <w:rPr>
          <w:rFonts w:ascii="Times New Roman" w:hAnsi="Times New Roman"/>
          <w:bCs/>
          <w:sz w:val="28"/>
          <w:szCs w:val="28"/>
        </w:rPr>
        <w:t>она на 20</w:t>
      </w:r>
      <w:r w:rsidR="00EE12C1">
        <w:rPr>
          <w:rFonts w:ascii="Times New Roman" w:hAnsi="Times New Roman"/>
          <w:bCs/>
          <w:sz w:val="28"/>
          <w:szCs w:val="28"/>
        </w:rPr>
        <w:t>2</w:t>
      </w:r>
      <w:r w:rsidR="00CE6DA4">
        <w:rPr>
          <w:rFonts w:ascii="Times New Roman" w:hAnsi="Times New Roman"/>
          <w:bCs/>
          <w:sz w:val="28"/>
          <w:szCs w:val="28"/>
        </w:rPr>
        <w:t>4</w:t>
      </w:r>
      <w:r w:rsidR="00E72821">
        <w:rPr>
          <w:rFonts w:ascii="Times New Roman" w:hAnsi="Times New Roman"/>
          <w:bCs/>
          <w:sz w:val="28"/>
          <w:szCs w:val="28"/>
        </w:rPr>
        <w:t xml:space="preserve"> год и на плановый период </w:t>
      </w:r>
      <w:r w:rsidR="0048503F">
        <w:rPr>
          <w:rFonts w:ascii="Times New Roman" w:hAnsi="Times New Roman"/>
          <w:bCs/>
          <w:sz w:val="28"/>
          <w:szCs w:val="28"/>
        </w:rPr>
        <w:t>202</w:t>
      </w:r>
      <w:r w:rsidR="00CE6DA4">
        <w:rPr>
          <w:rFonts w:ascii="Times New Roman" w:hAnsi="Times New Roman"/>
          <w:bCs/>
          <w:sz w:val="28"/>
          <w:szCs w:val="28"/>
        </w:rPr>
        <w:t>5</w:t>
      </w:r>
      <w:r w:rsidR="0005409A" w:rsidRPr="00F56CA1">
        <w:rPr>
          <w:rFonts w:ascii="Times New Roman" w:hAnsi="Times New Roman"/>
          <w:bCs/>
          <w:sz w:val="28"/>
          <w:szCs w:val="28"/>
        </w:rPr>
        <w:t xml:space="preserve"> </w:t>
      </w:r>
      <w:r w:rsidR="00CE6DA4">
        <w:rPr>
          <w:rFonts w:ascii="Times New Roman" w:hAnsi="Times New Roman"/>
          <w:bCs/>
          <w:sz w:val="28"/>
          <w:szCs w:val="28"/>
        </w:rPr>
        <w:t>и 2026</w:t>
      </w:r>
      <w:r w:rsidR="00E72821">
        <w:rPr>
          <w:rFonts w:ascii="Times New Roman" w:hAnsi="Times New Roman"/>
          <w:bCs/>
          <w:sz w:val="28"/>
          <w:szCs w:val="28"/>
        </w:rPr>
        <w:t xml:space="preserve"> годов разработан</w:t>
      </w:r>
      <w:r w:rsidR="00796338" w:rsidRPr="00796338">
        <w:rPr>
          <w:rFonts w:ascii="Times New Roman" w:hAnsi="Times New Roman"/>
          <w:bCs/>
          <w:sz w:val="28"/>
          <w:szCs w:val="28"/>
        </w:rPr>
        <w:t xml:space="preserve"> </w:t>
      </w:r>
      <w:r w:rsidR="00796338">
        <w:rPr>
          <w:rFonts w:ascii="Times New Roman" w:hAnsi="Times New Roman"/>
          <w:bCs/>
          <w:sz w:val="28"/>
          <w:szCs w:val="28"/>
        </w:rPr>
        <w:lastRenderedPageBreak/>
        <w:t>на основе анализа сложившейся ситуации в экономике района</w:t>
      </w:r>
      <w:r w:rsidR="0005409A" w:rsidRPr="00F56CA1">
        <w:rPr>
          <w:rFonts w:ascii="Times New Roman" w:hAnsi="Times New Roman"/>
          <w:bCs/>
          <w:sz w:val="28"/>
          <w:szCs w:val="28"/>
        </w:rPr>
        <w:t xml:space="preserve"> </w:t>
      </w:r>
      <w:r w:rsidR="00E72821">
        <w:rPr>
          <w:rFonts w:ascii="Times New Roman" w:hAnsi="Times New Roman"/>
          <w:bCs/>
          <w:sz w:val="28"/>
          <w:szCs w:val="28"/>
        </w:rPr>
        <w:t>и тенденций социально-экономического развития Уржумского муниципального района</w:t>
      </w:r>
      <w:r w:rsidR="00796338">
        <w:rPr>
          <w:rFonts w:ascii="Times New Roman" w:hAnsi="Times New Roman"/>
          <w:bCs/>
          <w:sz w:val="28"/>
          <w:szCs w:val="28"/>
        </w:rPr>
        <w:t xml:space="preserve"> в двух вариантах: консервативном и базовом</w:t>
      </w:r>
      <w:r w:rsidR="00E72821">
        <w:rPr>
          <w:rFonts w:ascii="Times New Roman" w:hAnsi="Times New Roman"/>
          <w:bCs/>
          <w:sz w:val="28"/>
          <w:szCs w:val="28"/>
        </w:rPr>
        <w:t xml:space="preserve">. </w:t>
      </w:r>
    </w:p>
    <w:p w:rsidR="00504EAE" w:rsidRPr="00504EAE" w:rsidRDefault="00504EAE" w:rsidP="00656201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EAE">
        <w:rPr>
          <w:rFonts w:ascii="Times New Roman" w:hAnsi="Times New Roman"/>
          <w:sz w:val="28"/>
          <w:szCs w:val="28"/>
          <w:lang w:eastAsia="ru-RU"/>
        </w:rPr>
        <w:t xml:space="preserve">Согласно пояснительной записке к прогнозу </w:t>
      </w:r>
      <w:r w:rsidRPr="00504EAE">
        <w:rPr>
          <w:rFonts w:ascii="Times New Roman" w:hAnsi="Times New Roman"/>
          <w:b/>
          <w:sz w:val="28"/>
          <w:szCs w:val="28"/>
          <w:lang w:eastAsia="ru-RU"/>
        </w:rPr>
        <w:t>за основу для составления проекта бюджета Уржумского муниципального района взят базовый (второй) вариант прогноза</w:t>
      </w:r>
      <w:r w:rsidRPr="00504EAE">
        <w:rPr>
          <w:rFonts w:ascii="Times New Roman" w:hAnsi="Times New Roman"/>
          <w:sz w:val="28"/>
          <w:szCs w:val="28"/>
          <w:lang w:eastAsia="ru-RU"/>
        </w:rPr>
        <w:t>, в связи с чем в настоящем заключении анализ макроэкономических показателей осуществлен в соответствии с базовым вариантом, предусматривающим более высокие темпы экономического роста.</w:t>
      </w:r>
    </w:p>
    <w:p w:rsidR="00303452" w:rsidRDefault="00303452" w:rsidP="00303452">
      <w:pPr>
        <w:rPr>
          <w:szCs w:val="28"/>
          <w:lang w:eastAsia="ru-RU"/>
        </w:rPr>
      </w:pPr>
    </w:p>
    <w:p w:rsidR="008924FE" w:rsidRPr="00656201" w:rsidRDefault="00656201" w:rsidP="00F56CA1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201">
        <w:rPr>
          <w:rFonts w:ascii="Times New Roman" w:eastAsia="Calibri" w:hAnsi="Times New Roman"/>
          <w:spacing w:val="-1"/>
          <w:sz w:val="28"/>
          <w:szCs w:val="28"/>
        </w:rPr>
        <w:t xml:space="preserve">Информация об основных показателях прогноза социально-экономического развития </w:t>
      </w:r>
      <w:r>
        <w:rPr>
          <w:rFonts w:ascii="Times New Roman" w:eastAsia="Calibri" w:hAnsi="Times New Roman"/>
          <w:spacing w:val="-1"/>
          <w:sz w:val="28"/>
          <w:szCs w:val="28"/>
        </w:rPr>
        <w:t>Уржумского муниципального района</w:t>
      </w:r>
      <w:r w:rsidRPr="00656201">
        <w:rPr>
          <w:rFonts w:ascii="Times New Roman" w:eastAsia="Calibri" w:hAnsi="Times New Roman"/>
          <w:spacing w:val="-1"/>
          <w:sz w:val="28"/>
          <w:szCs w:val="28"/>
        </w:rPr>
        <w:t xml:space="preserve"> на 202</w:t>
      </w:r>
      <w:r w:rsidR="00796338">
        <w:rPr>
          <w:rFonts w:ascii="Times New Roman" w:eastAsia="Calibri" w:hAnsi="Times New Roman"/>
          <w:spacing w:val="-1"/>
          <w:sz w:val="28"/>
          <w:szCs w:val="28"/>
        </w:rPr>
        <w:t>3</w:t>
      </w:r>
      <w:r w:rsidRPr="00656201">
        <w:rPr>
          <w:rFonts w:ascii="Times New Roman" w:eastAsia="Calibri" w:hAnsi="Times New Roman"/>
          <w:spacing w:val="-1"/>
          <w:sz w:val="28"/>
          <w:szCs w:val="28"/>
        </w:rPr>
        <w:t>-202</w:t>
      </w:r>
      <w:r w:rsidR="00796338">
        <w:rPr>
          <w:rFonts w:ascii="Times New Roman" w:eastAsia="Calibri" w:hAnsi="Times New Roman"/>
          <w:spacing w:val="-1"/>
          <w:sz w:val="28"/>
          <w:szCs w:val="28"/>
        </w:rPr>
        <w:t>6</w:t>
      </w:r>
      <w:r w:rsidRPr="00656201">
        <w:rPr>
          <w:rFonts w:ascii="Times New Roman" w:eastAsia="Calibri" w:hAnsi="Times New Roman"/>
          <w:spacing w:val="-1"/>
          <w:sz w:val="28"/>
          <w:szCs w:val="28"/>
        </w:rPr>
        <w:t xml:space="preserve"> годы представлена в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858"/>
        <w:gridCol w:w="1126"/>
        <w:gridCol w:w="1134"/>
        <w:gridCol w:w="993"/>
        <w:gridCol w:w="1020"/>
      </w:tblGrid>
      <w:tr w:rsidR="00787EBD" w:rsidRPr="00792139" w:rsidTr="00F313EE">
        <w:tc>
          <w:tcPr>
            <w:tcW w:w="4248" w:type="dxa"/>
          </w:tcPr>
          <w:p w:rsidR="005E40D4" w:rsidRPr="00792139" w:rsidRDefault="005E40D4" w:rsidP="00792139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921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858" w:type="dxa"/>
          </w:tcPr>
          <w:p w:rsidR="005E40D4" w:rsidRPr="00792139" w:rsidRDefault="005E40D4" w:rsidP="00792139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921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126" w:type="dxa"/>
          </w:tcPr>
          <w:p w:rsidR="005E40D4" w:rsidRDefault="005E40D4" w:rsidP="00B864F0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921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</w:t>
            </w:r>
            <w:r w:rsidR="00CA08D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  <w:r w:rsidR="0079633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  <w:r w:rsidRPr="007921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  <w:p w:rsidR="00B864F0" w:rsidRPr="00792139" w:rsidRDefault="00B864F0" w:rsidP="00B864F0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1134" w:type="dxa"/>
          </w:tcPr>
          <w:p w:rsidR="005E40D4" w:rsidRDefault="005E40D4" w:rsidP="00B864F0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921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</w:t>
            </w:r>
            <w:r w:rsidR="0079633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  <w:r w:rsidRPr="007921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  <w:p w:rsidR="00B864F0" w:rsidRPr="00792139" w:rsidRDefault="00B864F0" w:rsidP="00B864F0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993" w:type="dxa"/>
          </w:tcPr>
          <w:p w:rsidR="005E40D4" w:rsidRDefault="005E40D4" w:rsidP="00B864F0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921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</w:t>
            </w:r>
            <w:r w:rsidR="0079633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7921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  <w:p w:rsidR="00B864F0" w:rsidRPr="00792139" w:rsidRDefault="00B864F0" w:rsidP="00B864F0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020" w:type="dxa"/>
          </w:tcPr>
          <w:p w:rsidR="005E40D4" w:rsidRDefault="005E40D4" w:rsidP="00B864F0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921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</w:t>
            </w:r>
            <w:r w:rsidR="0079633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Pr="007921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  <w:p w:rsidR="00B864F0" w:rsidRPr="00792139" w:rsidRDefault="00B864F0" w:rsidP="00B864F0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прогноз</w:t>
            </w:r>
          </w:p>
        </w:tc>
      </w:tr>
      <w:tr w:rsidR="00787EBD" w:rsidRPr="00792139" w:rsidTr="00F313EE">
        <w:tc>
          <w:tcPr>
            <w:tcW w:w="4248" w:type="dxa"/>
          </w:tcPr>
          <w:p w:rsidR="005E40D4" w:rsidRPr="00792139" w:rsidRDefault="005E40D4" w:rsidP="00631573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2139">
              <w:rPr>
                <w:rFonts w:ascii="Times New Roman" w:hAnsi="Times New Roman"/>
                <w:sz w:val="18"/>
                <w:szCs w:val="1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858" w:type="dxa"/>
          </w:tcPr>
          <w:p w:rsidR="005E40D4" w:rsidRPr="00792139" w:rsidRDefault="005E40D4" w:rsidP="00792139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2139">
              <w:rPr>
                <w:rFonts w:ascii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26" w:type="dxa"/>
          </w:tcPr>
          <w:p w:rsidR="007E3189" w:rsidRDefault="007E3189" w:rsidP="00F313EE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E40D4" w:rsidRPr="00792139" w:rsidRDefault="00796338" w:rsidP="00F313EE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19 592</w:t>
            </w:r>
          </w:p>
        </w:tc>
        <w:tc>
          <w:tcPr>
            <w:tcW w:w="1134" w:type="dxa"/>
          </w:tcPr>
          <w:p w:rsidR="007E3189" w:rsidRDefault="007E3189" w:rsidP="00F313EE">
            <w:pPr>
              <w:suppressAutoHyphens/>
              <w:ind w:right="3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E40D4" w:rsidRPr="00792139" w:rsidRDefault="00796338" w:rsidP="00F313EE">
            <w:pPr>
              <w:suppressAutoHyphens/>
              <w:ind w:right="3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19 175</w:t>
            </w:r>
          </w:p>
        </w:tc>
        <w:tc>
          <w:tcPr>
            <w:tcW w:w="993" w:type="dxa"/>
          </w:tcPr>
          <w:p w:rsidR="007E3189" w:rsidRDefault="007E3189" w:rsidP="007E3189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E40D4" w:rsidRPr="00792139" w:rsidRDefault="00796338" w:rsidP="00B864F0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18 762</w:t>
            </w:r>
          </w:p>
        </w:tc>
        <w:tc>
          <w:tcPr>
            <w:tcW w:w="1020" w:type="dxa"/>
          </w:tcPr>
          <w:p w:rsidR="007E3189" w:rsidRDefault="007E3189" w:rsidP="007E3189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E40D4" w:rsidRPr="00792139" w:rsidRDefault="00796338" w:rsidP="007E3189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18 338</w:t>
            </w:r>
          </w:p>
        </w:tc>
      </w:tr>
      <w:tr w:rsidR="00C406FC" w:rsidRPr="00792139" w:rsidTr="00F313EE">
        <w:tc>
          <w:tcPr>
            <w:tcW w:w="4248" w:type="dxa"/>
          </w:tcPr>
          <w:p w:rsidR="00C406FC" w:rsidRPr="00792139" w:rsidRDefault="00C406FC" w:rsidP="00792139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Численность детей в возрасте 0-17 лет включительно на конец года</w:t>
            </w:r>
          </w:p>
        </w:tc>
        <w:tc>
          <w:tcPr>
            <w:tcW w:w="858" w:type="dxa"/>
          </w:tcPr>
          <w:p w:rsidR="00C406FC" w:rsidRPr="00792139" w:rsidRDefault="00C406FC" w:rsidP="00792139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26" w:type="dxa"/>
          </w:tcPr>
          <w:p w:rsidR="007E3189" w:rsidRDefault="007E3189" w:rsidP="00F313EE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406FC" w:rsidRPr="00792139" w:rsidRDefault="00796338" w:rsidP="00F313EE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3 708</w:t>
            </w:r>
          </w:p>
        </w:tc>
        <w:tc>
          <w:tcPr>
            <w:tcW w:w="1134" w:type="dxa"/>
          </w:tcPr>
          <w:p w:rsidR="007E3189" w:rsidRDefault="007E3189" w:rsidP="00F313EE">
            <w:pPr>
              <w:suppressAutoHyphens/>
              <w:ind w:right="3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406FC" w:rsidRPr="00792139" w:rsidRDefault="00796338" w:rsidP="00F313EE">
            <w:pPr>
              <w:suppressAutoHyphens/>
              <w:ind w:right="3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3 631</w:t>
            </w:r>
          </w:p>
        </w:tc>
        <w:tc>
          <w:tcPr>
            <w:tcW w:w="993" w:type="dxa"/>
          </w:tcPr>
          <w:p w:rsidR="007E3189" w:rsidRDefault="007E3189" w:rsidP="007E3189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406FC" w:rsidRPr="00792139" w:rsidRDefault="00796338" w:rsidP="00B864F0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3 566</w:t>
            </w:r>
          </w:p>
        </w:tc>
        <w:tc>
          <w:tcPr>
            <w:tcW w:w="1020" w:type="dxa"/>
          </w:tcPr>
          <w:p w:rsidR="007E3189" w:rsidRDefault="007E3189" w:rsidP="007E3189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406FC" w:rsidRPr="00792139" w:rsidRDefault="00796338" w:rsidP="00B864F0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3 520</w:t>
            </w:r>
          </w:p>
        </w:tc>
      </w:tr>
      <w:tr w:rsidR="00787EBD" w:rsidRPr="00792139" w:rsidTr="00F313EE">
        <w:tc>
          <w:tcPr>
            <w:tcW w:w="4248" w:type="dxa"/>
          </w:tcPr>
          <w:p w:rsidR="005E40D4" w:rsidRPr="00792139" w:rsidRDefault="005E40D4" w:rsidP="00792139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213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Численность занятого населения в организациях, </w:t>
            </w:r>
          </w:p>
          <w:p w:rsidR="005E40D4" w:rsidRPr="00792139" w:rsidRDefault="005E40D4" w:rsidP="00792139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213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включая занятых по найму у </w:t>
            </w:r>
          </w:p>
          <w:p w:rsidR="005E40D4" w:rsidRPr="00792139" w:rsidRDefault="005E40D4" w:rsidP="00792139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2139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индивидуальных предпринимателей и фермеров</w:t>
            </w:r>
          </w:p>
        </w:tc>
        <w:tc>
          <w:tcPr>
            <w:tcW w:w="858" w:type="dxa"/>
          </w:tcPr>
          <w:p w:rsidR="007E3189" w:rsidRDefault="007E3189" w:rsidP="00792139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E40D4" w:rsidRPr="00792139" w:rsidRDefault="005E40D4" w:rsidP="00792139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2139">
              <w:rPr>
                <w:rFonts w:ascii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26" w:type="dxa"/>
          </w:tcPr>
          <w:p w:rsidR="008924FE" w:rsidRPr="00792139" w:rsidRDefault="008924FE" w:rsidP="00F313EE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E40D4" w:rsidRPr="00792139" w:rsidRDefault="00FE1601" w:rsidP="001D5C5C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6 644</w:t>
            </w:r>
          </w:p>
        </w:tc>
        <w:tc>
          <w:tcPr>
            <w:tcW w:w="1134" w:type="dxa"/>
          </w:tcPr>
          <w:p w:rsidR="008924FE" w:rsidRPr="00792139" w:rsidRDefault="008924FE" w:rsidP="00F313EE">
            <w:pPr>
              <w:suppressAutoHyphens/>
              <w:ind w:right="3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E40D4" w:rsidRPr="00792139" w:rsidRDefault="00FE1601" w:rsidP="00EE4121">
            <w:pPr>
              <w:suppressAutoHyphens/>
              <w:ind w:right="3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6 577</w:t>
            </w:r>
          </w:p>
        </w:tc>
        <w:tc>
          <w:tcPr>
            <w:tcW w:w="993" w:type="dxa"/>
          </w:tcPr>
          <w:p w:rsidR="008924FE" w:rsidRPr="00792139" w:rsidRDefault="008924FE" w:rsidP="007E3189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E40D4" w:rsidRPr="00792139" w:rsidRDefault="00FE1601" w:rsidP="00EE4121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6 539</w:t>
            </w:r>
          </w:p>
        </w:tc>
        <w:tc>
          <w:tcPr>
            <w:tcW w:w="1020" w:type="dxa"/>
          </w:tcPr>
          <w:p w:rsidR="008924FE" w:rsidRPr="00792139" w:rsidRDefault="008924FE" w:rsidP="007E3189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E40D4" w:rsidRPr="00792139" w:rsidRDefault="00CA08D1" w:rsidP="00FE1601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 </w:t>
            </w:r>
            <w:r w:rsidR="00FE1601">
              <w:rPr>
                <w:rFonts w:ascii="Times New Roman" w:hAnsi="Times New Roman"/>
                <w:sz w:val="18"/>
                <w:szCs w:val="18"/>
                <w:lang w:eastAsia="ru-RU"/>
              </w:rPr>
              <w:t>515</w:t>
            </w:r>
          </w:p>
        </w:tc>
      </w:tr>
      <w:tr w:rsidR="001D5C5C" w:rsidRPr="00792139" w:rsidTr="00F313EE">
        <w:tc>
          <w:tcPr>
            <w:tcW w:w="4248" w:type="dxa"/>
          </w:tcPr>
          <w:p w:rsidR="001D5C5C" w:rsidRPr="00792139" w:rsidRDefault="001D5C5C" w:rsidP="001D5C5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213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Среднемесячная номинальная начисленная </w:t>
            </w:r>
          </w:p>
          <w:p w:rsidR="001D5C5C" w:rsidRPr="00792139" w:rsidRDefault="001D5C5C" w:rsidP="001D5C5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2139">
              <w:rPr>
                <w:rFonts w:ascii="Times New Roman" w:hAnsi="Times New Roman"/>
                <w:sz w:val="18"/>
                <w:szCs w:val="18"/>
                <w:lang w:eastAsia="ru-RU"/>
              </w:rPr>
              <w:t>заработная плата в расчете на одного работника</w:t>
            </w:r>
          </w:p>
        </w:tc>
        <w:tc>
          <w:tcPr>
            <w:tcW w:w="858" w:type="dxa"/>
          </w:tcPr>
          <w:p w:rsidR="001D5C5C" w:rsidRPr="00792139" w:rsidRDefault="001D5C5C" w:rsidP="001D5C5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D5C5C" w:rsidRPr="00792139" w:rsidRDefault="001D5C5C" w:rsidP="001D5C5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2139">
              <w:rPr>
                <w:rFonts w:ascii="Times New Roman" w:hAnsi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126" w:type="dxa"/>
          </w:tcPr>
          <w:p w:rsidR="001D5C5C" w:rsidRPr="00792139" w:rsidRDefault="001D5C5C" w:rsidP="001D5C5C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D5C5C" w:rsidRPr="00792139" w:rsidRDefault="00FE1601" w:rsidP="001D5C5C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28 322,04</w:t>
            </w:r>
          </w:p>
        </w:tc>
        <w:tc>
          <w:tcPr>
            <w:tcW w:w="1134" w:type="dxa"/>
          </w:tcPr>
          <w:p w:rsidR="001D5C5C" w:rsidRPr="00792139" w:rsidRDefault="001D5C5C" w:rsidP="001D5C5C">
            <w:pPr>
              <w:suppressAutoHyphens/>
              <w:ind w:right="3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D5C5C" w:rsidRPr="00792139" w:rsidRDefault="00FE1601" w:rsidP="001D5C5C">
            <w:pPr>
              <w:suppressAutoHyphens/>
              <w:ind w:right="3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30 503,02</w:t>
            </w:r>
          </w:p>
        </w:tc>
        <w:tc>
          <w:tcPr>
            <w:tcW w:w="993" w:type="dxa"/>
          </w:tcPr>
          <w:p w:rsidR="001D5C5C" w:rsidRPr="00792139" w:rsidRDefault="001D5C5C" w:rsidP="001D5C5C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D5C5C" w:rsidRPr="00792139" w:rsidRDefault="00FE1601" w:rsidP="001D5C5C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32 577,00</w:t>
            </w:r>
          </w:p>
        </w:tc>
        <w:tc>
          <w:tcPr>
            <w:tcW w:w="1020" w:type="dxa"/>
          </w:tcPr>
          <w:p w:rsidR="001D5C5C" w:rsidRPr="00792139" w:rsidRDefault="001D5C5C" w:rsidP="001D5C5C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D5C5C" w:rsidRPr="00792139" w:rsidRDefault="00FE1601" w:rsidP="001D5C5C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34 695,00</w:t>
            </w:r>
          </w:p>
        </w:tc>
      </w:tr>
      <w:tr w:rsidR="001D5C5C" w:rsidRPr="00792139" w:rsidTr="00F313EE">
        <w:tc>
          <w:tcPr>
            <w:tcW w:w="4248" w:type="dxa"/>
          </w:tcPr>
          <w:p w:rsidR="001D5C5C" w:rsidRPr="00792139" w:rsidRDefault="001D5C5C" w:rsidP="001D5C5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2139">
              <w:rPr>
                <w:rFonts w:ascii="Times New Roman" w:hAnsi="Times New Roman"/>
                <w:sz w:val="18"/>
                <w:szCs w:val="18"/>
                <w:lang w:eastAsia="ru-RU"/>
              </w:rPr>
              <w:t>Фонд оплаты труда</w:t>
            </w:r>
          </w:p>
        </w:tc>
        <w:tc>
          <w:tcPr>
            <w:tcW w:w="858" w:type="dxa"/>
          </w:tcPr>
          <w:p w:rsidR="001D5C5C" w:rsidRPr="00792139" w:rsidRDefault="001D5C5C" w:rsidP="001D5C5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92139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79213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6" w:type="dxa"/>
          </w:tcPr>
          <w:p w:rsidR="001D5C5C" w:rsidRPr="00792139" w:rsidRDefault="00FE1601" w:rsidP="001D5C5C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2 258 060</w:t>
            </w:r>
          </w:p>
        </w:tc>
        <w:tc>
          <w:tcPr>
            <w:tcW w:w="1134" w:type="dxa"/>
          </w:tcPr>
          <w:p w:rsidR="001D5C5C" w:rsidRPr="00792139" w:rsidRDefault="00FE1601" w:rsidP="001D5C5C">
            <w:pPr>
              <w:suppressAutoHyphens/>
              <w:ind w:right="3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2 407 420</w:t>
            </w:r>
          </w:p>
        </w:tc>
        <w:tc>
          <w:tcPr>
            <w:tcW w:w="993" w:type="dxa"/>
          </w:tcPr>
          <w:p w:rsidR="001D5C5C" w:rsidRPr="00792139" w:rsidRDefault="00EE4121" w:rsidP="00FE1601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FE1601">
              <w:rPr>
                <w:rFonts w:ascii="Times New Roman" w:hAnsi="Times New Roman"/>
                <w:sz w:val="18"/>
                <w:szCs w:val="18"/>
                <w:lang w:eastAsia="ru-RU"/>
              </w:rPr>
              <w:t> 556 252</w:t>
            </w:r>
          </w:p>
        </w:tc>
        <w:tc>
          <w:tcPr>
            <w:tcW w:w="1020" w:type="dxa"/>
          </w:tcPr>
          <w:p w:rsidR="001D5C5C" w:rsidRPr="00792139" w:rsidRDefault="00FE1601" w:rsidP="001D5C5C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2 712 455</w:t>
            </w:r>
          </w:p>
        </w:tc>
      </w:tr>
      <w:tr w:rsidR="001D5C5C" w:rsidRPr="00792139" w:rsidTr="00F313EE">
        <w:tc>
          <w:tcPr>
            <w:tcW w:w="4248" w:type="dxa"/>
          </w:tcPr>
          <w:p w:rsidR="001D5C5C" w:rsidRPr="00792139" w:rsidRDefault="001D5C5C" w:rsidP="001D5C5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2139">
              <w:rPr>
                <w:rFonts w:ascii="Times New Roman" w:hAnsi="Times New Roman"/>
                <w:sz w:val="18"/>
                <w:szCs w:val="18"/>
                <w:lang w:eastAsia="ru-RU"/>
              </w:rPr>
              <w:t>Отгружено товаров собственного производства,</w:t>
            </w:r>
          </w:p>
          <w:p w:rsidR="001D5C5C" w:rsidRPr="00792139" w:rsidRDefault="001D5C5C" w:rsidP="001D5C5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2139">
              <w:rPr>
                <w:rFonts w:ascii="Times New Roman" w:hAnsi="Times New Roman"/>
                <w:sz w:val="18"/>
                <w:szCs w:val="18"/>
                <w:lang w:eastAsia="ru-RU"/>
              </w:rPr>
              <w:t>выполнено работ и услуг</w:t>
            </w:r>
          </w:p>
        </w:tc>
        <w:tc>
          <w:tcPr>
            <w:tcW w:w="858" w:type="dxa"/>
          </w:tcPr>
          <w:p w:rsidR="001D5C5C" w:rsidRPr="00792139" w:rsidRDefault="001D5C5C" w:rsidP="001D5C5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D5C5C" w:rsidRPr="00792139" w:rsidRDefault="001D5C5C" w:rsidP="001D5C5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92139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79213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6" w:type="dxa"/>
          </w:tcPr>
          <w:p w:rsidR="001D5C5C" w:rsidRPr="00792139" w:rsidRDefault="001D5C5C" w:rsidP="001D5C5C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D5C5C" w:rsidRPr="00792139" w:rsidRDefault="00E25984" w:rsidP="001D5C5C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1 406 729</w:t>
            </w:r>
          </w:p>
        </w:tc>
        <w:tc>
          <w:tcPr>
            <w:tcW w:w="1134" w:type="dxa"/>
          </w:tcPr>
          <w:p w:rsidR="001D5C5C" w:rsidRPr="00792139" w:rsidRDefault="001D5C5C" w:rsidP="001D5C5C">
            <w:pPr>
              <w:suppressAutoHyphens/>
              <w:ind w:right="3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D5C5C" w:rsidRPr="00792139" w:rsidRDefault="00736EEC" w:rsidP="00E25984">
            <w:pPr>
              <w:suppressAutoHyphens/>
              <w:ind w:right="3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E25984">
              <w:rPr>
                <w:rFonts w:ascii="Times New Roman" w:hAnsi="Times New Roman"/>
                <w:sz w:val="18"/>
                <w:szCs w:val="18"/>
                <w:lang w:eastAsia="ru-RU"/>
              </w:rPr>
              <w:t> 469 222</w:t>
            </w:r>
          </w:p>
        </w:tc>
        <w:tc>
          <w:tcPr>
            <w:tcW w:w="993" w:type="dxa"/>
          </w:tcPr>
          <w:p w:rsidR="001D5C5C" w:rsidRPr="00792139" w:rsidRDefault="001D5C5C" w:rsidP="001D5C5C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D5C5C" w:rsidRPr="00792139" w:rsidRDefault="00736EEC" w:rsidP="00E25984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E25984">
              <w:rPr>
                <w:rFonts w:ascii="Times New Roman" w:hAnsi="Times New Roman"/>
                <w:sz w:val="18"/>
                <w:szCs w:val="18"/>
                <w:lang w:eastAsia="ru-RU"/>
              </w:rPr>
              <w:t> 544 834</w:t>
            </w:r>
          </w:p>
        </w:tc>
        <w:tc>
          <w:tcPr>
            <w:tcW w:w="1020" w:type="dxa"/>
          </w:tcPr>
          <w:p w:rsidR="001D5C5C" w:rsidRDefault="001D5C5C" w:rsidP="001D5C5C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D5C5C" w:rsidRPr="00792139" w:rsidRDefault="00736EEC" w:rsidP="00E25984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E25984">
              <w:rPr>
                <w:rFonts w:ascii="Times New Roman" w:hAnsi="Times New Roman"/>
                <w:sz w:val="18"/>
                <w:szCs w:val="18"/>
                <w:lang w:eastAsia="ru-RU"/>
              </w:rPr>
              <w:t> 640 435</w:t>
            </w:r>
          </w:p>
        </w:tc>
      </w:tr>
      <w:tr w:rsidR="001D5C5C" w:rsidRPr="00792139" w:rsidTr="00F313EE">
        <w:tc>
          <w:tcPr>
            <w:tcW w:w="4248" w:type="dxa"/>
          </w:tcPr>
          <w:p w:rsidR="001D5C5C" w:rsidRPr="00792139" w:rsidRDefault="001D5C5C" w:rsidP="001D5C5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2139">
              <w:rPr>
                <w:rFonts w:ascii="Times New Roman" w:hAnsi="Times New Roman"/>
                <w:sz w:val="18"/>
                <w:szCs w:val="18"/>
                <w:lang w:eastAsia="ru-RU"/>
              </w:rPr>
              <w:t>Прибыль прибыльных предприятий</w:t>
            </w:r>
          </w:p>
        </w:tc>
        <w:tc>
          <w:tcPr>
            <w:tcW w:w="858" w:type="dxa"/>
          </w:tcPr>
          <w:p w:rsidR="001D5C5C" w:rsidRPr="00792139" w:rsidRDefault="001D5C5C" w:rsidP="001D5C5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92139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79213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6" w:type="dxa"/>
          </w:tcPr>
          <w:p w:rsidR="001D5C5C" w:rsidRPr="00792139" w:rsidRDefault="00A633C7" w:rsidP="001D5C5C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267 396</w:t>
            </w:r>
          </w:p>
        </w:tc>
        <w:tc>
          <w:tcPr>
            <w:tcW w:w="1134" w:type="dxa"/>
          </w:tcPr>
          <w:p w:rsidR="001D5C5C" w:rsidRPr="00792139" w:rsidRDefault="00A633C7" w:rsidP="001D5C5C">
            <w:pPr>
              <w:suppressAutoHyphens/>
              <w:ind w:right="3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270 587</w:t>
            </w:r>
          </w:p>
        </w:tc>
        <w:tc>
          <w:tcPr>
            <w:tcW w:w="993" w:type="dxa"/>
          </w:tcPr>
          <w:p w:rsidR="001D5C5C" w:rsidRPr="00792139" w:rsidRDefault="00A633C7" w:rsidP="001D5C5C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273 950</w:t>
            </w:r>
          </w:p>
        </w:tc>
        <w:tc>
          <w:tcPr>
            <w:tcW w:w="1020" w:type="dxa"/>
          </w:tcPr>
          <w:p w:rsidR="001D5C5C" w:rsidRPr="00792139" w:rsidRDefault="00A633C7" w:rsidP="001D5C5C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278 207</w:t>
            </w:r>
          </w:p>
        </w:tc>
      </w:tr>
      <w:tr w:rsidR="001D5C5C" w:rsidRPr="00792139" w:rsidTr="00F313EE">
        <w:tc>
          <w:tcPr>
            <w:tcW w:w="4248" w:type="dxa"/>
          </w:tcPr>
          <w:p w:rsidR="001D5C5C" w:rsidRPr="00792139" w:rsidRDefault="001D5C5C" w:rsidP="001D5C5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213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Инвестиции в основной капитал за счет всех </w:t>
            </w:r>
          </w:p>
          <w:p w:rsidR="001D5C5C" w:rsidRPr="00792139" w:rsidRDefault="001D5C5C" w:rsidP="001D5C5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2139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источников финансирования</w:t>
            </w:r>
          </w:p>
        </w:tc>
        <w:tc>
          <w:tcPr>
            <w:tcW w:w="858" w:type="dxa"/>
          </w:tcPr>
          <w:p w:rsidR="001D5C5C" w:rsidRPr="00792139" w:rsidRDefault="001D5C5C" w:rsidP="001D5C5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D5C5C" w:rsidRPr="00792139" w:rsidRDefault="001D5C5C" w:rsidP="001D5C5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92139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79213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6" w:type="dxa"/>
          </w:tcPr>
          <w:p w:rsidR="001D5C5C" w:rsidRPr="00792139" w:rsidRDefault="001D5C5C" w:rsidP="001D5C5C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D5C5C" w:rsidRPr="00792139" w:rsidRDefault="00ED73D8" w:rsidP="001D5C5C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1 265 274</w:t>
            </w:r>
          </w:p>
        </w:tc>
        <w:tc>
          <w:tcPr>
            <w:tcW w:w="1134" w:type="dxa"/>
          </w:tcPr>
          <w:p w:rsidR="001D5C5C" w:rsidRPr="00792139" w:rsidRDefault="001D5C5C" w:rsidP="001D5C5C">
            <w:pPr>
              <w:suppressAutoHyphens/>
              <w:ind w:right="3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D5C5C" w:rsidRPr="00792139" w:rsidRDefault="00ED73D8" w:rsidP="001D5C5C">
            <w:pPr>
              <w:suppressAutoHyphens/>
              <w:ind w:right="3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1 153 886</w:t>
            </w:r>
          </w:p>
        </w:tc>
        <w:tc>
          <w:tcPr>
            <w:tcW w:w="993" w:type="dxa"/>
          </w:tcPr>
          <w:p w:rsidR="001D5C5C" w:rsidRPr="00792139" w:rsidRDefault="001D5C5C" w:rsidP="001D5C5C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D5C5C" w:rsidRPr="00792139" w:rsidRDefault="00ED73D8" w:rsidP="001D5C5C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1 089 885</w:t>
            </w:r>
          </w:p>
        </w:tc>
        <w:tc>
          <w:tcPr>
            <w:tcW w:w="1020" w:type="dxa"/>
          </w:tcPr>
          <w:p w:rsidR="001D5C5C" w:rsidRPr="00792139" w:rsidRDefault="001D5C5C" w:rsidP="001D5C5C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D5C5C" w:rsidRPr="00792139" w:rsidRDefault="00ED73D8" w:rsidP="001D5C5C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913 781</w:t>
            </w:r>
          </w:p>
        </w:tc>
      </w:tr>
      <w:tr w:rsidR="001D5C5C" w:rsidRPr="00792139" w:rsidTr="00F313EE">
        <w:tc>
          <w:tcPr>
            <w:tcW w:w="4248" w:type="dxa"/>
          </w:tcPr>
          <w:p w:rsidR="001D5C5C" w:rsidRPr="00792139" w:rsidRDefault="001D5C5C" w:rsidP="001D5C5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Ввод в действие основных фондов</w:t>
            </w:r>
          </w:p>
        </w:tc>
        <w:tc>
          <w:tcPr>
            <w:tcW w:w="858" w:type="dxa"/>
          </w:tcPr>
          <w:p w:rsidR="001D5C5C" w:rsidRPr="00792139" w:rsidRDefault="001D5C5C" w:rsidP="001D5C5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92139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79213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6" w:type="dxa"/>
          </w:tcPr>
          <w:p w:rsidR="001D5C5C" w:rsidRPr="00792139" w:rsidRDefault="00ED73D8" w:rsidP="000747B2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1 040 971</w:t>
            </w:r>
          </w:p>
        </w:tc>
        <w:tc>
          <w:tcPr>
            <w:tcW w:w="1134" w:type="dxa"/>
          </w:tcPr>
          <w:p w:rsidR="001D5C5C" w:rsidRPr="00792139" w:rsidRDefault="00ED73D8" w:rsidP="001D5C5C">
            <w:pPr>
              <w:suppressAutoHyphens/>
              <w:ind w:right="3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825 036</w:t>
            </w:r>
          </w:p>
        </w:tc>
        <w:tc>
          <w:tcPr>
            <w:tcW w:w="993" w:type="dxa"/>
          </w:tcPr>
          <w:p w:rsidR="001D5C5C" w:rsidRPr="00792139" w:rsidRDefault="00ED73D8" w:rsidP="001D5C5C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954 356</w:t>
            </w:r>
          </w:p>
        </w:tc>
        <w:tc>
          <w:tcPr>
            <w:tcW w:w="1020" w:type="dxa"/>
          </w:tcPr>
          <w:p w:rsidR="001D5C5C" w:rsidRPr="00792139" w:rsidRDefault="00ED73D8" w:rsidP="001D5C5C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664 094</w:t>
            </w:r>
          </w:p>
        </w:tc>
      </w:tr>
      <w:tr w:rsidR="001D5C5C" w:rsidRPr="00792139" w:rsidTr="00F313EE">
        <w:tc>
          <w:tcPr>
            <w:tcW w:w="4248" w:type="dxa"/>
          </w:tcPr>
          <w:p w:rsidR="001D5C5C" w:rsidRPr="00792139" w:rsidRDefault="001D5C5C" w:rsidP="001D5C5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Остаточная балансовая стоимость основных фондов на конец года</w:t>
            </w:r>
          </w:p>
        </w:tc>
        <w:tc>
          <w:tcPr>
            <w:tcW w:w="858" w:type="dxa"/>
          </w:tcPr>
          <w:p w:rsidR="001D5C5C" w:rsidRPr="00792139" w:rsidRDefault="001D5C5C" w:rsidP="001D5C5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92139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79213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6" w:type="dxa"/>
          </w:tcPr>
          <w:p w:rsidR="001D5C5C" w:rsidRPr="00792139" w:rsidRDefault="00ED73D8" w:rsidP="001D5C5C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7 601 777</w:t>
            </w:r>
          </w:p>
        </w:tc>
        <w:tc>
          <w:tcPr>
            <w:tcW w:w="1134" w:type="dxa"/>
          </w:tcPr>
          <w:p w:rsidR="001D5C5C" w:rsidRPr="00792139" w:rsidRDefault="00ED73D8" w:rsidP="001D5C5C">
            <w:pPr>
              <w:suppressAutoHyphens/>
              <w:ind w:right="3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7 291 098</w:t>
            </w:r>
          </w:p>
        </w:tc>
        <w:tc>
          <w:tcPr>
            <w:tcW w:w="993" w:type="dxa"/>
          </w:tcPr>
          <w:p w:rsidR="001D5C5C" w:rsidRPr="00792139" w:rsidRDefault="00ED73D8" w:rsidP="001D5C5C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7 184 058</w:t>
            </w:r>
          </w:p>
        </w:tc>
        <w:tc>
          <w:tcPr>
            <w:tcW w:w="1020" w:type="dxa"/>
          </w:tcPr>
          <w:p w:rsidR="001D5C5C" w:rsidRPr="00792139" w:rsidRDefault="00ED73D8" w:rsidP="001D5C5C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7 016 874</w:t>
            </w:r>
          </w:p>
        </w:tc>
      </w:tr>
      <w:tr w:rsidR="001D5C5C" w:rsidRPr="00792139" w:rsidTr="00F313EE">
        <w:tc>
          <w:tcPr>
            <w:tcW w:w="4248" w:type="dxa"/>
          </w:tcPr>
          <w:p w:rsidR="001D5C5C" w:rsidRPr="00792139" w:rsidRDefault="001D5C5C" w:rsidP="001D5C5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2139">
              <w:rPr>
                <w:rFonts w:ascii="Times New Roman" w:hAnsi="Times New Roman"/>
                <w:sz w:val="18"/>
                <w:szCs w:val="18"/>
                <w:lang w:eastAsia="ru-RU"/>
              </w:rPr>
              <w:t>Объем оборота розничной торговли</w:t>
            </w:r>
          </w:p>
        </w:tc>
        <w:tc>
          <w:tcPr>
            <w:tcW w:w="858" w:type="dxa"/>
          </w:tcPr>
          <w:p w:rsidR="001D5C5C" w:rsidRPr="00792139" w:rsidRDefault="001D5C5C" w:rsidP="001D5C5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92139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79213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6" w:type="dxa"/>
          </w:tcPr>
          <w:p w:rsidR="001D5C5C" w:rsidRPr="00792139" w:rsidRDefault="00ED73D8" w:rsidP="00B42BEF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2 963 629</w:t>
            </w:r>
          </w:p>
        </w:tc>
        <w:tc>
          <w:tcPr>
            <w:tcW w:w="1134" w:type="dxa"/>
          </w:tcPr>
          <w:p w:rsidR="001D5C5C" w:rsidRPr="00792139" w:rsidRDefault="00ED73D8" w:rsidP="001D5C5C">
            <w:pPr>
              <w:suppressAutoHyphens/>
              <w:ind w:right="3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3 229 586</w:t>
            </w:r>
          </w:p>
        </w:tc>
        <w:tc>
          <w:tcPr>
            <w:tcW w:w="993" w:type="dxa"/>
          </w:tcPr>
          <w:p w:rsidR="001D5C5C" w:rsidRPr="00792139" w:rsidRDefault="00A50DD7" w:rsidP="001D5C5C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3 486 199</w:t>
            </w:r>
          </w:p>
        </w:tc>
        <w:tc>
          <w:tcPr>
            <w:tcW w:w="1020" w:type="dxa"/>
          </w:tcPr>
          <w:p w:rsidR="001D5C5C" w:rsidRPr="00792139" w:rsidRDefault="00B42BEF" w:rsidP="00A50DD7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="00A50DD7">
              <w:rPr>
                <w:rFonts w:ascii="Times New Roman" w:hAnsi="Times New Roman"/>
                <w:sz w:val="18"/>
                <w:szCs w:val="18"/>
                <w:lang w:eastAsia="ru-RU"/>
              </w:rPr>
              <w:t> 763 299</w:t>
            </w:r>
          </w:p>
        </w:tc>
      </w:tr>
      <w:tr w:rsidR="001D5C5C" w:rsidRPr="00792139" w:rsidTr="00F313EE">
        <w:tc>
          <w:tcPr>
            <w:tcW w:w="4248" w:type="dxa"/>
          </w:tcPr>
          <w:p w:rsidR="001D5C5C" w:rsidRPr="00792139" w:rsidRDefault="001D5C5C" w:rsidP="001D5C5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2139">
              <w:rPr>
                <w:rFonts w:ascii="Times New Roman" w:hAnsi="Times New Roman"/>
                <w:sz w:val="18"/>
                <w:szCs w:val="18"/>
                <w:lang w:eastAsia="ru-RU"/>
              </w:rPr>
              <w:t>Объем платных услуг населению</w:t>
            </w:r>
          </w:p>
        </w:tc>
        <w:tc>
          <w:tcPr>
            <w:tcW w:w="858" w:type="dxa"/>
          </w:tcPr>
          <w:p w:rsidR="001D5C5C" w:rsidRPr="00792139" w:rsidRDefault="001D5C5C" w:rsidP="001D5C5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92139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79213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6" w:type="dxa"/>
          </w:tcPr>
          <w:p w:rsidR="001D5C5C" w:rsidRPr="00792139" w:rsidRDefault="00A50DD7" w:rsidP="001D5C5C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649 007</w:t>
            </w:r>
          </w:p>
        </w:tc>
        <w:tc>
          <w:tcPr>
            <w:tcW w:w="1134" w:type="dxa"/>
          </w:tcPr>
          <w:p w:rsidR="001D5C5C" w:rsidRPr="00792139" w:rsidRDefault="00A50DD7" w:rsidP="001D5C5C">
            <w:pPr>
              <w:suppressAutoHyphens/>
              <w:ind w:right="3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693 723</w:t>
            </w:r>
          </w:p>
        </w:tc>
        <w:tc>
          <w:tcPr>
            <w:tcW w:w="993" w:type="dxa"/>
          </w:tcPr>
          <w:p w:rsidR="001D5C5C" w:rsidRPr="00792139" w:rsidRDefault="00A50DD7" w:rsidP="001D5C5C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741 521</w:t>
            </w:r>
          </w:p>
        </w:tc>
        <w:tc>
          <w:tcPr>
            <w:tcW w:w="1020" w:type="dxa"/>
          </w:tcPr>
          <w:p w:rsidR="001D5C5C" w:rsidRPr="00792139" w:rsidRDefault="00A50DD7" w:rsidP="001D5C5C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799 601</w:t>
            </w:r>
          </w:p>
        </w:tc>
      </w:tr>
      <w:tr w:rsidR="001D5C5C" w:rsidRPr="00792139" w:rsidTr="00F313EE">
        <w:tc>
          <w:tcPr>
            <w:tcW w:w="4248" w:type="dxa"/>
          </w:tcPr>
          <w:p w:rsidR="001D5C5C" w:rsidRPr="00792139" w:rsidRDefault="001D5C5C" w:rsidP="001D5C5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Оборот малых предприятий (с учетом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8" w:type="dxa"/>
          </w:tcPr>
          <w:p w:rsidR="001D5C5C" w:rsidRPr="00792139" w:rsidRDefault="001D5C5C" w:rsidP="001D5C5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92139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79213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6" w:type="dxa"/>
          </w:tcPr>
          <w:p w:rsidR="001D5C5C" w:rsidRPr="00792139" w:rsidRDefault="00B42BEF" w:rsidP="00A50DD7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A50DD7">
              <w:rPr>
                <w:rFonts w:ascii="Times New Roman" w:hAnsi="Times New Roman"/>
                <w:sz w:val="18"/>
                <w:szCs w:val="18"/>
                <w:lang w:eastAsia="ru-RU"/>
              </w:rPr>
              <w:t> 734 607</w:t>
            </w:r>
          </w:p>
        </w:tc>
        <w:tc>
          <w:tcPr>
            <w:tcW w:w="1134" w:type="dxa"/>
          </w:tcPr>
          <w:p w:rsidR="001D5C5C" w:rsidRPr="00792139" w:rsidRDefault="001D5C5C" w:rsidP="00A50DD7">
            <w:pPr>
              <w:suppressAutoHyphens/>
              <w:ind w:right="3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A50DD7">
              <w:rPr>
                <w:rFonts w:ascii="Times New Roman" w:hAnsi="Times New Roman"/>
                <w:sz w:val="18"/>
                <w:szCs w:val="18"/>
                <w:lang w:eastAsia="ru-RU"/>
              </w:rPr>
              <w:t> 751 953</w:t>
            </w:r>
          </w:p>
        </w:tc>
        <w:tc>
          <w:tcPr>
            <w:tcW w:w="993" w:type="dxa"/>
          </w:tcPr>
          <w:p w:rsidR="001D5C5C" w:rsidRPr="00792139" w:rsidRDefault="001D5C5C" w:rsidP="00A50DD7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A50DD7">
              <w:rPr>
                <w:rFonts w:ascii="Times New Roman" w:hAnsi="Times New Roman"/>
                <w:sz w:val="18"/>
                <w:szCs w:val="18"/>
                <w:lang w:eastAsia="ru-RU"/>
              </w:rPr>
              <w:t> 786 992</w:t>
            </w:r>
          </w:p>
        </w:tc>
        <w:tc>
          <w:tcPr>
            <w:tcW w:w="1020" w:type="dxa"/>
          </w:tcPr>
          <w:p w:rsidR="001D5C5C" w:rsidRPr="00792139" w:rsidRDefault="00B42BEF" w:rsidP="00A50DD7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A50DD7">
              <w:rPr>
                <w:rFonts w:ascii="Times New Roman" w:hAnsi="Times New Roman"/>
                <w:sz w:val="18"/>
                <w:szCs w:val="18"/>
                <w:lang w:eastAsia="ru-RU"/>
              </w:rPr>
              <w:t> 833 816</w:t>
            </w:r>
          </w:p>
        </w:tc>
      </w:tr>
    </w:tbl>
    <w:p w:rsidR="00C44DC7" w:rsidRDefault="00C44DC7" w:rsidP="00F56CA1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2DF2" w:rsidRPr="00F56CA1" w:rsidRDefault="00504EAE" w:rsidP="008C47E5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EAE">
        <w:rPr>
          <w:rFonts w:ascii="Times New Roman" w:hAnsi="Times New Roman"/>
          <w:sz w:val="28"/>
          <w:szCs w:val="28"/>
          <w:lang w:eastAsia="ru-RU"/>
        </w:rPr>
        <w:t xml:space="preserve">Согласно представленному прогнозу макроэкономические условия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>Уржумского муниципального района</w:t>
      </w:r>
      <w:r w:rsidRPr="00504EAE">
        <w:rPr>
          <w:rFonts w:ascii="Times New Roman" w:hAnsi="Times New Roman"/>
          <w:sz w:val="28"/>
          <w:szCs w:val="28"/>
          <w:lang w:eastAsia="ru-RU"/>
        </w:rPr>
        <w:t xml:space="preserve"> характеризуются следующими тенденциями</w:t>
      </w:r>
      <w:r w:rsidR="002C2DF2" w:rsidRPr="00F56CA1">
        <w:rPr>
          <w:rFonts w:ascii="Times New Roman" w:hAnsi="Times New Roman"/>
          <w:sz w:val="28"/>
          <w:szCs w:val="28"/>
          <w:lang w:eastAsia="ru-RU"/>
        </w:rPr>
        <w:t>:</w:t>
      </w:r>
    </w:p>
    <w:p w:rsidR="001D30EA" w:rsidRDefault="000A2DEE" w:rsidP="008C47E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ежегодным ростом</w:t>
      </w:r>
      <w:r w:rsidR="002C2DF2" w:rsidRPr="00F56CA1">
        <w:rPr>
          <w:rFonts w:ascii="Times New Roman" w:hAnsi="Times New Roman"/>
          <w:bCs/>
          <w:sz w:val="28"/>
          <w:szCs w:val="28"/>
        </w:rPr>
        <w:t xml:space="preserve"> фонд</w:t>
      </w:r>
      <w:r>
        <w:rPr>
          <w:rFonts w:ascii="Times New Roman" w:hAnsi="Times New Roman"/>
          <w:bCs/>
          <w:sz w:val="28"/>
          <w:szCs w:val="28"/>
        </w:rPr>
        <w:t>а</w:t>
      </w:r>
      <w:r w:rsidR="002C2DF2" w:rsidRPr="00F56CA1">
        <w:rPr>
          <w:rFonts w:ascii="Times New Roman" w:hAnsi="Times New Roman"/>
          <w:bCs/>
          <w:sz w:val="28"/>
          <w:szCs w:val="28"/>
        </w:rPr>
        <w:t xml:space="preserve"> оплаты труда</w:t>
      </w:r>
      <w:r>
        <w:rPr>
          <w:rFonts w:ascii="Times New Roman" w:hAnsi="Times New Roman"/>
          <w:bCs/>
          <w:sz w:val="28"/>
          <w:szCs w:val="28"/>
        </w:rPr>
        <w:t xml:space="preserve">: на </w:t>
      </w:r>
      <w:r w:rsidR="00A50DD7">
        <w:rPr>
          <w:rFonts w:ascii="Times New Roman" w:hAnsi="Times New Roman"/>
          <w:bCs/>
          <w:sz w:val="28"/>
          <w:szCs w:val="28"/>
        </w:rPr>
        <w:t>6</w:t>
      </w:r>
      <w:r w:rsidR="00655E6A">
        <w:rPr>
          <w:rFonts w:ascii="Times New Roman" w:hAnsi="Times New Roman"/>
          <w:bCs/>
          <w:sz w:val="28"/>
          <w:szCs w:val="28"/>
        </w:rPr>
        <w:t>,6</w:t>
      </w:r>
      <w:r w:rsidR="009F6367">
        <w:rPr>
          <w:rFonts w:ascii="Times New Roman" w:hAnsi="Times New Roman"/>
          <w:bCs/>
          <w:sz w:val="28"/>
          <w:szCs w:val="28"/>
        </w:rPr>
        <w:t>%</w:t>
      </w:r>
      <w:r w:rsidR="002C2DF2" w:rsidRPr="00F56CA1">
        <w:rPr>
          <w:rFonts w:ascii="Times New Roman" w:hAnsi="Times New Roman"/>
          <w:bCs/>
          <w:sz w:val="28"/>
          <w:szCs w:val="28"/>
        </w:rPr>
        <w:t xml:space="preserve"> в </w:t>
      </w:r>
      <w:r w:rsidR="009F6367">
        <w:rPr>
          <w:rFonts w:ascii="Times New Roman" w:hAnsi="Times New Roman"/>
          <w:bCs/>
          <w:sz w:val="28"/>
          <w:szCs w:val="28"/>
        </w:rPr>
        <w:t>202</w:t>
      </w:r>
      <w:r w:rsidR="00A50DD7">
        <w:rPr>
          <w:rFonts w:ascii="Times New Roman" w:hAnsi="Times New Roman"/>
          <w:bCs/>
          <w:sz w:val="28"/>
          <w:szCs w:val="28"/>
        </w:rPr>
        <w:t>4</w:t>
      </w:r>
      <w:r w:rsidR="002C2DF2" w:rsidRPr="00F56CA1">
        <w:rPr>
          <w:rFonts w:ascii="Times New Roman" w:hAnsi="Times New Roman"/>
          <w:bCs/>
          <w:sz w:val="28"/>
          <w:szCs w:val="28"/>
        </w:rPr>
        <w:t xml:space="preserve"> году</w:t>
      </w:r>
      <w:r w:rsidR="009F6367">
        <w:rPr>
          <w:rFonts w:ascii="Times New Roman" w:hAnsi="Times New Roman"/>
          <w:bCs/>
          <w:sz w:val="28"/>
          <w:szCs w:val="28"/>
        </w:rPr>
        <w:t>,</w:t>
      </w:r>
      <w:r w:rsidR="002C2DF2" w:rsidRPr="00F56CA1">
        <w:rPr>
          <w:rFonts w:ascii="Times New Roman" w:hAnsi="Times New Roman"/>
          <w:bCs/>
          <w:sz w:val="28"/>
          <w:szCs w:val="28"/>
        </w:rPr>
        <w:t xml:space="preserve"> </w:t>
      </w:r>
      <w:r w:rsidR="009F6367">
        <w:rPr>
          <w:rFonts w:ascii="Times New Roman" w:hAnsi="Times New Roman"/>
          <w:bCs/>
          <w:sz w:val="28"/>
          <w:szCs w:val="28"/>
        </w:rPr>
        <w:t>н</w:t>
      </w:r>
      <w:r w:rsidR="002C2DF2" w:rsidRPr="00F56CA1">
        <w:rPr>
          <w:rFonts w:ascii="Times New Roman" w:hAnsi="Times New Roman"/>
          <w:bCs/>
          <w:sz w:val="28"/>
          <w:szCs w:val="28"/>
        </w:rPr>
        <w:t xml:space="preserve">а </w:t>
      </w:r>
      <w:r w:rsidR="00655E6A">
        <w:rPr>
          <w:rFonts w:ascii="Times New Roman" w:hAnsi="Times New Roman"/>
          <w:bCs/>
          <w:sz w:val="28"/>
          <w:szCs w:val="28"/>
        </w:rPr>
        <w:t>6,</w:t>
      </w:r>
      <w:r w:rsidR="00A50DD7">
        <w:rPr>
          <w:rFonts w:ascii="Times New Roman" w:hAnsi="Times New Roman"/>
          <w:bCs/>
          <w:sz w:val="28"/>
          <w:szCs w:val="28"/>
        </w:rPr>
        <w:t>2</w:t>
      </w:r>
      <w:r w:rsidR="002C2DF2" w:rsidRPr="00F56CA1">
        <w:rPr>
          <w:rFonts w:ascii="Times New Roman" w:hAnsi="Times New Roman"/>
          <w:bCs/>
          <w:sz w:val="28"/>
          <w:szCs w:val="28"/>
        </w:rPr>
        <w:t>%</w:t>
      </w:r>
      <w:r w:rsidR="00224014">
        <w:rPr>
          <w:rFonts w:ascii="Times New Roman" w:hAnsi="Times New Roman"/>
          <w:bCs/>
          <w:sz w:val="28"/>
          <w:szCs w:val="28"/>
        </w:rPr>
        <w:t xml:space="preserve"> в 202</w:t>
      </w:r>
      <w:r w:rsidR="00A50DD7">
        <w:rPr>
          <w:rFonts w:ascii="Times New Roman" w:hAnsi="Times New Roman"/>
          <w:bCs/>
          <w:sz w:val="28"/>
          <w:szCs w:val="28"/>
        </w:rPr>
        <w:t>5</w:t>
      </w:r>
      <w:r w:rsidR="009F6367">
        <w:rPr>
          <w:rFonts w:ascii="Times New Roman" w:hAnsi="Times New Roman"/>
          <w:bCs/>
          <w:sz w:val="28"/>
          <w:szCs w:val="28"/>
        </w:rPr>
        <w:t xml:space="preserve"> году</w:t>
      </w:r>
      <w:r w:rsidR="002C2DF2" w:rsidRPr="00F56CA1">
        <w:rPr>
          <w:rFonts w:ascii="Times New Roman" w:hAnsi="Times New Roman"/>
          <w:bCs/>
          <w:sz w:val="28"/>
          <w:szCs w:val="28"/>
        </w:rPr>
        <w:t>,</w:t>
      </w:r>
      <w:r w:rsidR="009F6367">
        <w:rPr>
          <w:rFonts w:ascii="Times New Roman" w:hAnsi="Times New Roman"/>
          <w:bCs/>
          <w:sz w:val="28"/>
          <w:szCs w:val="28"/>
        </w:rPr>
        <w:t xml:space="preserve"> на </w:t>
      </w:r>
      <w:r w:rsidR="00A50DD7">
        <w:rPr>
          <w:rFonts w:ascii="Times New Roman" w:hAnsi="Times New Roman"/>
          <w:bCs/>
          <w:sz w:val="28"/>
          <w:szCs w:val="28"/>
        </w:rPr>
        <w:t>6,1</w:t>
      </w:r>
      <w:r w:rsidR="00224014">
        <w:rPr>
          <w:rFonts w:ascii="Times New Roman" w:hAnsi="Times New Roman"/>
          <w:bCs/>
          <w:sz w:val="28"/>
          <w:szCs w:val="28"/>
        </w:rPr>
        <w:t>% в 202</w:t>
      </w:r>
      <w:r w:rsidR="00A50DD7">
        <w:rPr>
          <w:rFonts w:ascii="Times New Roman" w:hAnsi="Times New Roman"/>
          <w:bCs/>
          <w:sz w:val="28"/>
          <w:szCs w:val="28"/>
        </w:rPr>
        <w:t>6</w:t>
      </w:r>
      <w:r w:rsidR="009F6367">
        <w:rPr>
          <w:rFonts w:ascii="Times New Roman" w:hAnsi="Times New Roman"/>
          <w:bCs/>
          <w:sz w:val="28"/>
          <w:szCs w:val="28"/>
        </w:rPr>
        <w:t xml:space="preserve"> году,</w:t>
      </w:r>
      <w:r w:rsidR="00224014">
        <w:rPr>
          <w:rFonts w:ascii="Times New Roman" w:hAnsi="Times New Roman"/>
          <w:bCs/>
          <w:sz w:val="28"/>
          <w:szCs w:val="28"/>
        </w:rPr>
        <w:t xml:space="preserve"> </w:t>
      </w:r>
    </w:p>
    <w:p w:rsidR="002C2DF2" w:rsidRDefault="001D30EA" w:rsidP="008C47E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увеличением</w:t>
      </w:r>
      <w:r w:rsidR="00224014">
        <w:rPr>
          <w:rFonts w:ascii="Times New Roman" w:hAnsi="Times New Roman"/>
          <w:bCs/>
          <w:sz w:val="28"/>
          <w:szCs w:val="28"/>
        </w:rPr>
        <w:t xml:space="preserve"> </w:t>
      </w:r>
      <w:r w:rsidR="008C76F5">
        <w:rPr>
          <w:rFonts w:ascii="Times New Roman" w:hAnsi="Times New Roman"/>
          <w:bCs/>
          <w:sz w:val="28"/>
          <w:szCs w:val="28"/>
        </w:rPr>
        <w:t>среднемесячной номинальной начисленной заработной платы в 202</w:t>
      </w:r>
      <w:r w:rsidR="00A50DD7">
        <w:rPr>
          <w:rFonts w:ascii="Times New Roman" w:hAnsi="Times New Roman"/>
          <w:bCs/>
          <w:sz w:val="28"/>
          <w:szCs w:val="28"/>
        </w:rPr>
        <w:t>4</w:t>
      </w:r>
      <w:r w:rsidR="008C76F5">
        <w:rPr>
          <w:rFonts w:ascii="Times New Roman" w:hAnsi="Times New Roman"/>
          <w:bCs/>
          <w:sz w:val="28"/>
          <w:szCs w:val="28"/>
        </w:rPr>
        <w:t xml:space="preserve"> году на </w:t>
      </w:r>
      <w:r w:rsidR="00A50DD7">
        <w:rPr>
          <w:rFonts w:ascii="Times New Roman" w:hAnsi="Times New Roman"/>
          <w:bCs/>
          <w:sz w:val="28"/>
          <w:szCs w:val="28"/>
        </w:rPr>
        <w:t>7,7</w:t>
      </w:r>
      <w:r w:rsidR="008C76F5">
        <w:rPr>
          <w:rFonts w:ascii="Times New Roman" w:hAnsi="Times New Roman"/>
          <w:bCs/>
          <w:sz w:val="28"/>
          <w:szCs w:val="28"/>
        </w:rPr>
        <w:t>%, в 202</w:t>
      </w:r>
      <w:r w:rsidR="00A50DD7">
        <w:rPr>
          <w:rFonts w:ascii="Times New Roman" w:hAnsi="Times New Roman"/>
          <w:bCs/>
          <w:sz w:val="28"/>
          <w:szCs w:val="28"/>
        </w:rPr>
        <w:t>5</w:t>
      </w:r>
      <w:r w:rsidR="008C76F5">
        <w:rPr>
          <w:rFonts w:ascii="Times New Roman" w:hAnsi="Times New Roman"/>
          <w:bCs/>
          <w:sz w:val="28"/>
          <w:szCs w:val="28"/>
        </w:rPr>
        <w:t xml:space="preserve"> году на </w:t>
      </w:r>
      <w:r w:rsidR="00A50DD7">
        <w:rPr>
          <w:rFonts w:ascii="Times New Roman" w:hAnsi="Times New Roman"/>
          <w:bCs/>
          <w:sz w:val="28"/>
          <w:szCs w:val="28"/>
        </w:rPr>
        <w:t>6,8</w:t>
      </w:r>
      <w:r w:rsidR="008C76F5">
        <w:rPr>
          <w:rFonts w:ascii="Times New Roman" w:hAnsi="Times New Roman"/>
          <w:bCs/>
          <w:sz w:val="28"/>
          <w:szCs w:val="28"/>
        </w:rPr>
        <w:t>%, в 202</w:t>
      </w:r>
      <w:r w:rsidR="00A50DD7">
        <w:rPr>
          <w:rFonts w:ascii="Times New Roman" w:hAnsi="Times New Roman"/>
          <w:bCs/>
          <w:sz w:val="28"/>
          <w:szCs w:val="28"/>
        </w:rPr>
        <w:t>6</w:t>
      </w:r>
      <w:r w:rsidR="00F43D2D">
        <w:rPr>
          <w:rFonts w:ascii="Times New Roman" w:hAnsi="Times New Roman"/>
          <w:bCs/>
          <w:sz w:val="28"/>
          <w:szCs w:val="28"/>
        </w:rPr>
        <w:t xml:space="preserve"> году на </w:t>
      </w:r>
      <w:r w:rsidR="00A50DD7">
        <w:rPr>
          <w:rFonts w:ascii="Times New Roman" w:hAnsi="Times New Roman"/>
          <w:bCs/>
          <w:sz w:val="28"/>
          <w:szCs w:val="28"/>
        </w:rPr>
        <w:t>6,5</w:t>
      </w:r>
      <w:r w:rsidR="008C76F5">
        <w:rPr>
          <w:rFonts w:ascii="Times New Roman" w:hAnsi="Times New Roman"/>
          <w:bCs/>
          <w:sz w:val="28"/>
          <w:szCs w:val="28"/>
        </w:rPr>
        <w:t>%,</w:t>
      </w:r>
    </w:p>
    <w:p w:rsidR="001D30EA" w:rsidRPr="00F56CA1" w:rsidRDefault="00655E6A" w:rsidP="008C47E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ежегодным ростом</w:t>
      </w:r>
      <w:r w:rsidR="001D30EA" w:rsidRPr="00F56CA1">
        <w:rPr>
          <w:rFonts w:ascii="Times New Roman" w:hAnsi="Times New Roman"/>
          <w:bCs/>
          <w:sz w:val="28"/>
          <w:szCs w:val="28"/>
        </w:rPr>
        <w:t xml:space="preserve"> </w:t>
      </w:r>
      <w:r w:rsidR="001D30EA">
        <w:rPr>
          <w:rFonts w:ascii="Times New Roman" w:hAnsi="Times New Roman"/>
          <w:bCs/>
          <w:sz w:val="28"/>
          <w:szCs w:val="28"/>
        </w:rPr>
        <w:t>прибыли</w:t>
      </w:r>
      <w:r w:rsidR="001D30EA" w:rsidRPr="00F56CA1">
        <w:rPr>
          <w:rFonts w:ascii="Times New Roman" w:hAnsi="Times New Roman"/>
          <w:bCs/>
          <w:sz w:val="28"/>
          <w:szCs w:val="28"/>
        </w:rPr>
        <w:t xml:space="preserve"> прибыльных предприятий </w:t>
      </w:r>
      <w:r w:rsidR="001D30EA">
        <w:rPr>
          <w:rFonts w:ascii="Times New Roman" w:hAnsi="Times New Roman"/>
          <w:bCs/>
          <w:sz w:val="28"/>
          <w:szCs w:val="28"/>
        </w:rPr>
        <w:t>в 202</w:t>
      </w:r>
      <w:r w:rsidR="00A50DD7">
        <w:rPr>
          <w:rFonts w:ascii="Times New Roman" w:hAnsi="Times New Roman"/>
          <w:bCs/>
          <w:sz w:val="28"/>
          <w:szCs w:val="28"/>
        </w:rPr>
        <w:t>4</w:t>
      </w:r>
      <w:r w:rsidR="001D30EA">
        <w:rPr>
          <w:rFonts w:ascii="Times New Roman" w:hAnsi="Times New Roman"/>
          <w:bCs/>
          <w:sz w:val="28"/>
          <w:szCs w:val="28"/>
        </w:rPr>
        <w:t xml:space="preserve"> году на </w:t>
      </w:r>
      <w:r w:rsidR="00776D11">
        <w:rPr>
          <w:rFonts w:ascii="Times New Roman" w:hAnsi="Times New Roman"/>
          <w:bCs/>
          <w:sz w:val="28"/>
          <w:szCs w:val="28"/>
        </w:rPr>
        <w:t>1,2</w:t>
      </w:r>
      <w:r>
        <w:rPr>
          <w:rFonts w:ascii="Times New Roman" w:hAnsi="Times New Roman"/>
          <w:bCs/>
          <w:sz w:val="28"/>
          <w:szCs w:val="28"/>
        </w:rPr>
        <w:t>%, в 202</w:t>
      </w:r>
      <w:r w:rsidR="00776D11">
        <w:rPr>
          <w:rFonts w:ascii="Times New Roman" w:hAnsi="Times New Roman"/>
          <w:bCs/>
          <w:sz w:val="28"/>
          <w:szCs w:val="28"/>
        </w:rPr>
        <w:t>5</w:t>
      </w:r>
      <w:r w:rsidR="001D30EA">
        <w:rPr>
          <w:rFonts w:ascii="Times New Roman" w:hAnsi="Times New Roman"/>
          <w:bCs/>
          <w:sz w:val="28"/>
          <w:szCs w:val="28"/>
        </w:rPr>
        <w:t xml:space="preserve"> году на </w:t>
      </w:r>
      <w:r w:rsidR="00776D11">
        <w:rPr>
          <w:rFonts w:ascii="Times New Roman" w:hAnsi="Times New Roman"/>
          <w:bCs/>
          <w:sz w:val="28"/>
          <w:szCs w:val="28"/>
        </w:rPr>
        <w:t>1,2</w:t>
      </w:r>
      <w:r w:rsidR="001D30EA">
        <w:rPr>
          <w:rFonts w:ascii="Times New Roman" w:hAnsi="Times New Roman"/>
          <w:bCs/>
          <w:sz w:val="28"/>
          <w:szCs w:val="28"/>
        </w:rPr>
        <w:t>%, в 202</w:t>
      </w:r>
      <w:r w:rsidR="00776D11">
        <w:rPr>
          <w:rFonts w:ascii="Times New Roman" w:hAnsi="Times New Roman"/>
          <w:bCs/>
          <w:sz w:val="28"/>
          <w:szCs w:val="28"/>
        </w:rPr>
        <w:t>6</w:t>
      </w:r>
      <w:r w:rsidR="001D30EA">
        <w:rPr>
          <w:rFonts w:ascii="Times New Roman" w:hAnsi="Times New Roman"/>
          <w:bCs/>
          <w:sz w:val="28"/>
          <w:szCs w:val="28"/>
        </w:rPr>
        <w:t xml:space="preserve"> году на </w:t>
      </w:r>
      <w:r w:rsidR="00776D11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,6</w:t>
      </w:r>
      <w:r w:rsidR="001D30EA">
        <w:rPr>
          <w:rFonts w:ascii="Times New Roman" w:hAnsi="Times New Roman"/>
          <w:bCs/>
          <w:sz w:val="28"/>
          <w:szCs w:val="28"/>
        </w:rPr>
        <w:t>%</w:t>
      </w:r>
      <w:r w:rsidR="001D30EA" w:rsidRPr="00F56CA1">
        <w:rPr>
          <w:rFonts w:ascii="Times New Roman" w:hAnsi="Times New Roman"/>
          <w:bCs/>
          <w:sz w:val="28"/>
          <w:szCs w:val="28"/>
        </w:rPr>
        <w:t>,</w:t>
      </w:r>
    </w:p>
    <w:p w:rsidR="00FA76A7" w:rsidRPr="00625CD5" w:rsidRDefault="004118A3" w:rsidP="008C47E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сохранением темпов</w:t>
      </w:r>
      <w:r w:rsidR="00FA76A7" w:rsidRPr="00625CD5">
        <w:rPr>
          <w:rFonts w:ascii="Times New Roman" w:hAnsi="Times New Roman"/>
          <w:sz w:val="28"/>
          <w:szCs w:val="28"/>
          <w:lang w:eastAsia="ru-RU"/>
        </w:rPr>
        <w:t xml:space="preserve"> роста </w:t>
      </w:r>
      <w:r>
        <w:rPr>
          <w:rFonts w:ascii="Times New Roman" w:hAnsi="Times New Roman"/>
          <w:sz w:val="28"/>
          <w:szCs w:val="28"/>
          <w:lang w:eastAsia="ru-RU"/>
        </w:rPr>
        <w:t>объема отгруженных товаров собственного производства, выполненных работ и услуг</w:t>
      </w:r>
      <w:r w:rsidR="00527D1A">
        <w:rPr>
          <w:rFonts w:ascii="Times New Roman" w:hAnsi="Times New Roman"/>
          <w:sz w:val="28"/>
          <w:szCs w:val="28"/>
          <w:lang w:eastAsia="ru-RU"/>
        </w:rPr>
        <w:t xml:space="preserve"> в действующих ценах</w:t>
      </w:r>
      <w:r w:rsidR="00FA76A7" w:rsidRPr="00625C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5CD5" w:rsidRPr="00625CD5">
        <w:rPr>
          <w:rFonts w:ascii="Times New Roman" w:hAnsi="Times New Roman"/>
          <w:sz w:val="28"/>
          <w:szCs w:val="28"/>
          <w:lang w:eastAsia="ru-RU"/>
        </w:rPr>
        <w:t>в 202</w:t>
      </w:r>
      <w:r w:rsidR="00776D11">
        <w:rPr>
          <w:rFonts w:ascii="Times New Roman" w:hAnsi="Times New Roman"/>
          <w:sz w:val="28"/>
          <w:szCs w:val="28"/>
          <w:lang w:eastAsia="ru-RU"/>
        </w:rPr>
        <w:t>4</w:t>
      </w:r>
      <w:r w:rsidR="00F43D2D">
        <w:rPr>
          <w:rFonts w:ascii="Times New Roman" w:hAnsi="Times New Roman"/>
          <w:sz w:val="28"/>
          <w:szCs w:val="28"/>
          <w:lang w:eastAsia="ru-RU"/>
        </w:rPr>
        <w:t xml:space="preserve"> году на </w:t>
      </w:r>
      <w:r w:rsidR="00776D11">
        <w:rPr>
          <w:rFonts w:ascii="Times New Roman" w:hAnsi="Times New Roman"/>
          <w:sz w:val="28"/>
          <w:szCs w:val="28"/>
          <w:lang w:eastAsia="ru-RU"/>
        </w:rPr>
        <w:t>4</w:t>
      </w:r>
      <w:r w:rsidR="00527D1A">
        <w:rPr>
          <w:rFonts w:ascii="Times New Roman" w:hAnsi="Times New Roman"/>
          <w:sz w:val="28"/>
          <w:szCs w:val="28"/>
          <w:lang w:eastAsia="ru-RU"/>
        </w:rPr>
        <w:t>,4</w:t>
      </w:r>
      <w:r>
        <w:rPr>
          <w:rFonts w:ascii="Times New Roman" w:hAnsi="Times New Roman"/>
          <w:sz w:val="28"/>
          <w:szCs w:val="28"/>
          <w:lang w:eastAsia="ru-RU"/>
        </w:rPr>
        <w:t>%, в 202</w:t>
      </w:r>
      <w:r w:rsidR="00776D11">
        <w:rPr>
          <w:rFonts w:ascii="Times New Roman" w:hAnsi="Times New Roman"/>
          <w:sz w:val="28"/>
          <w:szCs w:val="28"/>
          <w:lang w:eastAsia="ru-RU"/>
        </w:rPr>
        <w:t>5</w:t>
      </w:r>
      <w:r w:rsidR="00625CD5" w:rsidRPr="00625CD5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F43D2D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776D11">
        <w:rPr>
          <w:rFonts w:ascii="Times New Roman" w:hAnsi="Times New Roman"/>
          <w:sz w:val="28"/>
          <w:szCs w:val="28"/>
          <w:lang w:eastAsia="ru-RU"/>
        </w:rPr>
        <w:t>5,1</w:t>
      </w:r>
      <w:r>
        <w:rPr>
          <w:rFonts w:ascii="Times New Roman" w:hAnsi="Times New Roman"/>
          <w:sz w:val="28"/>
          <w:szCs w:val="28"/>
          <w:lang w:eastAsia="ru-RU"/>
        </w:rPr>
        <w:t>%, в 202</w:t>
      </w:r>
      <w:r w:rsidR="00776D11">
        <w:rPr>
          <w:rFonts w:ascii="Times New Roman" w:hAnsi="Times New Roman"/>
          <w:sz w:val="28"/>
          <w:szCs w:val="28"/>
          <w:lang w:eastAsia="ru-RU"/>
        </w:rPr>
        <w:t>6</w:t>
      </w:r>
      <w:r w:rsidR="00625CD5" w:rsidRPr="00625CD5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F43D2D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776D11">
        <w:rPr>
          <w:rFonts w:ascii="Times New Roman" w:hAnsi="Times New Roman"/>
          <w:sz w:val="28"/>
          <w:szCs w:val="28"/>
          <w:lang w:eastAsia="ru-RU"/>
        </w:rPr>
        <w:t>6,2</w:t>
      </w:r>
      <w:r w:rsidR="00F43D2D">
        <w:rPr>
          <w:rFonts w:ascii="Times New Roman" w:hAnsi="Times New Roman"/>
          <w:sz w:val="28"/>
          <w:szCs w:val="28"/>
          <w:lang w:eastAsia="ru-RU"/>
        </w:rPr>
        <w:t>%</w:t>
      </w:r>
      <w:r w:rsidR="00625CD5" w:rsidRPr="00625CD5">
        <w:rPr>
          <w:rFonts w:ascii="Times New Roman" w:hAnsi="Times New Roman"/>
          <w:sz w:val="28"/>
          <w:szCs w:val="28"/>
          <w:lang w:eastAsia="ru-RU"/>
        </w:rPr>
        <w:t>,</w:t>
      </w:r>
    </w:p>
    <w:p w:rsidR="004A0EB7" w:rsidRDefault="00FA76A7" w:rsidP="008C47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76A7">
        <w:rPr>
          <w:rFonts w:ascii="Times New Roman" w:hAnsi="Times New Roman"/>
          <w:sz w:val="28"/>
          <w:szCs w:val="28"/>
        </w:rPr>
        <w:t>ростом оборота розничной торговли (в % к предыдущему году в сопоставимых ценах) - в 20</w:t>
      </w:r>
      <w:r w:rsidR="009C62D0">
        <w:rPr>
          <w:rFonts w:ascii="Times New Roman" w:hAnsi="Times New Roman"/>
          <w:sz w:val="28"/>
          <w:szCs w:val="28"/>
        </w:rPr>
        <w:t>2</w:t>
      </w:r>
      <w:r w:rsidR="00B64B96">
        <w:rPr>
          <w:rFonts w:ascii="Times New Roman" w:hAnsi="Times New Roman"/>
          <w:sz w:val="28"/>
          <w:szCs w:val="28"/>
        </w:rPr>
        <w:t>4</w:t>
      </w:r>
      <w:r w:rsidRPr="00FA76A7">
        <w:rPr>
          <w:rFonts w:ascii="Times New Roman" w:hAnsi="Times New Roman"/>
          <w:sz w:val="28"/>
          <w:szCs w:val="28"/>
        </w:rPr>
        <w:t xml:space="preserve"> году </w:t>
      </w:r>
      <w:r w:rsidR="00B64B96">
        <w:rPr>
          <w:rFonts w:ascii="Times New Roman" w:hAnsi="Times New Roman"/>
          <w:sz w:val="28"/>
          <w:szCs w:val="28"/>
        </w:rPr>
        <w:t>на 3,0</w:t>
      </w:r>
      <w:r w:rsidRPr="00FA76A7">
        <w:rPr>
          <w:rFonts w:ascii="Times New Roman" w:hAnsi="Times New Roman"/>
          <w:sz w:val="28"/>
          <w:szCs w:val="28"/>
        </w:rPr>
        <w:t>%; в 202</w:t>
      </w:r>
      <w:r w:rsidR="00B64B9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B64B96">
        <w:rPr>
          <w:rFonts w:ascii="Times New Roman" w:hAnsi="Times New Roman"/>
          <w:sz w:val="28"/>
          <w:szCs w:val="28"/>
        </w:rPr>
        <w:t>на 3,1</w:t>
      </w:r>
      <w:r>
        <w:rPr>
          <w:rFonts w:ascii="Times New Roman" w:hAnsi="Times New Roman"/>
          <w:sz w:val="28"/>
          <w:szCs w:val="28"/>
        </w:rPr>
        <w:t>%; в 202</w:t>
      </w:r>
      <w:r w:rsidR="00B64B96">
        <w:rPr>
          <w:rFonts w:ascii="Times New Roman" w:hAnsi="Times New Roman"/>
          <w:sz w:val="28"/>
          <w:szCs w:val="28"/>
        </w:rPr>
        <w:t>6</w:t>
      </w:r>
      <w:r w:rsidRPr="00FA76A7">
        <w:rPr>
          <w:rFonts w:ascii="Times New Roman" w:hAnsi="Times New Roman"/>
          <w:sz w:val="28"/>
          <w:szCs w:val="28"/>
        </w:rPr>
        <w:t xml:space="preserve"> году </w:t>
      </w:r>
      <w:r w:rsidR="00B64B96">
        <w:rPr>
          <w:rFonts w:ascii="Times New Roman" w:hAnsi="Times New Roman"/>
          <w:sz w:val="28"/>
          <w:szCs w:val="28"/>
        </w:rPr>
        <w:t>на 3,3</w:t>
      </w:r>
      <w:r w:rsidR="009C62D0">
        <w:rPr>
          <w:rFonts w:ascii="Times New Roman" w:hAnsi="Times New Roman"/>
          <w:sz w:val="28"/>
          <w:szCs w:val="28"/>
        </w:rPr>
        <w:t>%</w:t>
      </w:r>
      <w:r w:rsidRPr="00FA76A7">
        <w:rPr>
          <w:rFonts w:ascii="Times New Roman" w:hAnsi="Times New Roman"/>
          <w:sz w:val="28"/>
          <w:szCs w:val="28"/>
        </w:rPr>
        <w:t xml:space="preserve">; </w:t>
      </w:r>
    </w:p>
    <w:p w:rsidR="00FA76A7" w:rsidRDefault="009C62D0" w:rsidP="008C47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сохранением роста </w:t>
      </w:r>
      <w:r w:rsidR="00FA76A7" w:rsidRPr="00FA76A7">
        <w:rPr>
          <w:rFonts w:ascii="Times New Roman" w:hAnsi="Times New Roman"/>
          <w:sz w:val="28"/>
          <w:szCs w:val="28"/>
        </w:rPr>
        <w:t>объема платных услуг населению</w:t>
      </w:r>
      <w:r>
        <w:rPr>
          <w:rFonts w:ascii="Times New Roman" w:hAnsi="Times New Roman"/>
          <w:sz w:val="28"/>
          <w:szCs w:val="28"/>
        </w:rPr>
        <w:t xml:space="preserve"> в сопоставимых ценах</w:t>
      </w:r>
      <w:r w:rsidR="00FA76A7" w:rsidRPr="00FA7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FA76A7" w:rsidRPr="00FA7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</w:t>
      </w:r>
      <w:r w:rsidR="00B64B9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на </w:t>
      </w:r>
      <w:r w:rsidR="00B64B96">
        <w:rPr>
          <w:rFonts w:ascii="Times New Roman" w:hAnsi="Times New Roman"/>
          <w:sz w:val="28"/>
          <w:szCs w:val="28"/>
        </w:rPr>
        <w:t>1,8</w:t>
      </w:r>
      <w:r>
        <w:rPr>
          <w:rFonts w:ascii="Times New Roman" w:hAnsi="Times New Roman"/>
          <w:sz w:val="28"/>
          <w:szCs w:val="28"/>
        </w:rPr>
        <w:t>%, в 202</w:t>
      </w:r>
      <w:r w:rsidR="00B64B9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на </w:t>
      </w:r>
      <w:r w:rsidR="00B64B96">
        <w:rPr>
          <w:rFonts w:ascii="Times New Roman" w:hAnsi="Times New Roman"/>
          <w:sz w:val="28"/>
          <w:szCs w:val="28"/>
        </w:rPr>
        <w:t>1,8</w:t>
      </w:r>
      <w:r>
        <w:rPr>
          <w:rFonts w:ascii="Times New Roman" w:hAnsi="Times New Roman"/>
          <w:sz w:val="28"/>
          <w:szCs w:val="28"/>
        </w:rPr>
        <w:t>%, в 202</w:t>
      </w:r>
      <w:r w:rsidR="00B64B9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на </w:t>
      </w:r>
      <w:r w:rsidR="00B64B96">
        <w:rPr>
          <w:rFonts w:ascii="Times New Roman" w:hAnsi="Times New Roman"/>
          <w:sz w:val="28"/>
          <w:szCs w:val="28"/>
        </w:rPr>
        <w:t>2,6</w:t>
      </w:r>
      <w:r w:rsidR="00A2731E">
        <w:rPr>
          <w:rFonts w:ascii="Times New Roman" w:hAnsi="Times New Roman"/>
          <w:sz w:val="28"/>
          <w:szCs w:val="28"/>
        </w:rPr>
        <w:t>%,</w:t>
      </w:r>
    </w:p>
    <w:p w:rsidR="00A2731E" w:rsidRPr="00F56CA1" w:rsidRDefault="00A2731E" w:rsidP="00A2731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снижением объема инвестиций</w:t>
      </w:r>
      <w:r w:rsidRPr="00F56CA1">
        <w:rPr>
          <w:rFonts w:ascii="Times New Roman" w:hAnsi="Times New Roman"/>
          <w:bCs/>
          <w:sz w:val="28"/>
          <w:szCs w:val="28"/>
        </w:rPr>
        <w:t xml:space="preserve"> в основной капитал за счет всех источников финансирования в </w:t>
      </w:r>
      <w:r>
        <w:rPr>
          <w:rFonts w:ascii="Times New Roman" w:hAnsi="Times New Roman"/>
          <w:bCs/>
          <w:sz w:val="28"/>
          <w:szCs w:val="28"/>
        </w:rPr>
        <w:t>сопоставимых ценах в 2024 году на 14,21%, в 2025 году на 10,64%</w:t>
      </w:r>
      <w:r w:rsidRPr="00F56CA1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в 2026 году на 20,23%</w:t>
      </w:r>
      <w:r w:rsidRPr="00F56CA1">
        <w:rPr>
          <w:rFonts w:ascii="Times New Roman" w:hAnsi="Times New Roman"/>
          <w:bCs/>
          <w:sz w:val="28"/>
          <w:szCs w:val="28"/>
        </w:rPr>
        <w:t>,</w:t>
      </w:r>
    </w:p>
    <w:p w:rsidR="00A2731E" w:rsidRDefault="00A2731E" w:rsidP="00A2731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снижением темпов ввода в действие основных фондов в 2024 году на 20,7%, в 2026 году на 30,4%, и ростом в 2025 году на 15,7%,</w:t>
      </w:r>
    </w:p>
    <w:p w:rsidR="00A2731E" w:rsidRDefault="00A2731E" w:rsidP="00A2731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снижением остаточной балансовой стоимости основных фондов в 2024 году на 4,1%, в 2025 году на 1,5%, в 2026 году на 2,3%. </w:t>
      </w:r>
    </w:p>
    <w:p w:rsidR="00A2731E" w:rsidRPr="00FA76A7" w:rsidRDefault="00A2731E" w:rsidP="008C47E5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4D69" w:rsidRPr="00F56CA1" w:rsidRDefault="004810ED" w:rsidP="006C7260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4D69" w:rsidRPr="00F56CA1">
        <w:rPr>
          <w:rFonts w:ascii="Times New Roman" w:hAnsi="Times New Roman"/>
          <w:b/>
          <w:bCs/>
          <w:sz w:val="28"/>
          <w:szCs w:val="28"/>
        </w:rPr>
        <w:t xml:space="preserve">Основные </w:t>
      </w:r>
      <w:r w:rsidR="009C62D0">
        <w:rPr>
          <w:rFonts w:ascii="Times New Roman" w:hAnsi="Times New Roman"/>
          <w:b/>
          <w:bCs/>
          <w:sz w:val="28"/>
          <w:szCs w:val="28"/>
        </w:rPr>
        <w:t xml:space="preserve">характеристики </w:t>
      </w:r>
      <w:r w:rsidR="005F4D69" w:rsidRPr="00F56CA1">
        <w:rPr>
          <w:rFonts w:ascii="Times New Roman" w:hAnsi="Times New Roman"/>
          <w:b/>
          <w:bCs/>
          <w:sz w:val="28"/>
          <w:szCs w:val="28"/>
        </w:rPr>
        <w:t>бюджета Уржумского муниципального района</w:t>
      </w:r>
      <w:r w:rsidR="00255911">
        <w:rPr>
          <w:rFonts w:ascii="Times New Roman" w:hAnsi="Times New Roman"/>
          <w:b/>
          <w:bCs/>
          <w:sz w:val="28"/>
          <w:szCs w:val="28"/>
        </w:rPr>
        <w:t xml:space="preserve"> на 202</w:t>
      </w:r>
      <w:r w:rsidR="006C7260">
        <w:rPr>
          <w:rFonts w:ascii="Times New Roman" w:hAnsi="Times New Roman"/>
          <w:b/>
          <w:bCs/>
          <w:sz w:val="28"/>
          <w:szCs w:val="28"/>
        </w:rPr>
        <w:t>4</w:t>
      </w:r>
      <w:r w:rsidR="00D45661">
        <w:rPr>
          <w:rFonts w:ascii="Times New Roman" w:hAnsi="Times New Roman"/>
          <w:b/>
          <w:bCs/>
          <w:sz w:val="28"/>
          <w:szCs w:val="28"/>
        </w:rPr>
        <w:t>-202</w:t>
      </w:r>
      <w:r w:rsidR="006C7260">
        <w:rPr>
          <w:rFonts w:ascii="Times New Roman" w:hAnsi="Times New Roman"/>
          <w:b/>
          <w:bCs/>
          <w:sz w:val="28"/>
          <w:szCs w:val="28"/>
        </w:rPr>
        <w:t>6</w:t>
      </w:r>
      <w:r w:rsidR="0084145B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BC4689" w:rsidRPr="002A1F2E" w:rsidRDefault="00BC4689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F4D69" w:rsidRDefault="005F4D69" w:rsidP="008C47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145B">
        <w:rPr>
          <w:rFonts w:ascii="Times New Roman" w:hAnsi="Times New Roman"/>
          <w:sz w:val="28"/>
          <w:szCs w:val="28"/>
        </w:rPr>
        <w:t xml:space="preserve">Основные </w:t>
      </w:r>
      <w:r w:rsidR="008C47E5">
        <w:rPr>
          <w:rFonts w:ascii="Times New Roman" w:hAnsi="Times New Roman"/>
          <w:sz w:val="28"/>
          <w:szCs w:val="28"/>
        </w:rPr>
        <w:t>характеристики</w:t>
      </w:r>
      <w:r w:rsidRPr="0084145B">
        <w:rPr>
          <w:rFonts w:ascii="Times New Roman" w:hAnsi="Times New Roman"/>
          <w:sz w:val="28"/>
          <w:szCs w:val="28"/>
        </w:rPr>
        <w:t xml:space="preserve"> проекта </w:t>
      </w:r>
      <w:r w:rsidR="0084145B" w:rsidRPr="00F56CA1">
        <w:rPr>
          <w:rFonts w:ascii="Times New Roman" w:hAnsi="Times New Roman"/>
          <w:bCs/>
          <w:sz w:val="28"/>
          <w:szCs w:val="28"/>
        </w:rPr>
        <w:t xml:space="preserve">решения Уржумской районной Думы </w:t>
      </w:r>
      <w:r w:rsidR="008C47E5">
        <w:rPr>
          <w:rFonts w:ascii="Times New Roman" w:hAnsi="Times New Roman"/>
          <w:bCs/>
          <w:sz w:val="28"/>
          <w:szCs w:val="28"/>
        </w:rPr>
        <w:t>шес</w:t>
      </w:r>
      <w:r w:rsidR="0084145B" w:rsidRPr="00F56CA1">
        <w:rPr>
          <w:rFonts w:ascii="Times New Roman" w:hAnsi="Times New Roman"/>
          <w:bCs/>
          <w:sz w:val="28"/>
          <w:szCs w:val="28"/>
        </w:rPr>
        <w:t>того созыва «О бюджете Уржумско</w:t>
      </w:r>
      <w:r w:rsidR="00BF3E8E">
        <w:rPr>
          <w:rFonts w:ascii="Times New Roman" w:hAnsi="Times New Roman"/>
          <w:bCs/>
          <w:sz w:val="28"/>
          <w:szCs w:val="28"/>
        </w:rPr>
        <w:t>го муниципального района на 202</w:t>
      </w:r>
      <w:r w:rsidR="006C7260">
        <w:rPr>
          <w:rFonts w:ascii="Times New Roman" w:hAnsi="Times New Roman"/>
          <w:bCs/>
          <w:sz w:val="28"/>
          <w:szCs w:val="28"/>
        </w:rPr>
        <w:t>4</w:t>
      </w:r>
      <w:r w:rsidR="00BF3E8E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6C7260">
        <w:rPr>
          <w:rFonts w:ascii="Times New Roman" w:hAnsi="Times New Roman"/>
          <w:bCs/>
          <w:sz w:val="28"/>
          <w:szCs w:val="28"/>
        </w:rPr>
        <w:t>5</w:t>
      </w:r>
      <w:r w:rsidR="00707B6C">
        <w:rPr>
          <w:rFonts w:ascii="Times New Roman" w:hAnsi="Times New Roman"/>
          <w:bCs/>
          <w:sz w:val="28"/>
          <w:szCs w:val="28"/>
        </w:rPr>
        <w:t xml:space="preserve"> и 202</w:t>
      </w:r>
      <w:r w:rsidR="006C7260">
        <w:rPr>
          <w:rFonts w:ascii="Times New Roman" w:hAnsi="Times New Roman"/>
          <w:bCs/>
          <w:sz w:val="28"/>
          <w:szCs w:val="28"/>
        </w:rPr>
        <w:t>6</w:t>
      </w:r>
      <w:r w:rsidR="0084145B" w:rsidRPr="00F56CA1">
        <w:rPr>
          <w:rFonts w:ascii="Times New Roman" w:hAnsi="Times New Roman"/>
          <w:bCs/>
          <w:sz w:val="28"/>
          <w:szCs w:val="28"/>
        </w:rPr>
        <w:t xml:space="preserve"> годов» (далее проект Решения о бюджете)</w:t>
      </w:r>
      <w:r w:rsidRPr="0084145B">
        <w:rPr>
          <w:rFonts w:ascii="Times New Roman" w:hAnsi="Times New Roman"/>
          <w:sz w:val="28"/>
          <w:szCs w:val="28"/>
        </w:rPr>
        <w:t xml:space="preserve"> </w:t>
      </w:r>
      <w:r w:rsidR="008C47E5">
        <w:rPr>
          <w:rFonts w:ascii="Times New Roman" w:hAnsi="Times New Roman"/>
          <w:sz w:val="28"/>
          <w:szCs w:val="28"/>
        </w:rPr>
        <w:t>представлены в таблице:</w:t>
      </w:r>
    </w:p>
    <w:p w:rsidR="00176F83" w:rsidRDefault="00176F8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1"/>
        <w:gridCol w:w="1096"/>
        <w:gridCol w:w="711"/>
        <w:gridCol w:w="1316"/>
        <w:gridCol w:w="711"/>
        <w:gridCol w:w="1316"/>
        <w:gridCol w:w="711"/>
        <w:gridCol w:w="1316"/>
        <w:gridCol w:w="711"/>
      </w:tblGrid>
      <w:tr w:rsidR="00126B71" w:rsidRPr="00F56CA1" w:rsidTr="00091FFA">
        <w:tc>
          <w:tcPr>
            <w:tcW w:w="1668" w:type="dxa"/>
            <w:vMerge w:val="restart"/>
          </w:tcPr>
          <w:p w:rsidR="00126B71" w:rsidRPr="006D3990" w:rsidRDefault="00126B71" w:rsidP="00126B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3990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gridSpan w:val="2"/>
          </w:tcPr>
          <w:p w:rsidR="00126B71" w:rsidRPr="008C47E5" w:rsidRDefault="00BF3E8E" w:rsidP="006A6E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47E5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8C47E5" w:rsidRPr="008C47E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6C726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126B71" w:rsidRPr="008C47E5"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</w:p>
          <w:p w:rsidR="00126B71" w:rsidRPr="008C47E5" w:rsidRDefault="00126B71" w:rsidP="006178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47E5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617816" w:rsidRPr="008C47E5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  <w:r w:rsidRPr="008C47E5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gridSpan w:val="2"/>
          </w:tcPr>
          <w:p w:rsidR="00126B71" w:rsidRPr="008C47E5" w:rsidRDefault="00AC076C" w:rsidP="006A6E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47E5">
              <w:rPr>
                <w:rFonts w:ascii="Times New Roman" w:hAnsi="Times New Roman"/>
                <w:b/>
                <w:sz w:val="22"/>
                <w:szCs w:val="22"/>
              </w:rPr>
              <w:t>202</w:t>
            </w:r>
            <w:r w:rsidR="006C726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126B71" w:rsidRPr="008C47E5"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</w:p>
          <w:p w:rsidR="00126B71" w:rsidRPr="008C47E5" w:rsidRDefault="00126B71" w:rsidP="006178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47E5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617816" w:rsidRPr="008C47E5">
              <w:rPr>
                <w:rFonts w:ascii="Times New Roman" w:hAnsi="Times New Roman"/>
                <w:b/>
                <w:sz w:val="22"/>
                <w:szCs w:val="22"/>
              </w:rPr>
              <w:t>прогноз</w:t>
            </w:r>
            <w:r w:rsidRPr="008C47E5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gridSpan w:val="2"/>
          </w:tcPr>
          <w:p w:rsidR="00126B71" w:rsidRPr="008C47E5" w:rsidRDefault="00AC076C" w:rsidP="006A6E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47E5">
              <w:rPr>
                <w:rFonts w:ascii="Times New Roman" w:hAnsi="Times New Roman"/>
                <w:b/>
                <w:sz w:val="22"/>
                <w:szCs w:val="22"/>
              </w:rPr>
              <w:t>202</w:t>
            </w:r>
            <w:r w:rsidR="006C7260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126B71" w:rsidRPr="008C47E5"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</w:p>
          <w:p w:rsidR="00126B71" w:rsidRPr="008C47E5" w:rsidRDefault="00126B71" w:rsidP="006178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47E5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617816" w:rsidRPr="008C47E5">
              <w:rPr>
                <w:rFonts w:ascii="Times New Roman" w:hAnsi="Times New Roman"/>
                <w:b/>
                <w:sz w:val="22"/>
                <w:szCs w:val="22"/>
              </w:rPr>
              <w:t>прогноз</w:t>
            </w:r>
            <w:r w:rsidRPr="008C47E5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gridSpan w:val="2"/>
          </w:tcPr>
          <w:p w:rsidR="00126B71" w:rsidRPr="008C47E5" w:rsidRDefault="00617816" w:rsidP="006A6E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47E5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686441" w:rsidRPr="008C47E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6C7260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126B71" w:rsidRPr="008C47E5"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</w:p>
          <w:p w:rsidR="00126B71" w:rsidRPr="008C47E5" w:rsidRDefault="00126B71" w:rsidP="006A6E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47E5">
              <w:rPr>
                <w:rFonts w:ascii="Times New Roman" w:hAnsi="Times New Roman"/>
                <w:b/>
                <w:sz w:val="22"/>
                <w:szCs w:val="22"/>
              </w:rPr>
              <w:t>(прогноз)</w:t>
            </w:r>
          </w:p>
        </w:tc>
      </w:tr>
      <w:tr w:rsidR="00126B71" w:rsidRPr="00F56CA1" w:rsidTr="00091FFA">
        <w:tc>
          <w:tcPr>
            <w:tcW w:w="1668" w:type="dxa"/>
            <w:vMerge/>
          </w:tcPr>
          <w:p w:rsidR="00126B71" w:rsidRPr="0084145B" w:rsidRDefault="00126B71" w:rsidP="006A6E4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126B71" w:rsidRPr="00117301" w:rsidRDefault="00126B71" w:rsidP="006A6E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7301">
              <w:rPr>
                <w:rFonts w:ascii="Times New Roman" w:hAnsi="Times New Roman"/>
                <w:sz w:val="22"/>
                <w:szCs w:val="22"/>
              </w:rPr>
              <w:t>тыс.</w:t>
            </w:r>
          </w:p>
          <w:p w:rsidR="00126B71" w:rsidRPr="00117301" w:rsidRDefault="00126B71" w:rsidP="006A6E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7301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0" w:type="auto"/>
          </w:tcPr>
          <w:p w:rsidR="00126B71" w:rsidRPr="008C47E5" w:rsidRDefault="00126B71" w:rsidP="006A6E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7E5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126B71" w:rsidRPr="008C47E5" w:rsidRDefault="00126B71" w:rsidP="006A6E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7E5">
              <w:rPr>
                <w:rFonts w:ascii="Times New Roman" w:hAnsi="Times New Roman"/>
                <w:sz w:val="22"/>
                <w:szCs w:val="22"/>
              </w:rPr>
              <w:t>к</w:t>
            </w:r>
          </w:p>
          <w:p w:rsidR="00A850E3" w:rsidRPr="008C47E5" w:rsidRDefault="00A850E3" w:rsidP="006A6E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7E5">
              <w:rPr>
                <w:rFonts w:ascii="Times New Roman" w:hAnsi="Times New Roman"/>
                <w:sz w:val="22"/>
                <w:szCs w:val="22"/>
              </w:rPr>
              <w:t>пред.</w:t>
            </w:r>
          </w:p>
          <w:p w:rsidR="00126B71" w:rsidRPr="008C47E5" w:rsidRDefault="00A850E3" w:rsidP="006A6E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7E5">
              <w:rPr>
                <w:rFonts w:ascii="Times New Roman" w:hAnsi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0" w:type="auto"/>
          </w:tcPr>
          <w:p w:rsidR="00126B71" w:rsidRPr="008C47E5" w:rsidRDefault="00126B71" w:rsidP="006A6E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7E5">
              <w:rPr>
                <w:rFonts w:ascii="Times New Roman" w:hAnsi="Times New Roman"/>
                <w:sz w:val="22"/>
                <w:szCs w:val="22"/>
              </w:rPr>
              <w:t>тыс.</w:t>
            </w:r>
          </w:p>
          <w:p w:rsidR="00126B71" w:rsidRPr="008C47E5" w:rsidRDefault="00126B71" w:rsidP="006A6E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7E5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0" w:type="auto"/>
          </w:tcPr>
          <w:p w:rsidR="00A850E3" w:rsidRPr="008C47E5" w:rsidRDefault="00A850E3" w:rsidP="00A850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7E5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A850E3" w:rsidRPr="008C47E5" w:rsidRDefault="00A850E3" w:rsidP="00A850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7E5">
              <w:rPr>
                <w:rFonts w:ascii="Times New Roman" w:hAnsi="Times New Roman"/>
                <w:sz w:val="22"/>
                <w:szCs w:val="22"/>
              </w:rPr>
              <w:t>к</w:t>
            </w:r>
          </w:p>
          <w:p w:rsidR="00A850E3" w:rsidRPr="008C47E5" w:rsidRDefault="00A850E3" w:rsidP="00A850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7E5">
              <w:rPr>
                <w:rFonts w:ascii="Times New Roman" w:hAnsi="Times New Roman"/>
                <w:sz w:val="22"/>
                <w:szCs w:val="22"/>
              </w:rPr>
              <w:t>пред.</w:t>
            </w:r>
          </w:p>
          <w:p w:rsidR="00126B71" w:rsidRPr="008C47E5" w:rsidRDefault="00A850E3" w:rsidP="00A850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7E5">
              <w:rPr>
                <w:rFonts w:ascii="Times New Roman" w:hAnsi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0" w:type="auto"/>
          </w:tcPr>
          <w:p w:rsidR="00126B71" w:rsidRPr="008C47E5" w:rsidRDefault="00126B71" w:rsidP="006A6E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7E5">
              <w:rPr>
                <w:rFonts w:ascii="Times New Roman" w:hAnsi="Times New Roman"/>
                <w:sz w:val="22"/>
                <w:szCs w:val="22"/>
              </w:rPr>
              <w:t>тыс.</w:t>
            </w:r>
          </w:p>
          <w:p w:rsidR="00126B71" w:rsidRPr="008C47E5" w:rsidRDefault="00126B71" w:rsidP="006A6E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7E5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0" w:type="auto"/>
          </w:tcPr>
          <w:p w:rsidR="00A850E3" w:rsidRPr="008C47E5" w:rsidRDefault="00A850E3" w:rsidP="00A850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7E5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A850E3" w:rsidRPr="008C47E5" w:rsidRDefault="00A850E3" w:rsidP="00A850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7E5">
              <w:rPr>
                <w:rFonts w:ascii="Times New Roman" w:hAnsi="Times New Roman"/>
                <w:sz w:val="22"/>
                <w:szCs w:val="22"/>
              </w:rPr>
              <w:t>к</w:t>
            </w:r>
          </w:p>
          <w:p w:rsidR="00A850E3" w:rsidRPr="008C47E5" w:rsidRDefault="00A850E3" w:rsidP="00A850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7E5">
              <w:rPr>
                <w:rFonts w:ascii="Times New Roman" w:hAnsi="Times New Roman"/>
                <w:sz w:val="22"/>
                <w:szCs w:val="22"/>
              </w:rPr>
              <w:t>пред.</w:t>
            </w:r>
          </w:p>
          <w:p w:rsidR="00126B71" w:rsidRPr="008C47E5" w:rsidRDefault="00A850E3" w:rsidP="00A850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7E5">
              <w:rPr>
                <w:rFonts w:ascii="Times New Roman" w:hAnsi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0" w:type="auto"/>
          </w:tcPr>
          <w:p w:rsidR="00126B71" w:rsidRPr="008C47E5" w:rsidRDefault="00126B71" w:rsidP="006A6E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7E5">
              <w:rPr>
                <w:rFonts w:ascii="Times New Roman" w:hAnsi="Times New Roman"/>
                <w:sz w:val="22"/>
                <w:szCs w:val="22"/>
              </w:rPr>
              <w:t>тыс.</w:t>
            </w:r>
          </w:p>
          <w:p w:rsidR="00126B71" w:rsidRPr="008C47E5" w:rsidRDefault="00126B71" w:rsidP="006A6E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7E5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0" w:type="auto"/>
          </w:tcPr>
          <w:p w:rsidR="00A850E3" w:rsidRPr="008C47E5" w:rsidRDefault="00A850E3" w:rsidP="00A850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7E5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A850E3" w:rsidRPr="008C47E5" w:rsidRDefault="00A850E3" w:rsidP="00A850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7E5">
              <w:rPr>
                <w:rFonts w:ascii="Times New Roman" w:hAnsi="Times New Roman"/>
                <w:sz w:val="22"/>
                <w:szCs w:val="22"/>
              </w:rPr>
              <w:t>к</w:t>
            </w:r>
          </w:p>
          <w:p w:rsidR="00A850E3" w:rsidRPr="008C47E5" w:rsidRDefault="00A850E3" w:rsidP="00A850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7E5">
              <w:rPr>
                <w:rFonts w:ascii="Times New Roman" w:hAnsi="Times New Roman"/>
                <w:sz w:val="22"/>
                <w:szCs w:val="22"/>
              </w:rPr>
              <w:t>пред.</w:t>
            </w:r>
          </w:p>
          <w:p w:rsidR="00126B71" w:rsidRPr="008C47E5" w:rsidRDefault="00A850E3" w:rsidP="00A850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7E5">
              <w:rPr>
                <w:rFonts w:ascii="Times New Roman" w:hAnsi="Times New Roman"/>
                <w:sz w:val="22"/>
                <w:szCs w:val="22"/>
              </w:rPr>
              <w:t xml:space="preserve"> году</w:t>
            </w:r>
          </w:p>
        </w:tc>
      </w:tr>
      <w:tr w:rsidR="00126B71" w:rsidRPr="00F56CA1" w:rsidTr="00091FFA">
        <w:tc>
          <w:tcPr>
            <w:tcW w:w="1668" w:type="dxa"/>
          </w:tcPr>
          <w:p w:rsidR="00126B71" w:rsidRPr="006E1EA6" w:rsidRDefault="00126B71" w:rsidP="006A6E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1EA6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  <w:p w:rsidR="00126B71" w:rsidRPr="006E1EA6" w:rsidRDefault="00126B71" w:rsidP="006A6E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26B71" w:rsidRPr="00117301" w:rsidRDefault="006C7260" w:rsidP="00463C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783 265,1</w:t>
            </w:r>
          </w:p>
        </w:tc>
        <w:tc>
          <w:tcPr>
            <w:tcW w:w="0" w:type="auto"/>
          </w:tcPr>
          <w:p w:rsidR="00126B71" w:rsidRPr="008C47E5" w:rsidRDefault="006C7260" w:rsidP="00463C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  <w:r w:rsidR="00D478A7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0" w:type="auto"/>
          </w:tcPr>
          <w:p w:rsidR="00126B71" w:rsidRPr="008C47E5" w:rsidRDefault="006C7260" w:rsidP="006A6E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696 786,442</w:t>
            </w:r>
          </w:p>
        </w:tc>
        <w:tc>
          <w:tcPr>
            <w:tcW w:w="0" w:type="auto"/>
          </w:tcPr>
          <w:p w:rsidR="00126B71" w:rsidRPr="008C47E5" w:rsidRDefault="006C7260" w:rsidP="006A6E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89,0</w:t>
            </w:r>
          </w:p>
        </w:tc>
        <w:tc>
          <w:tcPr>
            <w:tcW w:w="0" w:type="auto"/>
          </w:tcPr>
          <w:p w:rsidR="00126B71" w:rsidRPr="008C47E5" w:rsidRDefault="006C7260" w:rsidP="006C726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799 043,022</w:t>
            </w:r>
          </w:p>
        </w:tc>
        <w:tc>
          <w:tcPr>
            <w:tcW w:w="0" w:type="auto"/>
          </w:tcPr>
          <w:p w:rsidR="00126B71" w:rsidRPr="008C47E5" w:rsidRDefault="006C7260" w:rsidP="006A6E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</w:t>
            </w:r>
            <w:r w:rsidR="00D478A7">
              <w:rPr>
                <w:rFonts w:ascii="Times New Roman" w:hAnsi="Times New Roman"/>
                <w:sz w:val="22"/>
                <w:szCs w:val="22"/>
              </w:rPr>
              <w:t>,7</w:t>
            </w:r>
          </w:p>
        </w:tc>
        <w:tc>
          <w:tcPr>
            <w:tcW w:w="0" w:type="auto"/>
          </w:tcPr>
          <w:p w:rsidR="00126B71" w:rsidRPr="008C47E5" w:rsidRDefault="006C7260" w:rsidP="006A6E4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611 656,549</w:t>
            </w:r>
          </w:p>
        </w:tc>
        <w:tc>
          <w:tcPr>
            <w:tcW w:w="0" w:type="auto"/>
          </w:tcPr>
          <w:p w:rsidR="00126B71" w:rsidRPr="008C47E5" w:rsidRDefault="006C7260" w:rsidP="006A6E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</w:t>
            </w:r>
            <w:r w:rsidR="00D478A7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</w:tr>
      <w:tr w:rsidR="00126B71" w:rsidRPr="00F56CA1" w:rsidTr="00091FFA">
        <w:tc>
          <w:tcPr>
            <w:tcW w:w="1668" w:type="dxa"/>
          </w:tcPr>
          <w:p w:rsidR="00091FFA" w:rsidRPr="006C7260" w:rsidRDefault="00126B71" w:rsidP="006A6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60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  <w:p w:rsidR="00126B71" w:rsidRPr="006C7260" w:rsidRDefault="00126B71" w:rsidP="006A6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7260">
              <w:rPr>
                <w:rFonts w:ascii="Times New Roman" w:hAnsi="Times New Roman"/>
                <w:sz w:val="24"/>
                <w:szCs w:val="24"/>
              </w:rPr>
              <w:t>налоговые  и</w:t>
            </w:r>
            <w:proofErr w:type="gramEnd"/>
            <w:r w:rsidRPr="006C7260">
              <w:rPr>
                <w:rFonts w:ascii="Times New Roman" w:hAnsi="Times New Roman"/>
                <w:sz w:val="24"/>
                <w:szCs w:val="24"/>
              </w:rPr>
              <w:t xml:space="preserve"> неналоговые</w:t>
            </w:r>
          </w:p>
          <w:p w:rsidR="00126B71" w:rsidRPr="006E1EA6" w:rsidRDefault="00126B71" w:rsidP="006A6E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26B71" w:rsidRPr="00117301" w:rsidRDefault="006C7260" w:rsidP="00463C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166 186,7</w:t>
            </w:r>
          </w:p>
        </w:tc>
        <w:tc>
          <w:tcPr>
            <w:tcW w:w="0" w:type="auto"/>
          </w:tcPr>
          <w:p w:rsidR="00126B71" w:rsidRPr="008C47E5" w:rsidRDefault="006C7260" w:rsidP="00463C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  <w:r w:rsidR="00D478A7">
              <w:rPr>
                <w:rFonts w:ascii="Times New Roman" w:hAnsi="Times New Roman"/>
                <w:sz w:val="22"/>
                <w:szCs w:val="22"/>
              </w:rPr>
              <w:t>,4</w:t>
            </w:r>
          </w:p>
        </w:tc>
        <w:tc>
          <w:tcPr>
            <w:tcW w:w="0" w:type="auto"/>
          </w:tcPr>
          <w:p w:rsidR="00126B71" w:rsidRPr="008C47E5" w:rsidRDefault="006C7260" w:rsidP="006A6E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168 688,7</w:t>
            </w:r>
          </w:p>
        </w:tc>
        <w:tc>
          <w:tcPr>
            <w:tcW w:w="0" w:type="auto"/>
          </w:tcPr>
          <w:p w:rsidR="00126B71" w:rsidRPr="008C47E5" w:rsidRDefault="006C7260" w:rsidP="006A6E49">
            <w:pPr>
              <w:jc w:val="both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101,5</w:t>
            </w:r>
          </w:p>
        </w:tc>
        <w:tc>
          <w:tcPr>
            <w:tcW w:w="0" w:type="auto"/>
          </w:tcPr>
          <w:p w:rsidR="00126B71" w:rsidRPr="008C47E5" w:rsidRDefault="006C7260" w:rsidP="006A6E4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174 859,61</w:t>
            </w:r>
          </w:p>
        </w:tc>
        <w:tc>
          <w:tcPr>
            <w:tcW w:w="0" w:type="auto"/>
          </w:tcPr>
          <w:p w:rsidR="00126B71" w:rsidRPr="008C47E5" w:rsidRDefault="006C7260" w:rsidP="006A6E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103,7</w:t>
            </w:r>
          </w:p>
        </w:tc>
        <w:tc>
          <w:tcPr>
            <w:tcW w:w="0" w:type="auto"/>
          </w:tcPr>
          <w:p w:rsidR="00126B71" w:rsidRPr="008C47E5" w:rsidRDefault="006C7260" w:rsidP="006A6E4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182 511,47</w:t>
            </w:r>
          </w:p>
        </w:tc>
        <w:tc>
          <w:tcPr>
            <w:tcW w:w="0" w:type="auto"/>
          </w:tcPr>
          <w:p w:rsidR="00126B71" w:rsidRPr="008C47E5" w:rsidRDefault="006C7260" w:rsidP="006A6E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104,4</w:t>
            </w:r>
          </w:p>
        </w:tc>
      </w:tr>
      <w:tr w:rsidR="00126B71" w:rsidRPr="00F56CA1" w:rsidTr="00091FFA">
        <w:tc>
          <w:tcPr>
            <w:tcW w:w="1668" w:type="dxa"/>
          </w:tcPr>
          <w:p w:rsidR="00126B71" w:rsidRPr="006E1EA6" w:rsidRDefault="00126B71" w:rsidP="006A6E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1EA6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  <w:p w:rsidR="00126B71" w:rsidRPr="006E1EA6" w:rsidRDefault="00126B71" w:rsidP="006A6E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26B71" w:rsidRPr="00117301" w:rsidRDefault="006C7260" w:rsidP="00463C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797 170,8</w:t>
            </w:r>
          </w:p>
        </w:tc>
        <w:tc>
          <w:tcPr>
            <w:tcW w:w="0" w:type="auto"/>
          </w:tcPr>
          <w:p w:rsidR="00126B71" w:rsidRPr="008C47E5" w:rsidRDefault="006C7260" w:rsidP="00463C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  <w:r w:rsidR="00D478A7">
              <w:rPr>
                <w:rFonts w:ascii="Times New Roman" w:hAnsi="Times New Roman"/>
                <w:sz w:val="22"/>
                <w:szCs w:val="22"/>
              </w:rPr>
              <w:t>,6</w:t>
            </w:r>
          </w:p>
        </w:tc>
        <w:tc>
          <w:tcPr>
            <w:tcW w:w="0" w:type="auto"/>
          </w:tcPr>
          <w:p w:rsidR="00126B71" w:rsidRPr="008C47E5" w:rsidRDefault="006C7260" w:rsidP="006A6E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706 670,076</w:t>
            </w:r>
          </w:p>
        </w:tc>
        <w:tc>
          <w:tcPr>
            <w:tcW w:w="0" w:type="auto"/>
          </w:tcPr>
          <w:p w:rsidR="00126B71" w:rsidRPr="008C47E5" w:rsidRDefault="006C7260" w:rsidP="006A6E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88,6</w:t>
            </w:r>
          </w:p>
        </w:tc>
        <w:tc>
          <w:tcPr>
            <w:tcW w:w="0" w:type="auto"/>
          </w:tcPr>
          <w:p w:rsidR="00126B71" w:rsidRPr="008C47E5" w:rsidRDefault="006C7260" w:rsidP="006A6E4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799 043,022</w:t>
            </w:r>
          </w:p>
        </w:tc>
        <w:tc>
          <w:tcPr>
            <w:tcW w:w="0" w:type="auto"/>
          </w:tcPr>
          <w:p w:rsidR="00126B71" w:rsidRPr="008C47E5" w:rsidRDefault="006C7260" w:rsidP="006A6E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113,1</w:t>
            </w:r>
          </w:p>
          <w:p w:rsidR="00091FFA" w:rsidRPr="008C47E5" w:rsidRDefault="00091FFA" w:rsidP="006A6E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126B71" w:rsidRPr="008C47E5" w:rsidRDefault="006C7260" w:rsidP="006A6E4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611 656,549</w:t>
            </w:r>
          </w:p>
        </w:tc>
        <w:tc>
          <w:tcPr>
            <w:tcW w:w="0" w:type="auto"/>
          </w:tcPr>
          <w:p w:rsidR="00126B71" w:rsidRPr="008C47E5" w:rsidRDefault="006C7260" w:rsidP="006A6E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76,5</w:t>
            </w:r>
          </w:p>
        </w:tc>
      </w:tr>
      <w:tr w:rsidR="00126B71" w:rsidRPr="00F56CA1" w:rsidTr="00091FFA">
        <w:tc>
          <w:tcPr>
            <w:tcW w:w="1668" w:type="dxa"/>
          </w:tcPr>
          <w:p w:rsidR="00091FFA" w:rsidRDefault="00126B71" w:rsidP="00126B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1EA6">
              <w:rPr>
                <w:rFonts w:ascii="Times New Roman" w:hAnsi="Times New Roman"/>
                <w:b/>
                <w:sz w:val="24"/>
                <w:szCs w:val="24"/>
              </w:rPr>
              <w:t xml:space="preserve">Дефицит (-), </w:t>
            </w:r>
          </w:p>
          <w:p w:rsidR="00126B71" w:rsidRPr="006E1EA6" w:rsidRDefault="00126B71" w:rsidP="00091FFA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1EA6">
              <w:rPr>
                <w:rFonts w:ascii="Times New Roman" w:hAnsi="Times New Roman"/>
                <w:b/>
                <w:sz w:val="24"/>
                <w:szCs w:val="24"/>
              </w:rPr>
              <w:t>профицит (+)</w:t>
            </w:r>
          </w:p>
        </w:tc>
        <w:tc>
          <w:tcPr>
            <w:tcW w:w="0" w:type="auto"/>
          </w:tcPr>
          <w:p w:rsidR="00126B71" w:rsidRPr="00117301" w:rsidRDefault="006C7260" w:rsidP="00FA70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-13 905,7</w:t>
            </w:r>
          </w:p>
        </w:tc>
        <w:tc>
          <w:tcPr>
            <w:tcW w:w="0" w:type="auto"/>
          </w:tcPr>
          <w:p w:rsidR="00126B71" w:rsidRPr="008C47E5" w:rsidRDefault="006C7260" w:rsidP="006A6E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-131,6</w:t>
            </w:r>
          </w:p>
        </w:tc>
        <w:tc>
          <w:tcPr>
            <w:tcW w:w="0" w:type="auto"/>
          </w:tcPr>
          <w:p w:rsidR="00126B71" w:rsidRPr="008C47E5" w:rsidRDefault="00126B71" w:rsidP="006C72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47E5">
              <w:rPr>
                <w:rFonts w:ascii="Times New Roman" w:hAnsi="Times New Roman"/>
                <w:sz w:val="22"/>
                <w:szCs w:val="22"/>
              </w:rPr>
              <w:t>-</w:t>
            </w:r>
            <w:r w:rsidR="006C7260">
              <w:rPr>
                <w:rFonts w:ascii="Times New Roman" w:hAnsi="Times New Roman"/>
                <w:sz w:val="22"/>
                <w:szCs w:val="22"/>
              </w:rPr>
              <w:t>9 883,634</w:t>
            </w:r>
          </w:p>
        </w:tc>
        <w:tc>
          <w:tcPr>
            <w:tcW w:w="0" w:type="auto"/>
          </w:tcPr>
          <w:p w:rsidR="00126B71" w:rsidRPr="008C47E5" w:rsidRDefault="006C7260" w:rsidP="00022A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71,1</w:t>
            </w:r>
          </w:p>
        </w:tc>
        <w:tc>
          <w:tcPr>
            <w:tcW w:w="0" w:type="auto"/>
          </w:tcPr>
          <w:p w:rsidR="00126B71" w:rsidRPr="008C47E5" w:rsidRDefault="007746E1" w:rsidP="007746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47E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126B71" w:rsidRPr="008C47E5" w:rsidRDefault="007746E1" w:rsidP="007746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7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126B71" w:rsidRPr="008C47E5" w:rsidRDefault="003E747B" w:rsidP="003E7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47E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126B71" w:rsidRPr="008C47E5" w:rsidRDefault="003E747B" w:rsidP="006A6E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47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0C336E" w:rsidRDefault="000C336E">
      <w:pPr>
        <w:jc w:val="center"/>
        <w:rPr>
          <w:rFonts w:ascii="Times New Roman" w:hAnsi="Times New Roman"/>
          <w:b/>
          <w:bCs/>
        </w:rPr>
      </w:pPr>
    </w:p>
    <w:p w:rsidR="00962DDF" w:rsidRDefault="009F5BB1" w:rsidP="009F5B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4D60">
        <w:rPr>
          <w:rFonts w:ascii="Times New Roman" w:eastAsia="Calibri" w:hAnsi="Times New Roman"/>
          <w:sz w:val="28"/>
          <w:szCs w:val="28"/>
          <w:lang w:bidi="en-US"/>
        </w:rPr>
        <w:t>О</w:t>
      </w:r>
      <w:r w:rsidRPr="00384D60">
        <w:rPr>
          <w:rFonts w:ascii="Times New Roman" w:hAnsi="Times New Roman"/>
          <w:sz w:val="28"/>
          <w:szCs w:val="28"/>
        </w:rPr>
        <w:t xml:space="preserve">бщий объем доходов бюджета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384D60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4</w:t>
      </w:r>
      <w:r w:rsidRPr="00384D60">
        <w:rPr>
          <w:rFonts w:ascii="Times New Roman" w:hAnsi="Times New Roman"/>
          <w:sz w:val="28"/>
          <w:szCs w:val="28"/>
        </w:rPr>
        <w:t xml:space="preserve"> год прогнозируется в объеме </w:t>
      </w:r>
      <w:r>
        <w:rPr>
          <w:rFonts w:ascii="Times New Roman" w:hAnsi="Times New Roman"/>
          <w:sz w:val="28"/>
          <w:szCs w:val="28"/>
        </w:rPr>
        <w:t>696 786,4</w:t>
      </w:r>
      <w:r w:rsidRPr="00384D60">
        <w:rPr>
          <w:rFonts w:ascii="Times New Roman" w:hAnsi="Times New Roman"/>
          <w:sz w:val="28"/>
          <w:szCs w:val="28"/>
        </w:rPr>
        <w:t xml:space="preserve"> тыс. руб., что на </w:t>
      </w:r>
      <w:r>
        <w:rPr>
          <w:rFonts w:ascii="Times New Roman" w:hAnsi="Times New Roman"/>
          <w:sz w:val="28"/>
          <w:szCs w:val="28"/>
        </w:rPr>
        <w:t>86 478,7</w:t>
      </w:r>
      <w:r w:rsidRPr="00384D60">
        <w:rPr>
          <w:rFonts w:ascii="Times New Roman" w:hAnsi="Times New Roman"/>
          <w:sz w:val="28"/>
          <w:szCs w:val="28"/>
        </w:rPr>
        <w:t xml:space="preserve"> тыс. руб. </w:t>
      </w:r>
      <w:r>
        <w:rPr>
          <w:rFonts w:ascii="Times New Roman" w:hAnsi="Times New Roman"/>
          <w:sz w:val="28"/>
          <w:szCs w:val="28"/>
        </w:rPr>
        <w:t>мень</w:t>
      </w:r>
      <w:r w:rsidRPr="00384D60">
        <w:rPr>
          <w:rFonts w:ascii="Times New Roman" w:hAnsi="Times New Roman"/>
          <w:sz w:val="28"/>
          <w:szCs w:val="28"/>
        </w:rPr>
        <w:t xml:space="preserve">ше </w:t>
      </w:r>
      <w:r>
        <w:rPr>
          <w:rFonts w:ascii="Times New Roman" w:hAnsi="Times New Roman"/>
          <w:sz w:val="28"/>
          <w:szCs w:val="28"/>
        </w:rPr>
        <w:t>ожидаемого исполнения</w:t>
      </w:r>
      <w:r w:rsidRPr="00384D6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384D60">
        <w:rPr>
          <w:rFonts w:ascii="Times New Roman" w:hAnsi="Times New Roman"/>
          <w:sz w:val="28"/>
          <w:szCs w:val="28"/>
        </w:rPr>
        <w:t xml:space="preserve"> года.</w:t>
      </w:r>
    </w:p>
    <w:p w:rsidR="009F5BB1" w:rsidRDefault="009F5BB1" w:rsidP="009F5B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7B40">
        <w:rPr>
          <w:rFonts w:ascii="Times New Roman" w:hAnsi="Times New Roman"/>
          <w:sz w:val="28"/>
          <w:szCs w:val="28"/>
        </w:rPr>
        <w:t xml:space="preserve">Расходы бюджета района </w:t>
      </w:r>
      <w:r>
        <w:rPr>
          <w:rFonts w:ascii="Times New Roman" w:hAnsi="Times New Roman"/>
          <w:sz w:val="28"/>
          <w:szCs w:val="28"/>
        </w:rPr>
        <w:t xml:space="preserve">на 2024 год запланированы в сумме 706 670,1 </w:t>
      </w:r>
      <w:bookmarkStart w:id="0" w:name="_GoBack"/>
      <w:r>
        <w:rPr>
          <w:rFonts w:ascii="Times New Roman" w:hAnsi="Times New Roman"/>
          <w:sz w:val="28"/>
          <w:szCs w:val="28"/>
        </w:rPr>
        <w:t>тыс. руб., что</w:t>
      </w:r>
      <w:r>
        <w:rPr>
          <w:rFonts w:ascii="Times New Roman" w:hAnsi="Times New Roman"/>
          <w:sz w:val="28"/>
          <w:szCs w:val="28"/>
        </w:rPr>
        <w:t xml:space="preserve"> на 90 500,7 тыс. руб. </w:t>
      </w:r>
      <w:r>
        <w:rPr>
          <w:rFonts w:ascii="Times New Roman" w:hAnsi="Times New Roman"/>
          <w:sz w:val="28"/>
          <w:szCs w:val="28"/>
        </w:rPr>
        <w:t>мень</w:t>
      </w:r>
      <w:r w:rsidRPr="00384D60">
        <w:rPr>
          <w:rFonts w:ascii="Times New Roman" w:hAnsi="Times New Roman"/>
          <w:sz w:val="28"/>
          <w:szCs w:val="28"/>
        </w:rPr>
        <w:t xml:space="preserve">ше </w:t>
      </w:r>
      <w:r>
        <w:rPr>
          <w:rFonts w:ascii="Times New Roman" w:hAnsi="Times New Roman"/>
          <w:sz w:val="28"/>
          <w:szCs w:val="28"/>
        </w:rPr>
        <w:t>ожидаемого исполнения</w:t>
      </w:r>
      <w:r w:rsidRPr="00384D6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384D60">
        <w:rPr>
          <w:rFonts w:ascii="Times New Roman" w:hAnsi="Times New Roman"/>
          <w:sz w:val="28"/>
          <w:szCs w:val="28"/>
        </w:rPr>
        <w:t xml:space="preserve"> года.</w:t>
      </w:r>
    </w:p>
    <w:bookmarkEnd w:id="0"/>
    <w:p w:rsidR="009F5BB1" w:rsidRPr="009F5BB1" w:rsidRDefault="009F5BB1" w:rsidP="009F5BB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5BB1">
        <w:rPr>
          <w:rFonts w:ascii="Times New Roman" w:hAnsi="Times New Roman"/>
          <w:bCs/>
          <w:sz w:val="28"/>
          <w:szCs w:val="28"/>
        </w:rPr>
        <w:t xml:space="preserve">Дефицит бюджета района на 2024 год запланирован в сумме 9 883,6 </w:t>
      </w:r>
      <w:proofErr w:type="spellStart"/>
      <w:r w:rsidRPr="009F5BB1"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 w:rsidRPr="009F5BB1">
        <w:rPr>
          <w:rFonts w:ascii="Times New Roman" w:hAnsi="Times New Roman"/>
          <w:bCs/>
          <w:sz w:val="28"/>
          <w:szCs w:val="28"/>
        </w:rPr>
        <w:t xml:space="preserve">. или со снижением к 2023 году на 4022,1 тыс. руб. </w:t>
      </w:r>
    </w:p>
    <w:p w:rsidR="009F5BB1" w:rsidRDefault="009F5BB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6D58" w:rsidRPr="0084145B" w:rsidRDefault="00AB1B0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4145B">
        <w:rPr>
          <w:rFonts w:ascii="Times New Roman" w:hAnsi="Times New Roman"/>
          <w:b/>
          <w:bCs/>
          <w:sz w:val="28"/>
          <w:szCs w:val="28"/>
        </w:rPr>
        <w:t>Доходы</w:t>
      </w:r>
      <w:r w:rsidR="00596D58" w:rsidRPr="0084145B">
        <w:rPr>
          <w:rFonts w:ascii="Times New Roman" w:hAnsi="Times New Roman"/>
          <w:b/>
          <w:bCs/>
          <w:sz w:val="28"/>
          <w:szCs w:val="28"/>
        </w:rPr>
        <w:t xml:space="preserve"> бюджета </w:t>
      </w:r>
      <w:r w:rsidRPr="0084145B">
        <w:rPr>
          <w:rFonts w:ascii="Times New Roman" w:hAnsi="Times New Roman"/>
          <w:b/>
          <w:bCs/>
          <w:sz w:val="28"/>
          <w:szCs w:val="28"/>
        </w:rPr>
        <w:t xml:space="preserve">Уржумского </w:t>
      </w:r>
      <w:r w:rsidR="00596D58" w:rsidRPr="0084145B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r w:rsidR="003E6186" w:rsidRPr="0084145B">
        <w:rPr>
          <w:rFonts w:ascii="Times New Roman" w:hAnsi="Times New Roman"/>
          <w:b/>
          <w:bCs/>
          <w:sz w:val="28"/>
          <w:szCs w:val="28"/>
        </w:rPr>
        <w:t>на 20</w:t>
      </w:r>
      <w:r w:rsidR="00C90EF0">
        <w:rPr>
          <w:rFonts w:ascii="Times New Roman" w:hAnsi="Times New Roman"/>
          <w:b/>
          <w:bCs/>
          <w:sz w:val="28"/>
          <w:szCs w:val="28"/>
        </w:rPr>
        <w:t>2</w:t>
      </w:r>
      <w:r w:rsidR="006C7260">
        <w:rPr>
          <w:rFonts w:ascii="Times New Roman" w:hAnsi="Times New Roman"/>
          <w:b/>
          <w:bCs/>
          <w:sz w:val="28"/>
          <w:szCs w:val="28"/>
        </w:rPr>
        <w:t>4</w:t>
      </w:r>
      <w:r w:rsidR="003E6186" w:rsidRPr="0084145B">
        <w:rPr>
          <w:rFonts w:ascii="Times New Roman" w:hAnsi="Times New Roman"/>
          <w:b/>
          <w:bCs/>
          <w:sz w:val="28"/>
          <w:szCs w:val="28"/>
        </w:rPr>
        <w:t>-20</w:t>
      </w:r>
      <w:r w:rsidR="007746E1">
        <w:rPr>
          <w:rFonts w:ascii="Times New Roman" w:hAnsi="Times New Roman"/>
          <w:b/>
          <w:bCs/>
          <w:sz w:val="28"/>
          <w:szCs w:val="28"/>
        </w:rPr>
        <w:t>2</w:t>
      </w:r>
      <w:r w:rsidR="006C7260">
        <w:rPr>
          <w:rFonts w:ascii="Times New Roman" w:hAnsi="Times New Roman"/>
          <w:b/>
          <w:bCs/>
          <w:sz w:val="28"/>
          <w:szCs w:val="28"/>
        </w:rPr>
        <w:t>6</w:t>
      </w:r>
      <w:r w:rsidR="003E6186" w:rsidRPr="0084145B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A20A84" w:rsidRPr="0084145B" w:rsidRDefault="00596D5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145B">
        <w:rPr>
          <w:rFonts w:ascii="Times New Roman" w:hAnsi="Times New Roman"/>
          <w:sz w:val="28"/>
          <w:szCs w:val="28"/>
        </w:rPr>
        <w:t xml:space="preserve"> </w:t>
      </w:r>
    </w:p>
    <w:p w:rsidR="005B12D7" w:rsidRDefault="005B12D7" w:rsidP="005B12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пояснительной записке к проекту Решения о бюджете д</w:t>
      </w:r>
      <w:r w:rsidR="003E747B">
        <w:rPr>
          <w:rFonts w:ascii="Times New Roman" w:hAnsi="Times New Roman"/>
          <w:sz w:val="28"/>
          <w:szCs w:val="28"/>
        </w:rPr>
        <w:t>оходы</w:t>
      </w:r>
      <w:r w:rsidR="00511805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511805">
        <w:rPr>
          <w:rFonts w:ascii="Times New Roman" w:hAnsi="Times New Roman"/>
          <w:sz w:val="28"/>
          <w:szCs w:val="28"/>
        </w:rPr>
        <w:t>на 20</w:t>
      </w:r>
      <w:r w:rsidR="000E2ED4">
        <w:rPr>
          <w:rFonts w:ascii="Times New Roman" w:hAnsi="Times New Roman"/>
          <w:sz w:val="28"/>
          <w:szCs w:val="28"/>
        </w:rPr>
        <w:t>2</w:t>
      </w:r>
      <w:r w:rsidR="006C7260">
        <w:rPr>
          <w:rFonts w:ascii="Times New Roman" w:hAnsi="Times New Roman"/>
          <w:sz w:val="28"/>
          <w:szCs w:val="28"/>
        </w:rPr>
        <w:t>4</w:t>
      </w:r>
      <w:r w:rsidR="00A20A84" w:rsidRPr="0084145B">
        <w:rPr>
          <w:rFonts w:ascii="Times New Roman" w:hAnsi="Times New Roman"/>
          <w:sz w:val="28"/>
          <w:szCs w:val="28"/>
        </w:rPr>
        <w:t xml:space="preserve"> год</w:t>
      </w:r>
      <w:r w:rsidR="003E6186" w:rsidRPr="0084145B">
        <w:rPr>
          <w:rFonts w:ascii="Times New Roman" w:hAnsi="Times New Roman"/>
          <w:sz w:val="28"/>
          <w:szCs w:val="28"/>
        </w:rPr>
        <w:t xml:space="preserve"> </w:t>
      </w:r>
      <w:r w:rsidR="00511805">
        <w:rPr>
          <w:rFonts w:ascii="Times New Roman" w:hAnsi="Times New Roman"/>
          <w:sz w:val="28"/>
          <w:szCs w:val="28"/>
        </w:rPr>
        <w:t xml:space="preserve">и </w:t>
      </w:r>
      <w:r w:rsidR="003801CB">
        <w:rPr>
          <w:rFonts w:ascii="Times New Roman" w:hAnsi="Times New Roman"/>
          <w:sz w:val="28"/>
          <w:szCs w:val="28"/>
        </w:rPr>
        <w:t xml:space="preserve">на </w:t>
      </w:r>
      <w:r w:rsidR="00511805">
        <w:rPr>
          <w:rFonts w:ascii="Times New Roman" w:hAnsi="Times New Roman"/>
          <w:sz w:val="28"/>
          <w:szCs w:val="28"/>
        </w:rPr>
        <w:t>плановый период 202</w:t>
      </w:r>
      <w:r w:rsidR="006C7260">
        <w:rPr>
          <w:rFonts w:ascii="Times New Roman" w:hAnsi="Times New Roman"/>
          <w:sz w:val="28"/>
          <w:szCs w:val="28"/>
        </w:rPr>
        <w:t>5</w:t>
      </w:r>
      <w:r w:rsidR="00511805">
        <w:rPr>
          <w:rFonts w:ascii="Times New Roman" w:hAnsi="Times New Roman"/>
          <w:sz w:val="28"/>
          <w:szCs w:val="28"/>
        </w:rPr>
        <w:t xml:space="preserve"> и 202</w:t>
      </w:r>
      <w:r w:rsidR="006C7260">
        <w:rPr>
          <w:rFonts w:ascii="Times New Roman" w:hAnsi="Times New Roman"/>
          <w:sz w:val="28"/>
          <w:szCs w:val="28"/>
        </w:rPr>
        <w:t>6</w:t>
      </w:r>
      <w:r w:rsidR="00511805">
        <w:rPr>
          <w:rFonts w:ascii="Times New Roman" w:hAnsi="Times New Roman"/>
          <w:sz w:val="28"/>
          <w:szCs w:val="28"/>
        </w:rPr>
        <w:t xml:space="preserve"> годов </w:t>
      </w:r>
      <w:r w:rsidR="00A20A84" w:rsidRPr="0084145B">
        <w:rPr>
          <w:rFonts w:ascii="Times New Roman" w:hAnsi="Times New Roman"/>
          <w:sz w:val="28"/>
          <w:szCs w:val="28"/>
        </w:rPr>
        <w:t>сф</w:t>
      </w:r>
      <w:r w:rsidR="00D325E9" w:rsidRPr="0084145B">
        <w:rPr>
          <w:rFonts w:ascii="Times New Roman" w:hAnsi="Times New Roman"/>
          <w:sz w:val="28"/>
          <w:szCs w:val="28"/>
        </w:rPr>
        <w:t xml:space="preserve">ормированы </w:t>
      </w:r>
      <w:r>
        <w:rPr>
          <w:rFonts w:ascii="Times New Roman" w:hAnsi="Times New Roman"/>
          <w:sz w:val="28"/>
          <w:szCs w:val="28"/>
        </w:rPr>
        <w:t>по показателям прогнозируемых объемов поступлений, представлен</w:t>
      </w:r>
      <w:r>
        <w:rPr>
          <w:rFonts w:ascii="Times New Roman" w:hAnsi="Times New Roman"/>
          <w:sz w:val="28"/>
          <w:szCs w:val="28"/>
        </w:rPr>
        <w:lastRenderedPageBreak/>
        <w:t>ных</w:t>
      </w:r>
      <w:r w:rsidR="00511805" w:rsidRPr="00511805">
        <w:rPr>
          <w:rFonts w:ascii="Times New Roman" w:hAnsi="Times New Roman"/>
          <w:sz w:val="28"/>
          <w:szCs w:val="28"/>
          <w:lang w:eastAsia="ru-RU"/>
        </w:rPr>
        <w:t xml:space="preserve"> главными администраторами доходов </w:t>
      </w:r>
      <w:r>
        <w:rPr>
          <w:rFonts w:ascii="Times New Roman" w:hAnsi="Times New Roman"/>
          <w:sz w:val="28"/>
          <w:szCs w:val="28"/>
          <w:lang w:eastAsia="ru-RU"/>
        </w:rPr>
        <w:t>бюджета Уржумского муниципального района</w:t>
      </w:r>
      <w:r w:rsidR="00832495" w:rsidRPr="005118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Прогноз налоговых и неналоговых доходов бюджета Уржумского муниципального района базировался на показателях прогноза социально-экономического развития Уржумского муниципального района по базовому варианту.</w:t>
      </w:r>
    </w:p>
    <w:p w:rsidR="0072187F" w:rsidRDefault="006D601C" w:rsidP="006D601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прогнозе налоговых </w:t>
      </w:r>
      <w:r w:rsidR="004E74AD" w:rsidRPr="004E74AD">
        <w:rPr>
          <w:rFonts w:ascii="Times New Roman" w:hAnsi="Times New Roman"/>
          <w:sz w:val="28"/>
          <w:szCs w:val="28"/>
          <w:lang w:eastAsia="ru-RU"/>
        </w:rPr>
        <w:t>до</w:t>
      </w:r>
      <w:r w:rsidR="004E74AD">
        <w:rPr>
          <w:rFonts w:ascii="Times New Roman" w:hAnsi="Times New Roman"/>
          <w:sz w:val="28"/>
          <w:szCs w:val="28"/>
          <w:lang w:eastAsia="ru-RU"/>
        </w:rPr>
        <w:t>ходов бюджета</w:t>
      </w:r>
      <w:r w:rsidR="005300EE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4E74AD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CE3CB0">
        <w:rPr>
          <w:rFonts w:ascii="Times New Roman" w:hAnsi="Times New Roman"/>
          <w:sz w:val="28"/>
          <w:szCs w:val="28"/>
          <w:lang w:eastAsia="ru-RU"/>
        </w:rPr>
        <w:t>2</w:t>
      </w:r>
      <w:r w:rsidR="00E44442">
        <w:rPr>
          <w:rFonts w:ascii="Times New Roman" w:hAnsi="Times New Roman"/>
          <w:sz w:val="28"/>
          <w:szCs w:val="28"/>
          <w:lang w:eastAsia="ru-RU"/>
        </w:rPr>
        <w:t>4</w:t>
      </w:r>
      <w:r w:rsidR="004E74AD" w:rsidRPr="004E74AD">
        <w:rPr>
          <w:rFonts w:ascii="Times New Roman" w:hAnsi="Times New Roman"/>
          <w:sz w:val="28"/>
          <w:szCs w:val="28"/>
          <w:lang w:eastAsia="ru-RU"/>
        </w:rPr>
        <w:t xml:space="preserve"> год учтен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4E74AD" w:rsidRPr="004E74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недоимка по налоговым платежам без учета недоимки отсутствующих должников, организаций, не осуществляющих деятельность, а также находящихся в процедурах банкротства или направивших заявления в Арбитражный суд о признании банкротом,</w:t>
      </w:r>
      <w:r w:rsidRPr="004E74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74AD" w:rsidRPr="004E74AD"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 w:rsidR="00135840">
        <w:rPr>
          <w:rFonts w:ascii="Times New Roman" w:hAnsi="Times New Roman"/>
          <w:sz w:val="28"/>
          <w:szCs w:val="28"/>
          <w:lang w:eastAsia="ru-RU"/>
        </w:rPr>
        <w:t xml:space="preserve">5 499,6 </w:t>
      </w:r>
      <w:r w:rsidR="004E74AD">
        <w:rPr>
          <w:rFonts w:ascii="Times New Roman" w:hAnsi="Times New Roman"/>
          <w:sz w:val="28"/>
          <w:szCs w:val="28"/>
          <w:lang w:eastAsia="ru-RU"/>
        </w:rPr>
        <w:t>тыс</w:t>
      </w:r>
      <w:r w:rsidR="004E74AD" w:rsidRPr="004E74AD">
        <w:rPr>
          <w:rFonts w:ascii="Times New Roman" w:hAnsi="Times New Roman"/>
          <w:sz w:val="28"/>
          <w:szCs w:val="28"/>
          <w:lang w:eastAsia="ru-RU"/>
        </w:rPr>
        <w:t>. руб.</w:t>
      </w:r>
      <w:r>
        <w:rPr>
          <w:rFonts w:ascii="Times New Roman" w:hAnsi="Times New Roman"/>
          <w:sz w:val="28"/>
          <w:szCs w:val="28"/>
          <w:lang w:eastAsia="ru-RU"/>
        </w:rPr>
        <w:t xml:space="preserve">, в том числе по НДФЛ </w:t>
      </w:r>
      <w:r w:rsidR="003773BB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5840">
        <w:rPr>
          <w:rFonts w:ascii="Times New Roman" w:hAnsi="Times New Roman"/>
          <w:sz w:val="28"/>
          <w:szCs w:val="28"/>
          <w:lang w:eastAsia="ru-RU"/>
        </w:rPr>
        <w:t>3464,7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3773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руб., УСНО – </w:t>
      </w:r>
      <w:r w:rsidR="00E44442">
        <w:rPr>
          <w:rFonts w:ascii="Times New Roman" w:hAnsi="Times New Roman"/>
          <w:sz w:val="28"/>
          <w:szCs w:val="28"/>
          <w:lang w:eastAsia="ru-RU"/>
        </w:rPr>
        <w:t>1694,3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3773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руб., налог на имущество </w:t>
      </w:r>
      <w:r w:rsidR="003773BB">
        <w:rPr>
          <w:rFonts w:ascii="Times New Roman" w:hAnsi="Times New Roman"/>
          <w:sz w:val="28"/>
          <w:szCs w:val="28"/>
          <w:lang w:eastAsia="ru-RU"/>
        </w:rPr>
        <w:t xml:space="preserve">организаций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E44442">
        <w:rPr>
          <w:rFonts w:ascii="Times New Roman" w:hAnsi="Times New Roman"/>
          <w:sz w:val="28"/>
          <w:szCs w:val="28"/>
          <w:lang w:eastAsia="ru-RU"/>
        </w:rPr>
        <w:t>193,2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3773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руб., патент – </w:t>
      </w:r>
      <w:r w:rsidR="00E44442">
        <w:rPr>
          <w:rFonts w:ascii="Times New Roman" w:hAnsi="Times New Roman"/>
          <w:sz w:val="28"/>
          <w:szCs w:val="28"/>
          <w:lang w:eastAsia="ru-RU"/>
        </w:rPr>
        <w:t>147,4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3773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</w:p>
    <w:p w:rsidR="006D601C" w:rsidRPr="004E74AD" w:rsidRDefault="006D601C" w:rsidP="006D60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495" w:rsidRPr="0084145B" w:rsidRDefault="008324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145B">
        <w:rPr>
          <w:rFonts w:ascii="Times New Roman" w:hAnsi="Times New Roman"/>
          <w:sz w:val="28"/>
          <w:szCs w:val="28"/>
        </w:rPr>
        <w:t xml:space="preserve">Структура доходной части </w:t>
      </w:r>
      <w:r w:rsidR="00252C9A" w:rsidRPr="0084145B">
        <w:rPr>
          <w:rFonts w:ascii="Times New Roman" w:hAnsi="Times New Roman"/>
          <w:sz w:val="28"/>
          <w:szCs w:val="28"/>
        </w:rPr>
        <w:t>бюджета Уржумско</w:t>
      </w:r>
      <w:r w:rsidR="00126B71" w:rsidRPr="0084145B">
        <w:rPr>
          <w:rFonts w:ascii="Times New Roman" w:hAnsi="Times New Roman"/>
          <w:sz w:val="28"/>
          <w:szCs w:val="28"/>
        </w:rPr>
        <w:t>го муниципального района на 20</w:t>
      </w:r>
      <w:r w:rsidR="003773BB">
        <w:rPr>
          <w:rFonts w:ascii="Times New Roman" w:hAnsi="Times New Roman"/>
          <w:sz w:val="28"/>
          <w:szCs w:val="28"/>
        </w:rPr>
        <w:t>2</w:t>
      </w:r>
      <w:r w:rsidR="00AE484A">
        <w:rPr>
          <w:rFonts w:ascii="Times New Roman" w:hAnsi="Times New Roman"/>
          <w:sz w:val="28"/>
          <w:szCs w:val="28"/>
        </w:rPr>
        <w:t>3</w:t>
      </w:r>
      <w:r w:rsidR="005E7B23">
        <w:rPr>
          <w:rFonts w:ascii="Times New Roman" w:hAnsi="Times New Roman"/>
          <w:sz w:val="28"/>
          <w:szCs w:val="28"/>
        </w:rPr>
        <w:t>-202</w:t>
      </w:r>
      <w:r w:rsidR="00AE484A">
        <w:rPr>
          <w:rFonts w:ascii="Times New Roman" w:hAnsi="Times New Roman"/>
          <w:sz w:val="28"/>
          <w:szCs w:val="28"/>
        </w:rPr>
        <w:t>6</w:t>
      </w:r>
      <w:r w:rsidR="00252C9A" w:rsidRPr="0084145B">
        <w:rPr>
          <w:rFonts w:ascii="Times New Roman" w:hAnsi="Times New Roman"/>
          <w:sz w:val="28"/>
          <w:szCs w:val="28"/>
        </w:rPr>
        <w:t xml:space="preserve"> годы характеризуется следующими данными:</w:t>
      </w:r>
    </w:p>
    <w:p w:rsidR="00830C43" w:rsidRPr="0084145B" w:rsidRDefault="00830C4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2"/>
        <w:gridCol w:w="1073"/>
        <w:gridCol w:w="790"/>
        <w:gridCol w:w="1049"/>
        <w:gridCol w:w="790"/>
        <w:gridCol w:w="1059"/>
        <w:gridCol w:w="790"/>
        <w:gridCol w:w="1016"/>
        <w:gridCol w:w="790"/>
      </w:tblGrid>
      <w:tr w:rsidR="00E34570" w:rsidRPr="00ED3A33" w:rsidTr="003C0750">
        <w:tc>
          <w:tcPr>
            <w:tcW w:w="2235" w:type="dxa"/>
            <w:vMerge w:val="restart"/>
          </w:tcPr>
          <w:p w:rsidR="00E34570" w:rsidRPr="00740DEC" w:rsidRDefault="00E34570" w:rsidP="00ED3A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40DEC">
              <w:rPr>
                <w:rFonts w:ascii="Times New Roman" w:hAnsi="Times New Roman"/>
                <w:b/>
                <w:color w:val="000000"/>
              </w:rPr>
              <w:t>Показатели</w:t>
            </w:r>
          </w:p>
        </w:tc>
        <w:tc>
          <w:tcPr>
            <w:tcW w:w="1842" w:type="dxa"/>
            <w:gridSpan w:val="2"/>
          </w:tcPr>
          <w:p w:rsidR="00E34570" w:rsidRPr="00740DEC" w:rsidRDefault="00D92B40" w:rsidP="00ED3A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</w:t>
            </w:r>
            <w:r w:rsidR="000A7B5A">
              <w:rPr>
                <w:rFonts w:ascii="Times New Roman" w:hAnsi="Times New Roman"/>
                <w:b/>
                <w:color w:val="000000"/>
              </w:rPr>
              <w:t>2</w:t>
            </w:r>
            <w:r w:rsidR="00AE484A">
              <w:rPr>
                <w:rFonts w:ascii="Times New Roman" w:hAnsi="Times New Roman"/>
                <w:b/>
                <w:color w:val="000000"/>
              </w:rPr>
              <w:t>3</w:t>
            </w:r>
            <w:r w:rsidR="00E34570" w:rsidRPr="00740DEC">
              <w:rPr>
                <w:rFonts w:ascii="Times New Roman" w:hAnsi="Times New Roman"/>
                <w:b/>
                <w:color w:val="000000"/>
              </w:rPr>
              <w:t xml:space="preserve"> год</w:t>
            </w:r>
          </w:p>
          <w:p w:rsidR="00E34570" w:rsidRPr="00740DEC" w:rsidRDefault="00740DEC" w:rsidP="00ED3A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40DEC">
              <w:rPr>
                <w:rFonts w:ascii="Times New Roman" w:hAnsi="Times New Roman"/>
                <w:b/>
                <w:color w:val="000000"/>
              </w:rPr>
              <w:t>(</w:t>
            </w:r>
            <w:r w:rsidR="00CC5C21" w:rsidRPr="00740DEC">
              <w:rPr>
                <w:rFonts w:ascii="Times New Roman" w:hAnsi="Times New Roman"/>
                <w:b/>
                <w:color w:val="000000"/>
              </w:rPr>
              <w:t>оценка</w:t>
            </w:r>
            <w:r w:rsidRPr="00740DEC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843" w:type="dxa"/>
            <w:gridSpan w:val="2"/>
          </w:tcPr>
          <w:p w:rsidR="00E34570" w:rsidRPr="00740DEC" w:rsidRDefault="00CE3CB0" w:rsidP="00ED3A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</w:t>
            </w:r>
            <w:r w:rsidR="00AE484A">
              <w:rPr>
                <w:rFonts w:ascii="Times New Roman" w:hAnsi="Times New Roman"/>
                <w:b/>
                <w:color w:val="000000"/>
              </w:rPr>
              <w:t>4</w:t>
            </w:r>
            <w:r w:rsidR="00E34570" w:rsidRPr="00740DEC">
              <w:rPr>
                <w:rFonts w:ascii="Times New Roman" w:hAnsi="Times New Roman"/>
                <w:b/>
                <w:color w:val="000000"/>
              </w:rPr>
              <w:t xml:space="preserve"> год</w:t>
            </w:r>
          </w:p>
          <w:p w:rsidR="00E34570" w:rsidRPr="00740DEC" w:rsidRDefault="00740DEC" w:rsidP="00ED3A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40DEC">
              <w:rPr>
                <w:rFonts w:ascii="Times New Roman" w:hAnsi="Times New Roman"/>
                <w:b/>
                <w:color w:val="000000"/>
              </w:rPr>
              <w:t>(</w:t>
            </w:r>
            <w:r w:rsidR="00CC5C21" w:rsidRPr="00740DEC">
              <w:rPr>
                <w:rFonts w:ascii="Times New Roman" w:hAnsi="Times New Roman"/>
                <w:b/>
                <w:color w:val="000000"/>
              </w:rPr>
              <w:t>прогноз</w:t>
            </w:r>
            <w:r w:rsidRPr="00740DEC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843" w:type="dxa"/>
            <w:gridSpan w:val="2"/>
          </w:tcPr>
          <w:p w:rsidR="00E34570" w:rsidRPr="00740DEC" w:rsidRDefault="00D92B40" w:rsidP="00ED3A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</w:t>
            </w:r>
            <w:r w:rsidR="00CE3CB0">
              <w:rPr>
                <w:rFonts w:ascii="Times New Roman" w:hAnsi="Times New Roman"/>
                <w:b/>
                <w:color w:val="000000"/>
              </w:rPr>
              <w:t>2</w:t>
            </w:r>
            <w:r w:rsidR="00AE484A">
              <w:rPr>
                <w:rFonts w:ascii="Times New Roman" w:hAnsi="Times New Roman"/>
                <w:b/>
                <w:color w:val="000000"/>
              </w:rPr>
              <w:t>5</w:t>
            </w:r>
            <w:r w:rsidR="00E34570" w:rsidRPr="00740DEC">
              <w:rPr>
                <w:rFonts w:ascii="Times New Roman" w:hAnsi="Times New Roman"/>
                <w:b/>
                <w:color w:val="000000"/>
              </w:rPr>
              <w:t xml:space="preserve"> год</w:t>
            </w:r>
          </w:p>
          <w:p w:rsidR="00E34570" w:rsidRPr="00740DEC" w:rsidRDefault="00740DEC" w:rsidP="00ED3A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40DEC">
              <w:rPr>
                <w:rFonts w:ascii="Times New Roman" w:hAnsi="Times New Roman"/>
                <w:b/>
                <w:color w:val="000000"/>
              </w:rPr>
              <w:t>(</w:t>
            </w:r>
            <w:r w:rsidR="00CC5C21" w:rsidRPr="00740DEC">
              <w:rPr>
                <w:rFonts w:ascii="Times New Roman" w:hAnsi="Times New Roman"/>
                <w:b/>
                <w:color w:val="000000"/>
              </w:rPr>
              <w:t>прогноз</w:t>
            </w:r>
            <w:r w:rsidRPr="00740DEC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701" w:type="dxa"/>
            <w:gridSpan w:val="2"/>
          </w:tcPr>
          <w:p w:rsidR="00E34570" w:rsidRPr="00740DEC" w:rsidRDefault="004E74AD" w:rsidP="00ED3A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</w:t>
            </w:r>
            <w:r w:rsidR="00AE484A">
              <w:rPr>
                <w:rFonts w:ascii="Times New Roman" w:hAnsi="Times New Roman"/>
                <w:b/>
                <w:color w:val="000000"/>
              </w:rPr>
              <w:t>6</w:t>
            </w:r>
            <w:r w:rsidR="00E34570" w:rsidRPr="00740DEC">
              <w:rPr>
                <w:rFonts w:ascii="Times New Roman" w:hAnsi="Times New Roman"/>
                <w:b/>
                <w:color w:val="000000"/>
              </w:rPr>
              <w:t xml:space="preserve"> год</w:t>
            </w:r>
          </w:p>
          <w:p w:rsidR="00E34570" w:rsidRPr="00740DEC" w:rsidRDefault="00740DEC" w:rsidP="00ED3A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40DEC">
              <w:rPr>
                <w:rFonts w:ascii="Times New Roman" w:hAnsi="Times New Roman"/>
                <w:b/>
                <w:color w:val="000000"/>
              </w:rPr>
              <w:t>(</w:t>
            </w:r>
            <w:r w:rsidR="00E34570" w:rsidRPr="00740DEC">
              <w:rPr>
                <w:rFonts w:ascii="Times New Roman" w:hAnsi="Times New Roman"/>
                <w:b/>
                <w:color w:val="000000"/>
              </w:rPr>
              <w:t>прогноз</w:t>
            </w:r>
            <w:r w:rsidRPr="00740DEC">
              <w:rPr>
                <w:rFonts w:ascii="Times New Roman" w:hAnsi="Times New Roman"/>
                <w:b/>
                <w:color w:val="000000"/>
              </w:rPr>
              <w:t>)</w:t>
            </w:r>
          </w:p>
        </w:tc>
      </w:tr>
      <w:tr w:rsidR="003C0750" w:rsidRPr="00ED3A33" w:rsidTr="003C0750">
        <w:tc>
          <w:tcPr>
            <w:tcW w:w="2235" w:type="dxa"/>
            <w:vMerge/>
          </w:tcPr>
          <w:p w:rsidR="00E34570" w:rsidRPr="0084145B" w:rsidRDefault="00E34570" w:rsidP="00ED3A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E34570" w:rsidRPr="0084145B" w:rsidRDefault="00E34570" w:rsidP="00ED3A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4145B">
              <w:rPr>
                <w:rFonts w:ascii="Times New Roman" w:hAnsi="Times New Roman"/>
              </w:rPr>
              <w:t>тыс.руб</w:t>
            </w:r>
            <w:proofErr w:type="spellEnd"/>
            <w:r w:rsidRPr="0084145B">
              <w:rPr>
                <w:rFonts w:ascii="Times New Roman" w:hAnsi="Times New Roman"/>
              </w:rPr>
              <w:t>.</w:t>
            </w:r>
          </w:p>
        </w:tc>
        <w:tc>
          <w:tcPr>
            <w:tcW w:w="759" w:type="dxa"/>
          </w:tcPr>
          <w:p w:rsidR="00E34570" w:rsidRPr="0084145B" w:rsidRDefault="00E34570" w:rsidP="00ED3A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4145B">
              <w:rPr>
                <w:rFonts w:ascii="Times New Roman" w:hAnsi="Times New Roman"/>
              </w:rPr>
              <w:t>уд.вес</w:t>
            </w:r>
            <w:proofErr w:type="spellEnd"/>
            <w:r w:rsidRPr="0084145B">
              <w:rPr>
                <w:rFonts w:ascii="Times New Roman" w:hAnsi="Times New Roman"/>
              </w:rPr>
              <w:t>,</w:t>
            </w:r>
          </w:p>
          <w:p w:rsidR="00E34570" w:rsidRPr="0084145B" w:rsidRDefault="00E34570" w:rsidP="00ED3A33">
            <w:pPr>
              <w:jc w:val="center"/>
              <w:rPr>
                <w:rFonts w:ascii="Times New Roman" w:hAnsi="Times New Roman"/>
              </w:rPr>
            </w:pPr>
            <w:r w:rsidRPr="0084145B">
              <w:rPr>
                <w:rFonts w:ascii="Times New Roman" w:hAnsi="Times New Roman"/>
              </w:rPr>
              <w:t>%</w:t>
            </w:r>
          </w:p>
        </w:tc>
        <w:tc>
          <w:tcPr>
            <w:tcW w:w="1055" w:type="dxa"/>
          </w:tcPr>
          <w:p w:rsidR="00E34570" w:rsidRPr="0084145B" w:rsidRDefault="00E34570" w:rsidP="00ED3A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4145B">
              <w:rPr>
                <w:rFonts w:ascii="Times New Roman" w:hAnsi="Times New Roman"/>
              </w:rPr>
              <w:t>тыс.руб</w:t>
            </w:r>
            <w:proofErr w:type="spellEnd"/>
            <w:r w:rsidRPr="0084145B">
              <w:rPr>
                <w:rFonts w:ascii="Times New Roman" w:hAnsi="Times New Roman"/>
              </w:rPr>
              <w:t>.</w:t>
            </w:r>
          </w:p>
        </w:tc>
        <w:tc>
          <w:tcPr>
            <w:tcW w:w="788" w:type="dxa"/>
          </w:tcPr>
          <w:p w:rsidR="00E34570" w:rsidRPr="0084145B" w:rsidRDefault="00E34570" w:rsidP="00ED3A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4145B">
              <w:rPr>
                <w:rFonts w:ascii="Times New Roman" w:hAnsi="Times New Roman"/>
              </w:rPr>
              <w:t>уд.вес</w:t>
            </w:r>
            <w:proofErr w:type="spellEnd"/>
            <w:r w:rsidRPr="0084145B">
              <w:rPr>
                <w:rFonts w:ascii="Times New Roman" w:hAnsi="Times New Roman"/>
              </w:rPr>
              <w:t>,</w:t>
            </w:r>
          </w:p>
          <w:p w:rsidR="00E34570" w:rsidRPr="0084145B" w:rsidRDefault="00E34570" w:rsidP="00ED3A33">
            <w:pPr>
              <w:jc w:val="center"/>
              <w:rPr>
                <w:rFonts w:ascii="Times New Roman" w:hAnsi="Times New Roman"/>
              </w:rPr>
            </w:pPr>
            <w:r w:rsidRPr="0084145B">
              <w:rPr>
                <w:rFonts w:ascii="Times New Roman" w:hAnsi="Times New Roman"/>
              </w:rPr>
              <w:t>%</w:t>
            </w:r>
          </w:p>
        </w:tc>
        <w:tc>
          <w:tcPr>
            <w:tcW w:w="1066" w:type="dxa"/>
          </w:tcPr>
          <w:p w:rsidR="00E34570" w:rsidRPr="0084145B" w:rsidRDefault="00E34570" w:rsidP="00ED3A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4145B">
              <w:rPr>
                <w:rFonts w:ascii="Times New Roman" w:hAnsi="Times New Roman"/>
              </w:rPr>
              <w:t>тыс.руб</w:t>
            </w:r>
            <w:proofErr w:type="spellEnd"/>
            <w:r w:rsidRPr="0084145B">
              <w:rPr>
                <w:rFonts w:ascii="Times New Roman" w:hAnsi="Times New Roman"/>
              </w:rPr>
              <w:t>.</w:t>
            </w:r>
          </w:p>
        </w:tc>
        <w:tc>
          <w:tcPr>
            <w:tcW w:w="777" w:type="dxa"/>
          </w:tcPr>
          <w:p w:rsidR="00E34570" w:rsidRPr="0084145B" w:rsidRDefault="00E34570" w:rsidP="00ED3A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4145B">
              <w:rPr>
                <w:rFonts w:ascii="Times New Roman" w:hAnsi="Times New Roman"/>
              </w:rPr>
              <w:t>уд.вес</w:t>
            </w:r>
            <w:proofErr w:type="spellEnd"/>
            <w:r w:rsidRPr="0084145B">
              <w:rPr>
                <w:rFonts w:ascii="Times New Roman" w:hAnsi="Times New Roman"/>
              </w:rPr>
              <w:t>,</w:t>
            </w:r>
          </w:p>
          <w:p w:rsidR="00E34570" w:rsidRPr="0084145B" w:rsidRDefault="00E34570" w:rsidP="00ED3A33">
            <w:pPr>
              <w:jc w:val="center"/>
              <w:rPr>
                <w:rFonts w:ascii="Times New Roman" w:hAnsi="Times New Roman"/>
              </w:rPr>
            </w:pPr>
            <w:r w:rsidRPr="0084145B">
              <w:rPr>
                <w:rFonts w:ascii="Times New Roman" w:hAnsi="Times New Roman"/>
              </w:rPr>
              <w:t>%</w:t>
            </w:r>
          </w:p>
        </w:tc>
        <w:tc>
          <w:tcPr>
            <w:tcW w:w="1016" w:type="dxa"/>
          </w:tcPr>
          <w:p w:rsidR="00E34570" w:rsidRPr="0084145B" w:rsidRDefault="00E34570" w:rsidP="00ED3A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4145B">
              <w:rPr>
                <w:rFonts w:ascii="Times New Roman" w:hAnsi="Times New Roman"/>
              </w:rPr>
              <w:t>тыс.руб</w:t>
            </w:r>
            <w:proofErr w:type="spellEnd"/>
            <w:r w:rsidRPr="0084145B">
              <w:rPr>
                <w:rFonts w:ascii="Times New Roman" w:hAnsi="Times New Roman"/>
              </w:rPr>
              <w:t>.</w:t>
            </w:r>
          </w:p>
        </w:tc>
        <w:tc>
          <w:tcPr>
            <w:tcW w:w="685" w:type="dxa"/>
          </w:tcPr>
          <w:p w:rsidR="00E34570" w:rsidRPr="0084145B" w:rsidRDefault="00E34570" w:rsidP="00ED3A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4145B">
              <w:rPr>
                <w:rFonts w:ascii="Times New Roman" w:hAnsi="Times New Roman"/>
              </w:rPr>
              <w:t>уд.вес</w:t>
            </w:r>
            <w:proofErr w:type="spellEnd"/>
            <w:r w:rsidRPr="0084145B">
              <w:rPr>
                <w:rFonts w:ascii="Times New Roman" w:hAnsi="Times New Roman"/>
              </w:rPr>
              <w:t>,</w:t>
            </w:r>
          </w:p>
          <w:p w:rsidR="00E34570" w:rsidRPr="0084145B" w:rsidRDefault="00E34570" w:rsidP="00ED3A33">
            <w:pPr>
              <w:jc w:val="center"/>
              <w:rPr>
                <w:rFonts w:ascii="Times New Roman" w:hAnsi="Times New Roman"/>
              </w:rPr>
            </w:pPr>
            <w:r w:rsidRPr="0084145B">
              <w:rPr>
                <w:rFonts w:ascii="Times New Roman" w:hAnsi="Times New Roman"/>
              </w:rPr>
              <w:t>%</w:t>
            </w:r>
          </w:p>
        </w:tc>
      </w:tr>
      <w:tr w:rsidR="003C0750" w:rsidRPr="00ED3A33" w:rsidTr="003C0750">
        <w:tc>
          <w:tcPr>
            <w:tcW w:w="2235" w:type="dxa"/>
          </w:tcPr>
          <w:p w:rsidR="00174781" w:rsidRPr="0084145B" w:rsidRDefault="00174781" w:rsidP="00ED3A33">
            <w:pPr>
              <w:jc w:val="both"/>
              <w:rPr>
                <w:rFonts w:ascii="Times New Roman" w:hAnsi="Times New Roman"/>
              </w:rPr>
            </w:pPr>
            <w:r w:rsidRPr="0084145B">
              <w:rPr>
                <w:rFonts w:ascii="Times New Roman" w:hAnsi="Times New Roman"/>
              </w:rPr>
              <w:t>Налоговые доходы</w:t>
            </w:r>
            <w:r w:rsidR="00F56CA1" w:rsidRPr="0084145B">
              <w:rPr>
                <w:rFonts w:ascii="Times New Roman" w:hAnsi="Times New Roman"/>
              </w:rPr>
              <w:t xml:space="preserve"> и неналоговые доходы</w:t>
            </w:r>
          </w:p>
        </w:tc>
        <w:tc>
          <w:tcPr>
            <w:tcW w:w="1083" w:type="dxa"/>
          </w:tcPr>
          <w:p w:rsidR="00174781" w:rsidRPr="0084145B" w:rsidRDefault="00AE484A" w:rsidP="00463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166 186,7</w:t>
            </w:r>
          </w:p>
        </w:tc>
        <w:tc>
          <w:tcPr>
            <w:tcW w:w="759" w:type="dxa"/>
          </w:tcPr>
          <w:p w:rsidR="00174781" w:rsidRPr="0084145B" w:rsidRDefault="00AE484A" w:rsidP="00ED3A3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1055" w:type="dxa"/>
          </w:tcPr>
          <w:p w:rsidR="00174781" w:rsidRPr="0084145B" w:rsidRDefault="00AE484A" w:rsidP="00707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168 688,7</w:t>
            </w:r>
          </w:p>
        </w:tc>
        <w:tc>
          <w:tcPr>
            <w:tcW w:w="788" w:type="dxa"/>
          </w:tcPr>
          <w:p w:rsidR="00174781" w:rsidRPr="0084145B" w:rsidRDefault="003773BB" w:rsidP="00ED3A3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AE484A">
              <w:rPr>
                <w:rFonts w:ascii="Times New Roman" w:hAnsi="Times New Roman"/>
              </w:rPr>
              <w:t>,2</w:t>
            </w:r>
          </w:p>
        </w:tc>
        <w:tc>
          <w:tcPr>
            <w:tcW w:w="1066" w:type="dxa"/>
          </w:tcPr>
          <w:p w:rsidR="00174781" w:rsidRPr="0084145B" w:rsidRDefault="00AE484A" w:rsidP="00707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174 859,6</w:t>
            </w:r>
          </w:p>
        </w:tc>
        <w:tc>
          <w:tcPr>
            <w:tcW w:w="777" w:type="dxa"/>
          </w:tcPr>
          <w:p w:rsidR="00174781" w:rsidRPr="0084145B" w:rsidRDefault="00AE484A" w:rsidP="00ED3A3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  <w:tc>
          <w:tcPr>
            <w:tcW w:w="1016" w:type="dxa"/>
          </w:tcPr>
          <w:p w:rsidR="00174781" w:rsidRPr="0084145B" w:rsidRDefault="00AE484A" w:rsidP="005D4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182 511,5</w:t>
            </w:r>
          </w:p>
        </w:tc>
        <w:tc>
          <w:tcPr>
            <w:tcW w:w="685" w:type="dxa"/>
          </w:tcPr>
          <w:p w:rsidR="00174781" w:rsidRPr="0084145B" w:rsidRDefault="00AE484A" w:rsidP="005D4E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</w:tr>
      <w:tr w:rsidR="003C0750" w:rsidRPr="00ED3A33" w:rsidTr="003C0750">
        <w:tc>
          <w:tcPr>
            <w:tcW w:w="2235" w:type="dxa"/>
          </w:tcPr>
          <w:p w:rsidR="003C0750" w:rsidRDefault="00F56CA1" w:rsidP="003C0750">
            <w:pPr>
              <w:jc w:val="both"/>
              <w:rPr>
                <w:rFonts w:ascii="Times New Roman" w:hAnsi="Times New Roman"/>
              </w:rPr>
            </w:pPr>
            <w:r w:rsidRPr="0084145B">
              <w:rPr>
                <w:rFonts w:ascii="Times New Roman" w:hAnsi="Times New Roman"/>
              </w:rPr>
              <w:t xml:space="preserve">Безвозмездные </w:t>
            </w:r>
          </w:p>
          <w:p w:rsidR="00174781" w:rsidRPr="0084145B" w:rsidRDefault="00F56CA1" w:rsidP="003C0750">
            <w:pPr>
              <w:jc w:val="both"/>
              <w:rPr>
                <w:rFonts w:ascii="Times New Roman" w:hAnsi="Times New Roman"/>
              </w:rPr>
            </w:pPr>
            <w:r w:rsidRPr="0084145B">
              <w:rPr>
                <w:rFonts w:ascii="Times New Roman" w:hAnsi="Times New Roman"/>
              </w:rPr>
              <w:t>поступления</w:t>
            </w:r>
          </w:p>
        </w:tc>
        <w:tc>
          <w:tcPr>
            <w:tcW w:w="1083" w:type="dxa"/>
          </w:tcPr>
          <w:p w:rsidR="00174781" w:rsidRPr="0084145B" w:rsidRDefault="00AE484A" w:rsidP="00707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617 078,4</w:t>
            </w:r>
          </w:p>
        </w:tc>
        <w:tc>
          <w:tcPr>
            <w:tcW w:w="759" w:type="dxa"/>
          </w:tcPr>
          <w:p w:rsidR="00174781" w:rsidRPr="0084145B" w:rsidRDefault="00AE484A" w:rsidP="00463C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78,8</w:t>
            </w:r>
          </w:p>
        </w:tc>
        <w:tc>
          <w:tcPr>
            <w:tcW w:w="1055" w:type="dxa"/>
          </w:tcPr>
          <w:p w:rsidR="00174781" w:rsidRPr="0084145B" w:rsidRDefault="00AE484A" w:rsidP="00707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528 097,7</w:t>
            </w:r>
          </w:p>
        </w:tc>
        <w:tc>
          <w:tcPr>
            <w:tcW w:w="788" w:type="dxa"/>
          </w:tcPr>
          <w:p w:rsidR="00174781" w:rsidRPr="0084145B" w:rsidRDefault="003773BB" w:rsidP="00AE48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1950B8">
              <w:rPr>
                <w:rFonts w:ascii="Times New Roman" w:hAnsi="Times New Roman"/>
              </w:rPr>
              <w:t>,</w:t>
            </w:r>
            <w:r w:rsidR="00AE484A">
              <w:rPr>
                <w:rFonts w:ascii="Times New Roman" w:hAnsi="Times New Roman"/>
              </w:rPr>
              <w:t>8</w:t>
            </w:r>
          </w:p>
        </w:tc>
        <w:tc>
          <w:tcPr>
            <w:tcW w:w="1066" w:type="dxa"/>
          </w:tcPr>
          <w:p w:rsidR="00174781" w:rsidRPr="0084145B" w:rsidRDefault="00AE484A" w:rsidP="00707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624 183,4</w:t>
            </w:r>
          </w:p>
        </w:tc>
        <w:tc>
          <w:tcPr>
            <w:tcW w:w="777" w:type="dxa"/>
          </w:tcPr>
          <w:p w:rsidR="00174781" w:rsidRPr="0084145B" w:rsidRDefault="00AE484A" w:rsidP="00ED3A3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78,1</w:t>
            </w:r>
          </w:p>
        </w:tc>
        <w:tc>
          <w:tcPr>
            <w:tcW w:w="1016" w:type="dxa"/>
          </w:tcPr>
          <w:p w:rsidR="00174781" w:rsidRPr="0084145B" w:rsidRDefault="00AE484A" w:rsidP="005D4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429 145,1</w:t>
            </w:r>
          </w:p>
        </w:tc>
        <w:tc>
          <w:tcPr>
            <w:tcW w:w="685" w:type="dxa"/>
          </w:tcPr>
          <w:p w:rsidR="00174781" w:rsidRPr="0084145B" w:rsidRDefault="00AE484A" w:rsidP="005D4E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70,2</w:t>
            </w:r>
          </w:p>
        </w:tc>
      </w:tr>
      <w:tr w:rsidR="003C0750" w:rsidRPr="00ED3A33" w:rsidTr="003C0750">
        <w:tc>
          <w:tcPr>
            <w:tcW w:w="2235" w:type="dxa"/>
          </w:tcPr>
          <w:p w:rsidR="00252C9A" w:rsidRPr="0084145B" w:rsidRDefault="0006297C" w:rsidP="00ED3A33">
            <w:pPr>
              <w:jc w:val="both"/>
              <w:rPr>
                <w:rFonts w:ascii="Times New Roman" w:hAnsi="Times New Roman"/>
                <w:b/>
              </w:rPr>
            </w:pPr>
            <w:r w:rsidRPr="0084145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83" w:type="dxa"/>
          </w:tcPr>
          <w:p w:rsidR="00252C9A" w:rsidRPr="0084145B" w:rsidRDefault="00AE484A" w:rsidP="00463C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783 265,1</w:t>
            </w:r>
          </w:p>
        </w:tc>
        <w:tc>
          <w:tcPr>
            <w:tcW w:w="759" w:type="dxa"/>
          </w:tcPr>
          <w:p w:rsidR="00252C9A" w:rsidRPr="0084145B" w:rsidRDefault="004E751A" w:rsidP="00ED3A33">
            <w:pPr>
              <w:jc w:val="both"/>
              <w:rPr>
                <w:rFonts w:ascii="Times New Roman" w:hAnsi="Times New Roman"/>
                <w:b/>
              </w:rPr>
            </w:pPr>
            <w:r w:rsidRPr="0084145B">
              <w:rPr>
                <w:rFonts w:ascii="Times New Roman" w:hAnsi="Times New Roman"/>
                <w:b/>
              </w:rPr>
              <w:t>100</w:t>
            </w:r>
            <w:r w:rsidR="003C0750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55" w:type="dxa"/>
          </w:tcPr>
          <w:p w:rsidR="00252C9A" w:rsidRPr="0084145B" w:rsidRDefault="00AE484A" w:rsidP="007072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696 786,4</w:t>
            </w:r>
          </w:p>
        </w:tc>
        <w:tc>
          <w:tcPr>
            <w:tcW w:w="788" w:type="dxa"/>
          </w:tcPr>
          <w:p w:rsidR="00252C9A" w:rsidRPr="0084145B" w:rsidRDefault="00FA1364" w:rsidP="00ED3A33">
            <w:pPr>
              <w:jc w:val="both"/>
              <w:rPr>
                <w:rFonts w:ascii="Times New Roman" w:hAnsi="Times New Roman"/>
                <w:b/>
              </w:rPr>
            </w:pPr>
            <w:r w:rsidRPr="0084145B">
              <w:rPr>
                <w:rFonts w:ascii="Times New Roman" w:hAnsi="Times New Roman"/>
                <w:b/>
              </w:rPr>
              <w:t>100</w:t>
            </w:r>
            <w:r w:rsidR="003C0750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66" w:type="dxa"/>
          </w:tcPr>
          <w:p w:rsidR="00252C9A" w:rsidRPr="0084145B" w:rsidRDefault="00AE484A" w:rsidP="007072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799 043,0</w:t>
            </w:r>
          </w:p>
        </w:tc>
        <w:tc>
          <w:tcPr>
            <w:tcW w:w="777" w:type="dxa"/>
          </w:tcPr>
          <w:p w:rsidR="00252C9A" w:rsidRPr="0084145B" w:rsidRDefault="00174781" w:rsidP="00740DEC">
            <w:pPr>
              <w:jc w:val="both"/>
              <w:rPr>
                <w:rFonts w:ascii="Times New Roman" w:hAnsi="Times New Roman"/>
                <w:b/>
              </w:rPr>
            </w:pPr>
            <w:r w:rsidRPr="0084145B">
              <w:rPr>
                <w:rFonts w:ascii="Times New Roman" w:hAnsi="Times New Roman"/>
                <w:b/>
              </w:rPr>
              <w:t>100</w:t>
            </w:r>
            <w:r w:rsidR="003C0750">
              <w:rPr>
                <w:rFonts w:ascii="Times New Roman" w:hAnsi="Times New Roman"/>
                <w:b/>
              </w:rPr>
              <w:t>,</w:t>
            </w:r>
            <w:r w:rsidR="00740DE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16" w:type="dxa"/>
          </w:tcPr>
          <w:p w:rsidR="00252C9A" w:rsidRPr="0084145B" w:rsidRDefault="00AE484A" w:rsidP="007072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611 656,6</w:t>
            </w:r>
          </w:p>
        </w:tc>
        <w:tc>
          <w:tcPr>
            <w:tcW w:w="685" w:type="dxa"/>
          </w:tcPr>
          <w:p w:rsidR="00252C9A" w:rsidRPr="0084145B" w:rsidRDefault="00174781" w:rsidP="00ED3A33">
            <w:pPr>
              <w:jc w:val="both"/>
              <w:rPr>
                <w:rFonts w:ascii="Times New Roman" w:hAnsi="Times New Roman"/>
                <w:b/>
              </w:rPr>
            </w:pPr>
            <w:r w:rsidRPr="0084145B">
              <w:rPr>
                <w:rFonts w:ascii="Times New Roman" w:hAnsi="Times New Roman"/>
                <w:b/>
              </w:rPr>
              <w:t>100</w:t>
            </w:r>
            <w:r w:rsidR="003C0750">
              <w:rPr>
                <w:rFonts w:ascii="Times New Roman" w:hAnsi="Times New Roman"/>
                <w:b/>
              </w:rPr>
              <w:t>,0</w:t>
            </w:r>
          </w:p>
        </w:tc>
      </w:tr>
    </w:tbl>
    <w:p w:rsidR="00252C9A" w:rsidRDefault="00252C9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79EB" w:rsidRDefault="00B501A6" w:rsidP="0065603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01A6">
        <w:rPr>
          <w:rFonts w:ascii="Times New Roman" w:hAnsi="Times New Roman"/>
          <w:sz w:val="28"/>
          <w:szCs w:val="28"/>
          <w:lang w:eastAsia="ru-RU"/>
        </w:rPr>
        <w:t xml:space="preserve">В прогнозируемом периоде предусматривается </w:t>
      </w:r>
      <w:r w:rsidR="003801CB">
        <w:rPr>
          <w:rFonts w:ascii="Times New Roman" w:hAnsi="Times New Roman"/>
          <w:sz w:val="28"/>
          <w:szCs w:val="28"/>
          <w:lang w:eastAsia="ru-RU"/>
        </w:rPr>
        <w:t>увеличение</w:t>
      </w:r>
      <w:r w:rsidR="00D92B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01A6">
        <w:rPr>
          <w:rFonts w:ascii="Times New Roman" w:hAnsi="Times New Roman"/>
          <w:sz w:val="28"/>
          <w:szCs w:val="28"/>
          <w:lang w:eastAsia="ru-RU"/>
        </w:rPr>
        <w:t>доли «налоговых и неналоговых»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B501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01CB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AE484A">
        <w:rPr>
          <w:rFonts w:ascii="Times New Roman" w:hAnsi="Times New Roman"/>
          <w:sz w:val="28"/>
          <w:szCs w:val="28"/>
          <w:lang w:eastAsia="ru-RU"/>
        </w:rPr>
        <w:t>21,2</w:t>
      </w:r>
      <w:r w:rsidR="003801CB">
        <w:rPr>
          <w:rFonts w:ascii="Times New Roman" w:hAnsi="Times New Roman"/>
          <w:sz w:val="28"/>
          <w:szCs w:val="28"/>
          <w:lang w:eastAsia="ru-RU"/>
        </w:rPr>
        <w:t>% по оценке</w:t>
      </w:r>
      <w:r w:rsidR="00742CBE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0A7B5A">
        <w:rPr>
          <w:rFonts w:ascii="Times New Roman" w:hAnsi="Times New Roman"/>
          <w:sz w:val="28"/>
          <w:szCs w:val="28"/>
          <w:lang w:eastAsia="ru-RU"/>
        </w:rPr>
        <w:t>2</w:t>
      </w:r>
      <w:r w:rsidR="00AE484A">
        <w:rPr>
          <w:rFonts w:ascii="Times New Roman" w:hAnsi="Times New Roman"/>
          <w:sz w:val="28"/>
          <w:szCs w:val="28"/>
          <w:lang w:eastAsia="ru-RU"/>
        </w:rPr>
        <w:t>3</w:t>
      </w:r>
      <w:r w:rsidR="003801CB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742C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79EB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AE484A">
        <w:rPr>
          <w:rFonts w:ascii="Times New Roman" w:hAnsi="Times New Roman"/>
          <w:sz w:val="28"/>
          <w:szCs w:val="28"/>
          <w:lang w:eastAsia="ru-RU"/>
        </w:rPr>
        <w:t>29,8</w:t>
      </w:r>
      <w:r w:rsidR="003801CB">
        <w:rPr>
          <w:rFonts w:ascii="Times New Roman" w:hAnsi="Times New Roman"/>
          <w:sz w:val="28"/>
          <w:szCs w:val="28"/>
          <w:lang w:eastAsia="ru-RU"/>
        </w:rPr>
        <w:t xml:space="preserve">% в </w:t>
      </w:r>
      <w:r w:rsidR="00742CBE">
        <w:rPr>
          <w:rFonts w:ascii="Times New Roman" w:hAnsi="Times New Roman"/>
          <w:sz w:val="28"/>
          <w:szCs w:val="28"/>
          <w:lang w:eastAsia="ru-RU"/>
        </w:rPr>
        <w:t>20</w:t>
      </w:r>
      <w:r w:rsidR="003801CB">
        <w:rPr>
          <w:rFonts w:ascii="Times New Roman" w:hAnsi="Times New Roman"/>
          <w:sz w:val="28"/>
          <w:szCs w:val="28"/>
          <w:lang w:eastAsia="ru-RU"/>
        </w:rPr>
        <w:t>2</w:t>
      </w:r>
      <w:r w:rsidR="00AE484A">
        <w:rPr>
          <w:rFonts w:ascii="Times New Roman" w:hAnsi="Times New Roman"/>
          <w:sz w:val="28"/>
          <w:szCs w:val="28"/>
          <w:lang w:eastAsia="ru-RU"/>
        </w:rPr>
        <w:t>6</w:t>
      </w:r>
      <w:r w:rsidRPr="00B501A6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3801CB">
        <w:rPr>
          <w:rFonts w:ascii="Times New Roman" w:hAnsi="Times New Roman"/>
          <w:sz w:val="28"/>
          <w:szCs w:val="28"/>
          <w:lang w:eastAsia="ru-RU"/>
        </w:rPr>
        <w:t>у,</w:t>
      </w:r>
      <w:r w:rsidRPr="00B501A6">
        <w:rPr>
          <w:rFonts w:ascii="Times New Roman" w:hAnsi="Times New Roman"/>
          <w:sz w:val="28"/>
          <w:szCs w:val="28"/>
          <w:lang w:eastAsia="ru-RU"/>
        </w:rPr>
        <w:t xml:space="preserve"> при одновременном </w:t>
      </w:r>
      <w:r>
        <w:rPr>
          <w:rFonts w:ascii="Times New Roman" w:hAnsi="Times New Roman"/>
          <w:sz w:val="28"/>
          <w:szCs w:val="28"/>
          <w:lang w:eastAsia="ru-RU"/>
        </w:rPr>
        <w:t>снижени</w:t>
      </w:r>
      <w:r w:rsidRPr="00B501A6">
        <w:rPr>
          <w:rFonts w:ascii="Times New Roman" w:hAnsi="Times New Roman"/>
          <w:sz w:val="28"/>
          <w:szCs w:val="28"/>
          <w:lang w:eastAsia="ru-RU"/>
        </w:rPr>
        <w:t xml:space="preserve">и доли безвозмездных поступлений </w:t>
      </w:r>
      <w:r w:rsidR="003801CB">
        <w:rPr>
          <w:rFonts w:ascii="Times New Roman" w:hAnsi="Times New Roman"/>
          <w:sz w:val="28"/>
          <w:szCs w:val="28"/>
          <w:lang w:eastAsia="ru-RU"/>
        </w:rPr>
        <w:t>с</w:t>
      </w:r>
      <w:r w:rsidRPr="00B501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484A">
        <w:rPr>
          <w:rFonts w:ascii="Times New Roman" w:hAnsi="Times New Roman"/>
          <w:sz w:val="28"/>
          <w:szCs w:val="28"/>
          <w:lang w:eastAsia="ru-RU"/>
        </w:rPr>
        <w:t>78,8</w:t>
      </w:r>
      <w:r w:rsidRPr="00B501A6">
        <w:rPr>
          <w:rFonts w:ascii="Times New Roman" w:hAnsi="Times New Roman"/>
          <w:sz w:val="28"/>
          <w:szCs w:val="28"/>
          <w:lang w:eastAsia="ru-RU"/>
        </w:rPr>
        <w:t>%</w:t>
      </w:r>
      <w:r w:rsidR="00FE79E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AE484A">
        <w:rPr>
          <w:rFonts w:ascii="Times New Roman" w:hAnsi="Times New Roman"/>
          <w:sz w:val="28"/>
          <w:szCs w:val="28"/>
          <w:lang w:eastAsia="ru-RU"/>
        </w:rPr>
        <w:t>70,2</w:t>
      </w:r>
      <w:r w:rsidR="000A7B5A">
        <w:rPr>
          <w:rFonts w:ascii="Times New Roman" w:hAnsi="Times New Roman"/>
          <w:sz w:val="28"/>
          <w:szCs w:val="28"/>
          <w:lang w:eastAsia="ru-RU"/>
        </w:rPr>
        <w:t>% к 202</w:t>
      </w:r>
      <w:r w:rsidR="00AE484A">
        <w:rPr>
          <w:rFonts w:ascii="Times New Roman" w:hAnsi="Times New Roman"/>
          <w:sz w:val="28"/>
          <w:szCs w:val="28"/>
          <w:lang w:eastAsia="ru-RU"/>
        </w:rPr>
        <w:t>6</w:t>
      </w:r>
      <w:r w:rsidR="003801CB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Pr="00B501A6">
        <w:rPr>
          <w:rFonts w:ascii="Times New Roman" w:hAnsi="Times New Roman"/>
          <w:sz w:val="28"/>
          <w:szCs w:val="28"/>
          <w:lang w:eastAsia="ru-RU"/>
        </w:rPr>
        <w:t>.</w:t>
      </w:r>
      <w:r w:rsidR="00656038">
        <w:rPr>
          <w:rFonts w:ascii="Times New Roman" w:hAnsi="Times New Roman"/>
          <w:sz w:val="28"/>
          <w:szCs w:val="28"/>
          <w:lang w:eastAsia="ru-RU"/>
        </w:rPr>
        <w:t xml:space="preserve"> Учитывая, что бе</w:t>
      </w:r>
      <w:r w:rsidR="00FE79EB">
        <w:rPr>
          <w:rFonts w:ascii="Times New Roman" w:hAnsi="Times New Roman"/>
          <w:sz w:val="28"/>
          <w:szCs w:val="28"/>
          <w:lang w:eastAsia="ru-RU"/>
        </w:rPr>
        <w:t>звозмездны</w:t>
      </w:r>
      <w:r w:rsidR="009910E1">
        <w:rPr>
          <w:rFonts w:ascii="Times New Roman" w:hAnsi="Times New Roman"/>
          <w:sz w:val="28"/>
          <w:szCs w:val="28"/>
          <w:lang w:eastAsia="ru-RU"/>
        </w:rPr>
        <w:t>е</w:t>
      </w:r>
      <w:r w:rsidR="00FE79EB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656038">
        <w:rPr>
          <w:rFonts w:ascii="Times New Roman" w:hAnsi="Times New Roman"/>
          <w:sz w:val="28"/>
          <w:szCs w:val="28"/>
          <w:lang w:eastAsia="ru-RU"/>
        </w:rPr>
        <w:t>ступления из областного</w:t>
      </w:r>
      <w:r w:rsidR="00FE79EB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r w:rsidR="00656038">
        <w:rPr>
          <w:rFonts w:ascii="Times New Roman" w:hAnsi="Times New Roman"/>
          <w:sz w:val="28"/>
          <w:szCs w:val="28"/>
          <w:lang w:eastAsia="ru-RU"/>
        </w:rPr>
        <w:t>а</w:t>
      </w:r>
      <w:r w:rsidR="00FE79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6038">
        <w:rPr>
          <w:rFonts w:ascii="Times New Roman" w:hAnsi="Times New Roman"/>
          <w:sz w:val="28"/>
          <w:szCs w:val="28"/>
          <w:lang w:eastAsia="ru-RU"/>
        </w:rPr>
        <w:t>будут уточнены после</w:t>
      </w:r>
      <w:r w:rsidR="00FE79EB">
        <w:rPr>
          <w:rFonts w:ascii="Times New Roman" w:hAnsi="Times New Roman"/>
          <w:sz w:val="28"/>
          <w:szCs w:val="28"/>
          <w:lang w:eastAsia="ru-RU"/>
        </w:rPr>
        <w:t xml:space="preserve"> приня</w:t>
      </w:r>
      <w:r w:rsidR="00656038">
        <w:rPr>
          <w:rFonts w:ascii="Times New Roman" w:hAnsi="Times New Roman"/>
          <w:sz w:val="28"/>
          <w:szCs w:val="28"/>
          <w:lang w:eastAsia="ru-RU"/>
        </w:rPr>
        <w:t xml:space="preserve">тия закона Кировской области «Об </w:t>
      </w:r>
      <w:r w:rsidR="00FE79EB">
        <w:rPr>
          <w:rFonts w:ascii="Times New Roman" w:hAnsi="Times New Roman"/>
          <w:sz w:val="28"/>
          <w:szCs w:val="28"/>
          <w:lang w:eastAsia="ru-RU"/>
        </w:rPr>
        <w:t>областно</w:t>
      </w:r>
      <w:r w:rsidR="00656038">
        <w:rPr>
          <w:rFonts w:ascii="Times New Roman" w:hAnsi="Times New Roman"/>
          <w:sz w:val="28"/>
          <w:szCs w:val="28"/>
          <w:lang w:eastAsia="ru-RU"/>
        </w:rPr>
        <w:t>м</w:t>
      </w:r>
      <w:r w:rsidR="00FE79EB">
        <w:rPr>
          <w:rFonts w:ascii="Times New Roman" w:hAnsi="Times New Roman"/>
          <w:sz w:val="28"/>
          <w:szCs w:val="28"/>
          <w:lang w:eastAsia="ru-RU"/>
        </w:rPr>
        <w:t xml:space="preserve"> бюдже</w:t>
      </w:r>
      <w:r w:rsidR="00656038">
        <w:rPr>
          <w:rFonts w:ascii="Times New Roman" w:hAnsi="Times New Roman"/>
          <w:sz w:val="28"/>
          <w:szCs w:val="28"/>
          <w:lang w:eastAsia="ru-RU"/>
        </w:rPr>
        <w:t>те на 202</w:t>
      </w:r>
      <w:r w:rsidR="00AE484A">
        <w:rPr>
          <w:rFonts w:ascii="Times New Roman" w:hAnsi="Times New Roman"/>
          <w:sz w:val="28"/>
          <w:szCs w:val="28"/>
          <w:lang w:eastAsia="ru-RU"/>
        </w:rPr>
        <w:t>4</w:t>
      </w:r>
      <w:r w:rsidR="00656038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AE484A">
        <w:rPr>
          <w:rFonts w:ascii="Times New Roman" w:hAnsi="Times New Roman"/>
          <w:sz w:val="28"/>
          <w:szCs w:val="28"/>
          <w:lang w:eastAsia="ru-RU"/>
        </w:rPr>
        <w:t>5</w:t>
      </w:r>
      <w:r w:rsidR="00656038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FE79EB">
        <w:rPr>
          <w:rFonts w:ascii="Times New Roman" w:hAnsi="Times New Roman"/>
          <w:sz w:val="28"/>
          <w:szCs w:val="28"/>
          <w:lang w:eastAsia="ru-RU"/>
        </w:rPr>
        <w:t>202</w:t>
      </w:r>
      <w:r w:rsidR="00AE484A">
        <w:rPr>
          <w:rFonts w:ascii="Times New Roman" w:hAnsi="Times New Roman"/>
          <w:sz w:val="28"/>
          <w:szCs w:val="28"/>
          <w:lang w:eastAsia="ru-RU"/>
        </w:rPr>
        <w:t>6</w:t>
      </w:r>
      <w:r w:rsidR="00FE79EB">
        <w:rPr>
          <w:rFonts w:ascii="Times New Roman" w:hAnsi="Times New Roman"/>
          <w:sz w:val="28"/>
          <w:szCs w:val="28"/>
          <w:lang w:eastAsia="ru-RU"/>
        </w:rPr>
        <w:t xml:space="preserve"> го</w:t>
      </w:r>
      <w:r w:rsidR="00656038">
        <w:rPr>
          <w:rFonts w:ascii="Times New Roman" w:hAnsi="Times New Roman"/>
          <w:sz w:val="28"/>
          <w:szCs w:val="28"/>
          <w:lang w:eastAsia="ru-RU"/>
        </w:rPr>
        <w:t>дов», соотношение доли собственных доходов и безвозмездных поступлений может измениться.</w:t>
      </w:r>
    </w:p>
    <w:p w:rsidR="00656038" w:rsidRDefault="00656038" w:rsidP="0065603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разрезе налоговых и неналоговых доходов структура бюджета района характеризуется следующими данными</w:t>
      </w:r>
      <w:r w:rsidR="00750192">
        <w:rPr>
          <w:rFonts w:ascii="Times New Roman" w:hAnsi="Times New Roman"/>
          <w:sz w:val="28"/>
          <w:szCs w:val="28"/>
          <w:lang w:eastAsia="ru-RU"/>
        </w:rPr>
        <w:t xml:space="preserve"> (тыс.</w:t>
      </w:r>
      <w:r w:rsidR="00825C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192">
        <w:rPr>
          <w:rFonts w:ascii="Times New Roman" w:hAnsi="Times New Roman"/>
          <w:sz w:val="28"/>
          <w:szCs w:val="28"/>
          <w:lang w:eastAsia="ru-RU"/>
        </w:rPr>
        <w:t>рублей)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750192" w:rsidRDefault="00750192" w:rsidP="0065603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8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1078"/>
        <w:gridCol w:w="964"/>
        <w:gridCol w:w="1016"/>
        <w:gridCol w:w="875"/>
        <w:gridCol w:w="1016"/>
        <w:gridCol w:w="877"/>
        <w:gridCol w:w="1016"/>
        <w:gridCol w:w="877"/>
      </w:tblGrid>
      <w:tr w:rsidR="00750192" w:rsidRPr="00210B86" w:rsidTr="00210B86">
        <w:tc>
          <w:tcPr>
            <w:tcW w:w="748" w:type="pct"/>
          </w:tcPr>
          <w:p w:rsidR="00750192" w:rsidRPr="00210B86" w:rsidRDefault="00750192" w:rsidP="00210B8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0B86">
              <w:rPr>
                <w:rFonts w:ascii="Times New Roman" w:hAnsi="Times New Roman"/>
                <w:lang w:eastAsia="ru-RU"/>
              </w:rPr>
              <w:t>Показатели</w:t>
            </w:r>
          </w:p>
        </w:tc>
        <w:tc>
          <w:tcPr>
            <w:tcW w:w="611" w:type="pct"/>
          </w:tcPr>
          <w:p w:rsidR="00750192" w:rsidRPr="00210B86" w:rsidRDefault="00750192" w:rsidP="00210B8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0B86">
              <w:rPr>
                <w:rFonts w:ascii="Times New Roman" w:hAnsi="Times New Roman"/>
                <w:lang w:eastAsia="ru-RU"/>
              </w:rPr>
              <w:t>Оценка</w:t>
            </w:r>
          </w:p>
          <w:p w:rsidR="00750192" w:rsidRPr="00210B86" w:rsidRDefault="00750192" w:rsidP="000A5A0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0B86">
              <w:rPr>
                <w:rFonts w:ascii="Times New Roman" w:hAnsi="Times New Roman"/>
                <w:lang w:eastAsia="ru-RU"/>
              </w:rPr>
              <w:t>20</w:t>
            </w:r>
            <w:r w:rsidR="00890260">
              <w:rPr>
                <w:rFonts w:ascii="Times New Roman" w:hAnsi="Times New Roman"/>
                <w:lang w:eastAsia="ru-RU"/>
              </w:rPr>
              <w:t>2</w:t>
            </w:r>
            <w:r w:rsidR="00AE484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48" w:type="pct"/>
          </w:tcPr>
          <w:p w:rsidR="00750192" w:rsidRPr="00210B86" w:rsidRDefault="009F5BB1" w:rsidP="00210B86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У</w:t>
            </w:r>
            <w:r w:rsidR="00750192" w:rsidRPr="00210B86">
              <w:rPr>
                <w:rFonts w:ascii="Times New Roman" w:hAnsi="Times New Roman"/>
                <w:lang w:eastAsia="ru-RU"/>
              </w:rPr>
              <w:t>д.вес</w:t>
            </w:r>
            <w:proofErr w:type="spellEnd"/>
            <w:r w:rsidR="00750192" w:rsidRPr="00210B86">
              <w:rPr>
                <w:rFonts w:ascii="Times New Roman" w:hAnsi="Times New Roman"/>
                <w:lang w:eastAsia="ru-RU"/>
              </w:rPr>
              <w:t xml:space="preserve"> в</w:t>
            </w:r>
          </w:p>
          <w:p w:rsidR="00750192" w:rsidRPr="00210B86" w:rsidRDefault="00750192" w:rsidP="00210B8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0B86">
              <w:rPr>
                <w:rFonts w:ascii="Times New Roman" w:hAnsi="Times New Roman"/>
                <w:lang w:eastAsia="ru-RU"/>
              </w:rPr>
              <w:t>общей сумме</w:t>
            </w:r>
          </w:p>
        </w:tc>
        <w:tc>
          <w:tcPr>
            <w:tcW w:w="548" w:type="pct"/>
          </w:tcPr>
          <w:p w:rsidR="00750192" w:rsidRPr="00210B86" w:rsidRDefault="00750192" w:rsidP="00210B8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0B86">
              <w:rPr>
                <w:rFonts w:ascii="Times New Roman" w:hAnsi="Times New Roman"/>
                <w:lang w:eastAsia="ru-RU"/>
              </w:rPr>
              <w:t>Прогноз</w:t>
            </w:r>
          </w:p>
          <w:p w:rsidR="00750192" w:rsidRPr="00210B86" w:rsidRDefault="00750192" w:rsidP="00AE484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0B86">
              <w:rPr>
                <w:rFonts w:ascii="Times New Roman" w:hAnsi="Times New Roman"/>
                <w:lang w:eastAsia="ru-RU"/>
              </w:rPr>
              <w:t>202</w:t>
            </w:r>
            <w:r w:rsidR="00AE484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98" w:type="pct"/>
          </w:tcPr>
          <w:p w:rsidR="00750192" w:rsidRPr="00210B86" w:rsidRDefault="00750192" w:rsidP="00210B86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10B86">
              <w:rPr>
                <w:rFonts w:ascii="Times New Roman" w:hAnsi="Times New Roman"/>
                <w:lang w:eastAsia="ru-RU"/>
              </w:rPr>
              <w:t>Уд.вес</w:t>
            </w:r>
            <w:proofErr w:type="spellEnd"/>
            <w:r w:rsidRPr="00210B86">
              <w:rPr>
                <w:rFonts w:ascii="Times New Roman" w:hAnsi="Times New Roman"/>
                <w:lang w:eastAsia="ru-RU"/>
              </w:rPr>
              <w:t xml:space="preserve"> в</w:t>
            </w:r>
          </w:p>
          <w:p w:rsidR="00750192" w:rsidRPr="00210B86" w:rsidRDefault="00750192" w:rsidP="00210B8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0B86">
              <w:rPr>
                <w:rFonts w:ascii="Times New Roman" w:hAnsi="Times New Roman"/>
                <w:lang w:eastAsia="ru-RU"/>
              </w:rPr>
              <w:t>общей</w:t>
            </w:r>
          </w:p>
          <w:p w:rsidR="00750192" w:rsidRPr="00210B86" w:rsidRDefault="00750192" w:rsidP="00210B8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0B86">
              <w:rPr>
                <w:rFonts w:ascii="Times New Roman" w:hAnsi="Times New Roman"/>
                <w:lang w:eastAsia="ru-RU"/>
              </w:rPr>
              <w:t>сумме</w:t>
            </w:r>
          </w:p>
        </w:tc>
        <w:tc>
          <w:tcPr>
            <w:tcW w:w="548" w:type="pct"/>
          </w:tcPr>
          <w:p w:rsidR="00750192" w:rsidRPr="00210B86" w:rsidRDefault="00750192" w:rsidP="00210B8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0B86">
              <w:rPr>
                <w:rFonts w:ascii="Times New Roman" w:hAnsi="Times New Roman"/>
                <w:lang w:eastAsia="ru-RU"/>
              </w:rPr>
              <w:t>Прогноз</w:t>
            </w:r>
          </w:p>
          <w:p w:rsidR="00750192" w:rsidRPr="00210B86" w:rsidRDefault="00750192" w:rsidP="000A5A0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0B86">
              <w:rPr>
                <w:rFonts w:ascii="Times New Roman" w:hAnsi="Times New Roman"/>
                <w:lang w:eastAsia="ru-RU"/>
              </w:rPr>
              <w:t>202</w:t>
            </w:r>
            <w:r w:rsidR="00AE484A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99" w:type="pct"/>
          </w:tcPr>
          <w:p w:rsidR="00750192" w:rsidRPr="00210B86" w:rsidRDefault="00750192" w:rsidP="00210B86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10B86">
              <w:rPr>
                <w:rFonts w:ascii="Times New Roman" w:hAnsi="Times New Roman"/>
                <w:lang w:eastAsia="ru-RU"/>
              </w:rPr>
              <w:t>Уд.вес</w:t>
            </w:r>
            <w:proofErr w:type="spellEnd"/>
            <w:r w:rsidRPr="00210B86">
              <w:rPr>
                <w:rFonts w:ascii="Times New Roman" w:hAnsi="Times New Roman"/>
                <w:lang w:eastAsia="ru-RU"/>
              </w:rPr>
              <w:t xml:space="preserve"> в</w:t>
            </w:r>
          </w:p>
          <w:p w:rsidR="00750192" w:rsidRPr="00210B86" w:rsidRDefault="00750192" w:rsidP="00210B8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0B86">
              <w:rPr>
                <w:rFonts w:ascii="Times New Roman" w:hAnsi="Times New Roman"/>
                <w:lang w:eastAsia="ru-RU"/>
              </w:rPr>
              <w:t>общей</w:t>
            </w:r>
          </w:p>
          <w:p w:rsidR="00750192" w:rsidRPr="00210B86" w:rsidRDefault="00750192" w:rsidP="00210B8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0B86">
              <w:rPr>
                <w:rFonts w:ascii="Times New Roman" w:hAnsi="Times New Roman"/>
                <w:lang w:eastAsia="ru-RU"/>
              </w:rPr>
              <w:t>сумме</w:t>
            </w:r>
          </w:p>
        </w:tc>
        <w:tc>
          <w:tcPr>
            <w:tcW w:w="501" w:type="pct"/>
          </w:tcPr>
          <w:p w:rsidR="00750192" w:rsidRPr="00210B86" w:rsidRDefault="00750192" w:rsidP="00210B8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0B86">
              <w:rPr>
                <w:rFonts w:ascii="Times New Roman" w:hAnsi="Times New Roman"/>
                <w:lang w:eastAsia="ru-RU"/>
              </w:rPr>
              <w:t>Прогноз</w:t>
            </w:r>
          </w:p>
          <w:p w:rsidR="00750192" w:rsidRPr="00210B86" w:rsidRDefault="00750192" w:rsidP="000A5A0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0B86">
              <w:rPr>
                <w:rFonts w:ascii="Times New Roman" w:hAnsi="Times New Roman"/>
                <w:lang w:eastAsia="ru-RU"/>
              </w:rPr>
              <w:t>202</w:t>
            </w:r>
            <w:r w:rsidR="00AE484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99" w:type="pct"/>
          </w:tcPr>
          <w:p w:rsidR="00750192" w:rsidRPr="00210B86" w:rsidRDefault="00750192" w:rsidP="00210B86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10B86">
              <w:rPr>
                <w:rFonts w:ascii="Times New Roman" w:hAnsi="Times New Roman"/>
                <w:lang w:eastAsia="ru-RU"/>
              </w:rPr>
              <w:t>Уд.вес</w:t>
            </w:r>
            <w:proofErr w:type="spellEnd"/>
            <w:r w:rsidRPr="00210B86">
              <w:rPr>
                <w:rFonts w:ascii="Times New Roman" w:hAnsi="Times New Roman"/>
                <w:lang w:eastAsia="ru-RU"/>
              </w:rPr>
              <w:t xml:space="preserve"> в</w:t>
            </w:r>
          </w:p>
          <w:p w:rsidR="00750192" w:rsidRPr="00210B86" w:rsidRDefault="00750192" w:rsidP="00210B8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0B86">
              <w:rPr>
                <w:rFonts w:ascii="Times New Roman" w:hAnsi="Times New Roman"/>
                <w:lang w:eastAsia="ru-RU"/>
              </w:rPr>
              <w:t>общей</w:t>
            </w:r>
          </w:p>
          <w:p w:rsidR="00750192" w:rsidRPr="00210B86" w:rsidRDefault="00750192" w:rsidP="00210B8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0B86">
              <w:rPr>
                <w:rFonts w:ascii="Times New Roman" w:hAnsi="Times New Roman"/>
                <w:lang w:eastAsia="ru-RU"/>
              </w:rPr>
              <w:t>сумме</w:t>
            </w:r>
          </w:p>
        </w:tc>
      </w:tr>
      <w:tr w:rsidR="00750192" w:rsidRPr="00210B86" w:rsidTr="00210B86">
        <w:tc>
          <w:tcPr>
            <w:tcW w:w="748" w:type="pct"/>
          </w:tcPr>
          <w:p w:rsidR="00894477" w:rsidRPr="00210B86" w:rsidRDefault="00750192" w:rsidP="00210B8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10B86">
              <w:rPr>
                <w:rFonts w:ascii="Times New Roman" w:hAnsi="Times New Roman"/>
                <w:lang w:eastAsia="ru-RU"/>
              </w:rPr>
              <w:t xml:space="preserve">Налоговые </w:t>
            </w:r>
          </w:p>
          <w:p w:rsidR="00750192" w:rsidRPr="00210B86" w:rsidRDefault="00750192" w:rsidP="00210B8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10B86">
              <w:rPr>
                <w:rFonts w:ascii="Times New Roman" w:hAnsi="Times New Roman"/>
                <w:lang w:eastAsia="ru-RU"/>
              </w:rPr>
              <w:t>доходы</w:t>
            </w:r>
          </w:p>
        </w:tc>
        <w:tc>
          <w:tcPr>
            <w:tcW w:w="611" w:type="pct"/>
            <w:vAlign w:val="center"/>
          </w:tcPr>
          <w:p w:rsidR="00750192" w:rsidRPr="00210B86" w:rsidRDefault="00AE484A" w:rsidP="00210B8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126 895,6</w:t>
            </w:r>
          </w:p>
        </w:tc>
        <w:tc>
          <w:tcPr>
            <w:tcW w:w="548" w:type="pct"/>
            <w:vAlign w:val="center"/>
          </w:tcPr>
          <w:p w:rsidR="00750192" w:rsidRPr="00210B86" w:rsidRDefault="00AE484A" w:rsidP="00463C1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76,4</w:t>
            </w:r>
          </w:p>
        </w:tc>
        <w:tc>
          <w:tcPr>
            <w:tcW w:w="548" w:type="pct"/>
            <w:vAlign w:val="center"/>
          </w:tcPr>
          <w:p w:rsidR="00750192" w:rsidRPr="00210B86" w:rsidRDefault="00AE484A" w:rsidP="000364E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136 629,4</w:t>
            </w:r>
          </w:p>
        </w:tc>
        <w:tc>
          <w:tcPr>
            <w:tcW w:w="498" w:type="pct"/>
            <w:vAlign w:val="center"/>
          </w:tcPr>
          <w:p w:rsidR="00750192" w:rsidRPr="00210B86" w:rsidRDefault="00AE484A" w:rsidP="00210B8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81,0</w:t>
            </w:r>
          </w:p>
        </w:tc>
        <w:tc>
          <w:tcPr>
            <w:tcW w:w="548" w:type="pct"/>
            <w:vAlign w:val="center"/>
          </w:tcPr>
          <w:p w:rsidR="00750192" w:rsidRPr="00210B86" w:rsidRDefault="00546C1B" w:rsidP="00210B8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141 541,6</w:t>
            </w:r>
          </w:p>
        </w:tc>
        <w:tc>
          <w:tcPr>
            <w:tcW w:w="499" w:type="pct"/>
            <w:vAlign w:val="center"/>
          </w:tcPr>
          <w:p w:rsidR="00750192" w:rsidRPr="00210B86" w:rsidRDefault="000A5A0D" w:rsidP="00546C1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80,</w:t>
            </w:r>
            <w:r w:rsidR="00546C1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01" w:type="pct"/>
            <w:vAlign w:val="center"/>
          </w:tcPr>
          <w:p w:rsidR="00750192" w:rsidRPr="00210B86" w:rsidRDefault="00546C1B" w:rsidP="00F04B2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147 645,8</w:t>
            </w:r>
          </w:p>
        </w:tc>
        <w:tc>
          <w:tcPr>
            <w:tcW w:w="499" w:type="pct"/>
            <w:vAlign w:val="center"/>
          </w:tcPr>
          <w:p w:rsidR="00750192" w:rsidRPr="00210B86" w:rsidRDefault="00546C1B" w:rsidP="00210B8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80,9</w:t>
            </w:r>
          </w:p>
        </w:tc>
      </w:tr>
      <w:tr w:rsidR="00750192" w:rsidRPr="00210B86" w:rsidTr="00210B86">
        <w:tc>
          <w:tcPr>
            <w:tcW w:w="748" w:type="pct"/>
          </w:tcPr>
          <w:p w:rsidR="00750192" w:rsidRPr="00210B86" w:rsidRDefault="00750192" w:rsidP="00210B8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10B86">
              <w:rPr>
                <w:rFonts w:ascii="Times New Roman" w:hAnsi="Times New Roman"/>
                <w:lang w:eastAsia="ru-RU"/>
              </w:rPr>
              <w:t>Неналоговые</w:t>
            </w:r>
          </w:p>
          <w:p w:rsidR="00750192" w:rsidRPr="00210B86" w:rsidRDefault="00750192" w:rsidP="00210B8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10B86">
              <w:rPr>
                <w:rFonts w:ascii="Times New Roman" w:hAnsi="Times New Roman"/>
                <w:lang w:eastAsia="ru-RU"/>
              </w:rPr>
              <w:t xml:space="preserve"> доходы</w:t>
            </w:r>
          </w:p>
        </w:tc>
        <w:tc>
          <w:tcPr>
            <w:tcW w:w="611" w:type="pct"/>
            <w:vAlign w:val="center"/>
          </w:tcPr>
          <w:p w:rsidR="00750192" w:rsidRPr="00210B86" w:rsidRDefault="00AE484A" w:rsidP="00463C1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39 291,1</w:t>
            </w:r>
          </w:p>
        </w:tc>
        <w:tc>
          <w:tcPr>
            <w:tcW w:w="548" w:type="pct"/>
            <w:vAlign w:val="center"/>
          </w:tcPr>
          <w:p w:rsidR="00750192" w:rsidRPr="00210B86" w:rsidRDefault="00AE484A" w:rsidP="00463C1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23,6</w:t>
            </w:r>
          </w:p>
        </w:tc>
        <w:tc>
          <w:tcPr>
            <w:tcW w:w="548" w:type="pct"/>
            <w:vAlign w:val="center"/>
          </w:tcPr>
          <w:p w:rsidR="00750192" w:rsidRPr="00210B86" w:rsidRDefault="00AE484A" w:rsidP="000364E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32 059,3</w:t>
            </w:r>
          </w:p>
        </w:tc>
        <w:tc>
          <w:tcPr>
            <w:tcW w:w="498" w:type="pct"/>
            <w:vAlign w:val="center"/>
          </w:tcPr>
          <w:p w:rsidR="00750192" w:rsidRPr="00210B86" w:rsidRDefault="00AE484A" w:rsidP="00210B8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19,0</w:t>
            </w:r>
          </w:p>
        </w:tc>
        <w:tc>
          <w:tcPr>
            <w:tcW w:w="548" w:type="pct"/>
            <w:vAlign w:val="center"/>
          </w:tcPr>
          <w:p w:rsidR="00750192" w:rsidRPr="00210B86" w:rsidRDefault="00546C1B" w:rsidP="00210B8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33 318,0</w:t>
            </w:r>
          </w:p>
        </w:tc>
        <w:tc>
          <w:tcPr>
            <w:tcW w:w="499" w:type="pct"/>
            <w:vAlign w:val="center"/>
          </w:tcPr>
          <w:p w:rsidR="00750192" w:rsidRPr="00210B86" w:rsidRDefault="00546C1B" w:rsidP="00210B8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19,1</w:t>
            </w:r>
          </w:p>
        </w:tc>
        <w:tc>
          <w:tcPr>
            <w:tcW w:w="501" w:type="pct"/>
            <w:vAlign w:val="center"/>
          </w:tcPr>
          <w:p w:rsidR="00750192" w:rsidRPr="00210B86" w:rsidRDefault="00546C1B" w:rsidP="00210B8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34 865,6</w:t>
            </w:r>
          </w:p>
        </w:tc>
        <w:tc>
          <w:tcPr>
            <w:tcW w:w="499" w:type="pct"/>
            <w:vAlign w:val="center"/>
          </w:tcPr>
          <w:p w:rsidR="00750192" w:rsidRPr="00210B86" w:rsidRDefault="00546C1B" w:rsidP="00210B8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19,1</w:t>
            </w:r>
          </w:p>
        </w:tc>
      </w:tr>
      <w:tr w:rsidR="00750192" w:rsidRPr="00210B86" w:rsidTr="00210B86">
        <w:tc>
          <w:tcPr>
            <w:tcW w:w="748" w:type="pct"/>
          </w:tcPr>
          <w:p w:rsidR="00750192" w:rsidRPr="00210B86" w:rsidRDefault="00750192" w:rsidP="00210B8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10B86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611" w:type="pct"/>
          </w:tcPr>
          <w:p w:rsidR="00750192" w:rsidRPr="00210B86" w:rsidRDefault="00AE484A" w:rsidP="00463C1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166 186,7</w:t>
            </w:r>
          </w:p>
        </w:tc>
        <w:tc>
          <w:tcPr>
            <w:tcW w:w="548" w:type="pct"/>
          </w:tcPr>
          <w:p w:rsidR="00750192" w:rsidRPr="00210B86" w:rsidRDefault="00750192" w:rsidP="00210B8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0B86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548" w:type="pct"/>
          </w:tcPr>
          <w:p w:rsidR="00750192" w:rsidRPr="00210B86" w:rsidRDefault="00AE484A" w:rsidP="000364E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168 688,7</w:t>
            </w:r>
          </w:p>
        </w:tc>
        <w:tc>
          <w:tcPr>
            <w:tcW w:w="498" w:type="pct"/>
          </w:tcPr>
          <w:p w:rsidR="00750192" w:rsidRPr="00210B86" w:rsidRDefault="00750192" w:rsidP="00210B8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0B86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548" w:type="pct"/>
          </w:tcPr>
          <w:p w:rsidR="00750192" w:rsidRPr="00210B86" w:rsidRDefault="00546C1B" w:rsidP="000364E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174 859,6</w:t>
            </w:r>
          </w:p>
        </w:tc>
        <w:tc>
          <w:tcPr>
            <w:tcW w:w="499" w:type="pct"/>
          </w:tcPr>
          <w:p w:rsidR="00750192" w:rsidRPr="00210B86" w:rsidRDefault="00894477" w:rsidP="00210B8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0B86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501" w:type="pct"/>
          </w:tcPr>
          <w:p w:rsidR="00750192" w:rsidRPr="00210B86" w:rsidRDefault="00546C1B" w:rsidP="00210B86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182 511,4</w:t>
            </w:r>
          </w:p>
        </w:tc>
        <w:tc>
          <w:tcPr>
            <w:tcW w:w="499" w:type="pct"/>
          </w:tcPr>
          <w:p w:rsidR="00750192" w:rsidRPr="00210B86" w:rsidRDefault="00894477" w:rsidP="00210B8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0B86">
              <w:rPr>
                <w:rFonts w:ascii="Times New Roman" w:hAnsi="Times New Roman"/>
                <w:lang w:eastAsia="ru-RU"/>
              </w:rPr>
              <w:t>100,0</w:t>
            </w:r>
          </w:p>
        </w:tc>
      </w:tr>
    </w:tbl>
    <w:p w:rsidR="009F5BB1" w:rsidRDefault="009F5BB1" w:rsidP="009F5BB1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</w:t>
      </w:r>
      <w:r w:rsidRPr="00384D60">
        <w:rPr>
          <w:rFonts w:ascii="Times New Roman" w:hAnsi="Times New Roman"/>
          <w:sz w:val="28"/>
          <w:szCs w:val="28"/>
        </w:rPr>
        <w:t>алоговые и неналоговые доходы в 202</w:t>
      </w:r>
      <w:r>
        <w:rPr>
          <w:rFonts w:ascii="Times New Roman" w:hAnsi="Times New Roman"/>
          <w:sz w:val="28"/>
          <w:szCs w:val="28"/>
        </w:rPr>
        <w:t>4</w:t>
      </w:r>
      <w:r w:rsidRPr="00384D60">
        <w:rPr>
          <w:rFonts w:ascii="Times New Roman" w:hAnsi="Times New Roman"/>
          <w:sz w:val="28"/>
          <w:szCs w:val="28"/>
        </w:rPr>
        <w:t xml:space="preserve"> году по сравнению с </w:t>
      </w:r>
      <w:r>
        <w:rPr>
          <w:rFonts w:ascii="Times New Roman" w:hAnsi="Times New Roman"/>
          <w:sz w:val="28"/>
          <w:szCs w:val="28"/>
        </w:rPr>
        <w:t xml:space="preserve">ожидаемым исполнением </w:t>
      </w:r>
      <w:r w:rsidRPr="00384D60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384D60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увеличиваю</w:t>
      </w:r>
      <w:r w:rsidRPr="00384D60">
        <w:rPr>
          <w:rFonts w:ascii="Times New Roman" w:hAnsi="Times New Roman"/>
          <w:sz w:val="28"/>
          <w:szCs w:val="28"/>
        </w:rPr>
        <w:t xml:space="preserve">тся на </w:t>
      </w:r>
      <w:r>
        <w:rPr>
          <w:rFonts w:ascii="Times New Roman" w:hAnsi="Times New Roman"/>
          <w:sz w:val="28"/>
          <w:szCs w:val="28"/>
        </w:rPr>
        <w:t>1,5% и</w:t>
      </w:r>
      <w:r w:rsidRPr="00384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составят 168 688,7</w:t>
      </w:r>
      <w:r w:rsidRPr="00384D60">
        <w:rPr>
          <w:rFonts w:ascii="Times New Roman" w:hAnsi="Times New Roman"/>
          <w:sz w:val="28"/>
          <w:szCs w:val="28"/>
        </w:rPr>
        <w:t xml:space="preserve"> тыс. руб. </w:t>
      </w:r>
      <w:r>
        <w:rPr>
          <w:rFonts w:ascii="Times New Roman" w:hAnsi="Times New Roman"/>
          <w:sz w:val="28"/>
          <w:szCs w:val="28"/>
        </w:rPr>
        <w:t xml:space="preserve">По сравнению с первоначально утвержденным бюджетом 2023 года налоговые </w:t>
      </w:r>
      <w:r>
        <w:rPr>
          <w:rFonts w:ascii="Times New Roman" w:hAnsi="Times New Roman"/>
          <w:sz w:val="28"/>
          <w:szCs w:val="28"/>
        </w:rPr>
        <w:lastRenderedPageBreak/>
        <w:t>и неналоговые доходы планируются с увеличением в 2024 года на 10 749,4 тыс. руб. или на 6,8%.</w:t>
      </w:r>
      <w:r w:rsidRPr="009F5BB1">
        <w:rPr>
          <w:rFonts w:ascii="Times New Roman" w:hAnsi="Times New Roman"/>
          <w:sz w:val="28"/>
          <w:szCs w:val="28"/>
        </w:rPr>
        <w:t xml:space="preserve"> </w:t>
      </w:r>
    </w:p>
    <w:p w:rsidR="00B501A6" w:rsidRPr="00B501A6" w:rsidRDefault="00B501A6" w:rsidP="00B501A6">
      <w:pPr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501A6">
        <w:rPr>
          <w:rFonts w:ascii="Times New Roman" w:hAnsi="Times New Roman"/>
          <w:b/>
          <w:bCs/>
          <w:iCs/>
          <w:sz w:val="28"/>
          <w:szCs w:val="28"/>
        </w:rPr>
        <w:t>Налоговые д</w:t>
      </w:r>
      <w:r w:rsidR="003801CB">
        <w:rPr>
          <w:rFonts w:ascii="Times New Roman" w:hAnsi="Times New Roman"/>
          <w:b/>
          <w:bCs/>
          <w:iCs/>
          <w:sz w:val="28"/>
          <w:szCs w:val="28"/>
        </w:rPr>
        <w:t>оходы на 20</w:t>
      </w:r>
      <w:r w:rsidR="00546C1B">
        <w:rPr>
          <w:rFonts w:ascii="Times New Roman" w:hAnsi="Times New Roman"/>
          <w:b/>
          <w:bCs/>
          <w:iCs/>
          <w:sz w:val="28"/>
          <w:szCs w:val="28"/>
        </w:rPr>
        <w:t>24</w:t>
      </w:r>
      <w:r w:rsidRPr="00B501A6">
        <w:rPr>
          <w:rFonts w:ascii="Times New Roman" w:hAnsi="Times New Roman"/>
          <w:b/>
          <w:bCs/>
          <w:iCs/>
          <w:sz w:val="28"/>
          <w:szCs w:val="28"/>
        </w:rPr>
        <w:t>-20</w:t>
      </w:r>
      <w:r w:rsidR="003E3063"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546C1B">
        <w:rPr>
          <w:rFonts w:ascii="Times New Roman" w:hAnsi="Times New Roman"/>
          <w:b/>
          <w:bCs/>
          <w:iCs/>
          <w:sz w:val="28"/>
          <w:szCs w:val="28"/>
        </w:rPr>
        <w:t>6</w:t>
      </w:r>
      <w:r w:rsidRPr="00B501A6">
        <w:rPr>
          <w:rFonts w:ascii="Times New Roman" w:hAnsi="Times New Roman"/>
          <w:b/>
          <w:bCs/>
          <w:iCs/>
          <w:sz w:val="28"/>
          <w:szCs w:val="28"/>
        </w:rPr>
        <w:t xml:space="preserve"> годы</w:t>
      </w:r>
    </w:p>
    <w:p w:rsidR="00B501A6" w:rsidRDefault="00B501A6">
      <w:pPr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04B2E" w:rsidRDefault="00596D58" w:rsidP="00166669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2187F">
        <w:rPr>
          <w:rFonts w:ascii="Times New Roman" w:hAnsi="Times New Roman"/>
          <w:bCs/>
          <w:iCs/>
          <w:sz w:val="28"/>
          <w:szCs w:val="28"/>
        </w:rPr>
        <w:t>Налоговые доходы</w:t>
      </w:r>
      <w:r w:rsidRPr="0072187F">
        <w:rPr>
          <w:rFonts w:ascii="Times New Roman" w:hAnsi="Times New Roman"/>
          <w:sz w:val="28"/>
          <w:szCs w:val="28"/>
        </w:rPr>
        <w:t xml:space="preserve"> </w:t>
      </w:r>
      <w:r w:rsidR="001379D3" w:rsidRPr="0072187F">
        <w:rPr>
          <w:rFonts w:ascii="Times New Roman" w:hAnsi="Times New Roman"/>
          <w:bCs/>
          <w:iCs/>
          <w:sz w:val="28"/>
          <w:szCs w:val="28"/>
        </w:rPr>
        <w:t>на 20</w:t>
      </w:r>
      <w:r w:rsidR="00BC5FBE">
        <w:rPr>
          <w:rFonts w:ascii="Times New Roman" w:hAnsi="Times New Roman"/>
          <w:bCs/>
          <w:iCs/>
          <w:sz w:val="28"/>
          <w:szCs w:val="28"/>
        </w:rPr>
        <w:t>2</w:t>
      </w:r>
      <w:r w:rsidR="00546C1B">
        <w:rPr>
          <w:rFonts w:ascii="Times New Roman" w:hAnsi="Times New Roman"/>
          <w:bCs/>
          <w:iCs/>
          <w:sz w:val="28"/>
          <w:szCs w:val="28"/>
        </w:rPr>
        <w:t>4</w:t>
      </w:r>
      <w:r w:rsidRPr="0072187F">
        <w:rPr>
          <w:rFonts w:ascii="Times New Roman" w:hAnsi="Times New Roman"/>
          <w:bCs/>
          <w:iCs/>
          <w:sz w:val="28"/>
          <w:szCs w:val="28"/>
        </w:rPr>
        <w:t xml:space="preserve"> год</w:t>
      </w:r>
      <w:r w:rsidRPr="0072187F">
        <w:rPr>
          <w:rFonts w:ascii="Times New Roman" w:hAnsi="Times New Roman"/>
          <w:sz w:val="28"/>
          <w:szCs w:val="28"/>
        </w:rPr>
        <w:t xml:space="preserve"> </w:t>
      </w:r>
      <w:r w:rsidR="00CD7FC6" w:rsidRPr="0072187F">
        <w:rPr>
          <w:rFonts w:ascii="Times New Roman" w:hAnsi="Times New Roman"/>
          <w:sz w:val="28"/>
          <w:szCs w:val="28"/>
        </w:rPr>
        <w:t>спрогнозированы</w:t>
      </w:r>
      <w:r w:rsidRPr="0072187F">
        <w:rPr>
          <w:rFonts w:ascii="Times New Roman" w:hAnsi="Times New Roman"/>
          <w:sz w:val="28"/>
          <w:szCs w:val="28"/>
        </w:rPr>
        <w:t xml:space="preserve"> в объеме </w:t>
      </w:r>
      <w:r w:rsidR="00546C1B">
        <w:rPr>
          <w:rFonts w:ascii="Times New Roman" w:hAnsi="Times New Roman"/>
          <w:bCs/>
          <w:iCs/>
          <w:sz w:val="28"/>
          <w:szCs w:val="28"/>
        </w:rPr>
        <w:t>136 629,4</w:t>
      </w:r>
      <w:r w:rsidRPr="0072187F">
        <w:rPr>
          <w:rFonts w:ascii="Times New Roman" w:hAnsi="Times New Roman"/>
          <w:bCs/>
          <w:iCs/>
          <w:sz w:val="28"/>
          <w:szCs w:val="28"/>
        </w:rPr>
        <w:t xml:space="preserve"> тыс.</w:t>
      </w:r>
      <w:r w:rsidR="00F04B2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2187F">
        <w:rPr>
          <w:rFonts w:ascii="Times New Roman" w:hAnsi="Times New Roman"/>
          <w:bCs/>
          <w:iCs/>
          <w:sz w:val="28"/>
          <w:szCs w:val="28"/>
        </w:rPr>
        <w:t>руб.</w:t>
      </w:r>
      <w:r w:rsidR="00CD7FC6" w:rsidRPr="0072187F">
        <w:rPr>
          <w:rFonts w:ascii="Times New Roman" w:hAnsi="Times New Roman"/>
          <w:bCs/>
          <w:iCs/>
          <w:sz w:val="28"/>
          <w:szCs w:val="28"/>
        </w:rPr>
        <w:t xml:space="preserve">, что </w:t>
      </w:r>
      <w:r w:rsidR="000E0900">
        <w:rPr>
          <w:rFonts w:ascii="Times New Roman" w:hAnsi="Times New Roman"/>
          <w:bCs/>
          <w:iCs/>
          <w:sz w:val="28"/>
          <w:szCs w:val="28"/>
        </w:rPr>
        <w:t xml:space="preserve">на </w:t>
      </w:r>
      <w:r w:rsidR="00546C1B">
        <w:rPr>
          <w:rFonts w:ascii="Times New Roman" w:hAnsi="Times New Roman"/>
          <w:bCs/>
          <w:iCs/>
          <w:sz w:val="28"/>
          <w:szCs w:val="28"/>
        </w:rPr>
        <w:t>9 733,8</w:t>
      </w:r>
      <w:r w:rsidR="000E0900">
        <w:rPr>
          <w:rFonts w:ascii="Times New Roman" w:hAnsi="Times New Roman"/>
          <w:bCs/>
          <w:iCs/>
          <w:sz w:val="28"/>
          <w:szCs w:val="28"/>
        </w:rPr>
        <w:t xml:space="preserve"> тыс.</w:t>
      </w:r>
      <w:r w:rsidR="00F04B2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E0900">
        <w:rPr>
          <w:rFonts w:ascii="Times New Roman" w:hAnsi="Times New Roman"/>
          <w:bCs/>
          <w:iCs/>
          <w:sz w:val="28"/>
          <w:szCs w:val="28"/>
        </w:rPr>
        <w:t>руб.</w:t>
      </w:r>
      <w:r w:rsidR="00546C1B">
        <w:rPr>
          <w:rFonts w:ascii="Times New Roman" w:hAnsi="Times New Roman"/>
          <w:bCs/>
          <w:iCs/>
          <w:sz w:val="28"/>
          <w:szCs w:val="28"/>
        </w:rPr>
        <w:t xml:space="preserve"> или на 7,7%</w:t>
      </w:r>
      <w:r w:rsidR="000E090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F4F5E">
        <w:rPr>
          <w:rFonts w:ascii="Times New Roman" w:hAnsi="Times New Roman"/>
          <w:bCs/>
          <w:iCs/>
          <w:sz w:val="28"/>
          <w:szCs w:val="28"/>
        </w:rPr>
        <w:t>выш</w:t>
      </w:r>
      <w:r w:rsidR="000E0900">
        <w:rPr>
          <w:rFonts w:ascii="Times New Roman" w:hAnsi="Times New Roman"/>
          <w:bCs/>
          <w:iCs/>
          <w:sz w:val="28"/>
          <w:szCs w:val="28"/>
        </w:rPr>
        <w:t>е ожидаемой оценки</w:t>
      </w:r>
      <w:r w:rsidR="00CD7FC6" w:rsidRPr="0072187F">
        <w:rPr>
          <w:rFonts w:ascii="Times New Roman" w:hAnsi="Times New Roman"/>
          <w:bCs/>
          <w:iCs/>
          <w:sz w:val="28"/>
          <w:szCs w:val="28"/>
        </w:rPr>
        <w:t xml:space="preserve"> текущего года. </w:t>
      </w:r>
    </w:p>
    <w:p w:rsidR="00FA179E" w:rsidRDefault="00ED53E0" w:rsidP="00166669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20</w:t>
      </w:r>
      <w:r w:rsidR="00FE79EB">
        <w:rPr>
          <w:rFonts w:ascii="Times New Roman" w:hAnsi="Times New Roman"/>
          <w:bCs/>
          <w:iCs/>
          <w:sz w:val="28"/>
          <w:szCs w:val="28"/>
        </w:rPr>
        <w:t>2</w:t>
      </w:r>
      <w:r w:rsidR="00546C1B">
        <w:rPr>
          <w:rFonts w:ascii="Times New Roman" w:hAnsi="Times New Roman"/>
          <w:bCs/>
          <w:iCs/>
          <w:sz w:val="28"/>
          <w:szCs w:val="28"/>
        </w:rPr>
        <w:t>4</w:t>
      </w:r>
      <w:r w:rsidR="006875B4" w:rsidRPr="0072187F">
        <w:rPr>
          <w:rFonts w:ascii="Times New Roman" w:hAnsi="Times New Roman"/>
          <w:bCs/>
          <w:iCs/>
          <w:sz w:val="28"/>
          <w:szCs w:val="28"/>
        </w:rPr>
        <w:t xml:space="preserve"> году по сравне</w:t>
      </w:r>
      <w:r w:rsidR="000E0900">
        <w:rPr>
          <w:rFonts w:ascii="Times New Roman" w:hAnsi="Times New Roman"/>
          <w:bCs/>
          <w:iCs/>
          <w:sz w:val="28"/>
          <w:szCs w:val="28"/>
        </w:rPr>
        <w:t>нию с ожидаемой оценкой 20</w:t>
      </w:r>
      <w:r w:rsidR="00BC5FBE">
        <w:rPr>
          <w:rFonts w:ascii="Times New Roman" w:hAnsi="Times New Roman"/>
          <w:bCs/>
          <w:iCs/>
          <w:sz w:val="28"/>
          <w:szCs w:val="28"/>
        </w:rPr>
        <w:t>2</w:t>
      </w:r>
      <w:r w:rsidR="00546C1B">
        <w:rPr>
          <w:rFonts w:ascii="Times New Roman" w:hAnsi="Times New Roman"/>
          <w:bCs/>
          <w:iCs/>
          <w:sz w:val="28"/>
          <w:szCs w:val="28"/>
        </w:rPr>
        <w:t>3</w:t>
      </w:r>
      <w:r w:rsidR="006875B4" w:rsidRPr="0072187F">
        <w:rPr>
          <w:rFonts w:ascii="Times New Roman" w:hAnsi="Times New Roman"/>
          <w:bCs/>
          <w:iCs/>
          <w:sz w:val="28"/>
          <w:szCs w:val="28"/>
        </w:rPr>
        <w:t xml:space="preserve"> года</w:t>
      </w:r>
      <w:r w:rsidR="00FA179E">
        <w:rPr>
          <w:rFonts w:ascii="Times New Roman" w:hAnsi="Times New Roman"/>
          <w:bCs/>
          <w:iCs/>
          <w:sz w:val="28"/>
          <w:szCs w:val="28"/>
        </w:rPr>
        <w:t>:</w:t>
      </w:r>
    </w:p>
    <w:p w:rsidR="00ED53E0" w:rsidRDefault="00FA179E" w:rsidP="00166669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="005242BC" w:rsidRPr="0072187F">
        <w:rPr>
          <w:rFonts w:ascii="Times New Roman" w:hAnsi="Times New Roman"/>
          <w:bCs/>
          <w:iCs/>
          <w:sz w:val="28"/>
          <w:szCs w:val="28"/>
        </w:rPr>
        <w:t xml:space="preserve">планируется рост </w:t>
      </w:r>
      <w:r w:rsidR="006875B4" w:rsidRPr="0072187F">
        <w:rPr>
          <w:rFonts w:ascii="Times New Roman" w:hAnsi="Times New Roman"/>
          <w:bCs/>
          <w:iCs/>
          <w:sz w:val="28"/>
          <w:szCs w:val="28"/>
        </w:rPr>
        <w:t xml:space="preserve">доходов </w:t>
      </w:r>
      <w:r w:rsidR="00546C1B" w:rsidRPr="0072187F">
        <w:rPr>
          <w:rFonts w:ascii="Times New Roman" w:hAnsi="Times New Roman"/>
          <w:bCs/>
          <w:iCs/>
          <w:sz w:val="28"/>
          <w:szCs w:val="28"/>
        </w:rPr>
        <w:t xml:space="preserve">по налогу на доходы физических лиц </w:t>
      </w:r>
      <w:r w:rsidR="00546C1B">
        <w:rPr>
          <w:rFonts w:ascii="Times New Roman" w:hAnsi="Times New Roman"/>
          <w:bCs/>
          <w:iCs/>
          <w:sz w:val="28"/>
          <w:szCs w:val="28"/>
        </w:rPr>
        <w:t xml:space="preserve">на 6 182,9 тыс. руб. или </w:t>
      </w:r>
      <w:r w:rsidR="00546C1B" w:rsidRPr="0072187F">
        <w:rPr>
          <w:rFonts w:ascii="Times New Roman" w:hAnsi="Times New Roman"/>
          <w:bCs/>
          <w:iCs/>
          <w:sz w:val="28"/>
          <w:szCs w:val="28"/>
        </w:rPr>
        <w:t xml:space="preserve">на </w:t>
      </w:r>
      <w:r w:rsidR="00546C1B">
        <w:rPr>
          <w:rFonts w:ascii="Times New Roman" w:hAnsi="Times New Roman"/>
          <w:bCs/>
          <w:iCs/>
          <w:sz w:val="28"/>
          <w:szCs w:val="28"/>
        </w:rPr>
        <w:t>11,5</w:t>
      </w:r>
      <w:r w:rsidR="00546C1B" w:rsidRPr="0072187F">
        <w:rPr>
          <w:rFonts w:ascii="Times New Roman" w:hAnsi="Times New Roman"/>
          <w:bCs/>
          <w:iCs/>
          <w:sz w:val="28"/>
          <w:szCs w:val="28"/>
        </w:rPr>
        <w:t>%,</w:t>
      </w:r>
      <w:r w:rsidR="00546C1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46C1B" w:rsidRPr="0072187F">
        <w:rPr>
          <w:rFonts w:ascii="Times New Roman" w:hAnsi="Times New Roman"/>
          <w:bCs/>
          <w:iCs/>
          <w:sz w:val="28"/>
          <w:szCs w:val="28"/>
        </w:rPr>
        <w:t xml:space="preserve">по акцизам на нефтепродукты </w:t>
      </w:r>
      <w:r w:rsidR="00546C1B">
        <w:rPr>
          <w:rFonts w:ascii="Times New Roman" w:hAnsi="Times New Roman"/>
          <w:bCs/>
          <w:iCs/>
          <w:sz w:val="28"/>
          <w:szCs w:val="28"/>
        </w:rPr>
        <w:t xml:space="preserve">на 1 479,8 тыс. руб. или </w:t>
      </w:r>
      <w:r w:rsidR="00546C1B" w:rsidRPr="0072187F">
        <w:rPr>
          <w:rFonts w:ascii="Times New Roman" w:hAnsi="Times New Roman"/>
          <w:bCs/>
          <w:iCs/>
          <w:sz w:val="28"/>
          <w:szCs w:val="28"/>
        </w:rPr>
        <w:t xml:space="preserve">на </w:t>
      </w:r>
      <w:r w:rsidR="00546C1B">
        <w:rPr>
          <w:rFonts w:ascii="Times New Roman" w:hAnsi="Times New Roman"/>
          <w:bCs/>
          <w:iCs/>
          <w:sz w:val="28"/>
          <w:szCs w:val="28"/>
        </w:rPr>
        <w:t>14,7</w:t>
      </w:r>
      <w:r w:rsidR="00546C1B" w:rsidRPr="0072187F">
        <w:rPr>
          <w:rFonts w:ascii="Times New Roman" w:hAnsi="Times New Roman"/>
          <w:bCs/>
          <w:iCs/>
          <w:sz w:val="28"/>
          <w:szCs w:val="28"/>
        </w:rPr>
        <w:t>%,</w:t>
      </w:r>
      <w:r w:rsidR="00546C1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02CDF">
        <w:rPr>
          <w:rFonts w:ascii="Times New Roman" w:hAnsi="Times New Roman"/>
          <w:bCs/>
          <w:iCs/>
          <w:sz w:val="28"/>
          <w:szCs w:val="28"/>
        </w:rPr>
        <w:t xml:space="preserve">по налогу, взимаемому в связи с применением патентной системы налогообложения на </w:t>
      </w:r>
      <w:r w:rsidR="009452BF">
        <w:rPr>
          <w:rFonts w:ascii="Times New Roman" w:hAnsi="Times New Roman"/>
          <w:bCs/>
          <w:iCs/>
          <w:sz w:val="28"/>
          <w:szCs w:val="28"/>
        </w:rPr>
        <w:t>1 303,2</w:t>
      </w:r>
      <w:r w:rsidR="00C02CDF">
        <w:rPr>
          <w:rFonts w:ascii="Times New Roman" w:hAnsi="Times New Roman"/>
          <w:bCs/>
          <w:iCs/>
          <w:sz w:val="28"/>
          <w:szCs w:val="28"/>
        </w:rPr>
        <w:t xml:space="preserve"> тыс.</w:t>
      </w:r>
      <w:r w:rsidR="00DE43D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02CDF">
        <w:rPr>
          <w:rFonts w:ascii="Times New Roman" w:hAnsi="Times New Roman"/>
          <w:bCs/>
          <w:iCs/>
          <w:sz w:val="28"/>
          <w:szCs w:val="28"/>
        </w:rPr>
        <w:t xml:space="preserve">руб. или на </w:t>
      </w:r>
      <w:r w:rsidR="009452BF">
        <w:rPr>
          <w:rFonts w:ascii="Times New Roman" w:hAnsi="Times New Roman"/>
          <w:bCs/>
          <w:iCs/>
          <w:sz w:val="28"/>
          <w:szCs w:val="28"/>
        </w:rPr>
        <w:t>76,1</w:t>
      </w:r>
      <w:r w:rsidR="00C02CDF">
        <w:rPr>
          <w:rFonts w:ascii="Times New Roman" w:hAnsi="Times New Roman"/>
          <w:bCs/>
          <w:iCs/>
          <w:sz w:val="28"/>
          <w:szCs w:val="28"/>
        </w:rPr>
        <w:t>%</w:t>
      </w:r>
      <w:r w:rsidR="009452BF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9452BF" w:rsidRPr="0072187F">
        <w:rPr>
          <w:rFonts w:ascii="Times New Roman" w:hAnsi="Times New Roman"/>
          <w:bCs/>
          <w:iCs/>
          <w:sz w:val="28"/>
          <w:szCs w:val="28"/>
        </w:rPr>
        <w:t xml:space="preserve">по государственной пошлине </w:t>
      </w:r>
      <w:r w:rsidR="009452BF">
        <w:rPr>
          <w:rFonts w:ascii="Times New Roman" w:hAnsi="Times New Roman"/>
          <w:bCs/>
          <w:iCs/>
          <w:sz w:val="28"/>
          <w:szCs w:val="28"/>
        </w:rPr>
        <w:t xml:space="preserve">на 656,0 тыс. руб. или </w:t>
      </w:r>
      <w:r w:rsidR="009452BF" w:rsidRPr="0072187F">
        <w:rPr>
          <w:rFonts w:ascii="Times New Roman" w:hAnsi="Times New Roman"/>
          <w:bCs/>
          <w:iCs/>
          <w:sz w:val="28"/>
          <w:szCs w:val="28"/>
        </w:rPr>
        <w:t xml:space="preserve">на </w:t>
      </w:r>
      <w:r w:rsidR="009452BF">
        <w:rPr>
          <w:rFonts w:ascii="Times New Roman" w:hAnsi="Times New Roman"/>
          <w:bCs/>
          <w:iCs/>
          <w:sz w:val="28"/>
          <w:szCs w:val="28"/>
        </w:rPr>
        <w:t>28,5</w:t>
      </w:r>
      <w:r w:rsidR="009452BF" w:rsidRPr="0072187F">
        <w:rPr>
          <w:rFonts w:ascii="Times New Roman" w:hAnsi="Times New Roman"/>
          <w:bCs/>
          <w:iCs/>
          <w:sz w:val="28"/>
          <w:szCs w:val="28"/>
        </w:rPr>
        <w:t>%</w:t>
      </w:r>
      <w:r w:rsidR="009452BF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9452BF" w:rsidRPr="0072187F">
        <w:rPr>
          <w:rFonts w:ascii="Times New Roman" w:hAnsi="Times New Roman"/>
          <w:bCs/>
          <w:iCs/>
          <w:sz w:val="28"/>
          <w:szCs w:val="28"/>
        </w:rPr>
        <w:t xml:space="preserve">по налогу, взимаемому в связи с применением упрощенной системы налогообложения </w:t>
      </w:r>
      <w:r w:rsidR="009452BF">
        <w:rPr>
          <w:rFonts w:ascii="Times New Roman" w:hAnsi="Times New Roman"/>
          <w:bCs/>
          <w:iCs/>
          <w:sz w:val="28"/>
          <w:szCs w:val="28"/>
        </w:rPr>
        <w:t xml:space="preserve">на 515,0 тыс. руб. или </w:t>
      </w:r>
      <w:r w:rsidR="009452BF" w:rsidRPr="0072187F">
        <w:rPr>
          <w:rFonts w:ascii="Times New Roman" w:hAnsi="Times New Roman"/>
          <w:bCs/>
          <w:iCs/>
          <w:sz w:val="28"/>
          <w:szCs w:val="28"/>
        </w:rPr>
        <w:t xml:space="preserve">на </w:t>
      </w:r>
      <w:r w:rsidR="009452BF">
        <w:rPr>
          <w:rFonts w:ascii="Times New Roman" w:hAnsi="Times New Roman"/>
          <w:bCs/>
          <w:iCs/>
          <w:sz w:val="28"/>
          <w:szCs w:val="28"/>
        </w:rPr>
        <w:t>1,2%</w:t>
      </w:r>
      <w:r w:rsidR="00C02CDF">
        <w:rPr>
          <w:rFonts w:ascii="Times New Roman" w:hAnsi="Times New Roman"/>
          <w:bCs/>
          <w:iCs/>
          <w:sz w:val="28"/>
          <w:szCs w:val="28"/>
        </w:rPr>
        <w:t xml:space="preserve">; </w:t>
      </w:r>
      <w:r w:rsidR="00ED53E0">
        <w:rPr>
          <w:rFonts w:ascii="Times New Roman" w:hAnsi="Times New Roman"/>
          <w:bCs/>
          <w:iCs/>
          <w:sz w:val="28"/>
          <w:szCs w:val="28"/>
        </w:rPr>
        <w:t xml:space="preserve">   </w:t>
      </w:r>
    </w:p>
    <w:p w:rsidR="00CD7FC6" w:rsidRPr="0072187F" w:rsidRDefault="00FA179E" w:rsidP="00166669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-планируется снижение доходов</w:t>
      </w:r>
      <w:r w:rsidR="005242BC" w:rsidRPr="0072187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04B2E" w:rsidRPr="0072187F">
        <w:rPr>
          <w:rFonts w:ascii="Times New Roman" w:hAnsi="Times New Roman"/>
          <w:bCs/>
          <w:iCs/>
          <w:sz w:val="28"/>
          <w:szCs w:val="28"/>
        </w:rPr>
        <w:t xml:space="preserve">по налогу на имущество организаций </w:t>
      </w:r>
      <w:r w:rsidR="00F04B2E">
        <w:rPr>
          <w:rFonts w:ascii="Times New Roman" w:hAnsi="Times New Roman"/>
          <w:bCs/>
          <w:iCs/>
          <w:sz w:val="28"/>
          <w:szCs w:val="28"/>
        </w:rPr>
        <w:t xml:space="preserve">на </w:t>
      </w:r>
      <w:r w:rsidR="009452BF">
        <w:rPr>
          <w:rFonts w:ascii="Times New Roman" w:hAnsi="Times New Roman"/>
          <w:bCs/>
          <w:iCs/>
          <w:sz w:val="28"/>
          <w:szCs w:val="28"/>
        </w:rPr>
        <w:t>290,6</w:t>
      </w:r>
      <w:r w:rsidR="00F04B2E">
        <w:rPr>
          <w:rFonts w:ascii="Times New Roman" w:hAnsi="Times New Roman"/>
          <w:bCs/>
          <w:iCs/>
          <w:sz w:val="28"/>
          <w:szCs w:val="28"/>
        </w:rPr>
        <w:t xml:space="preserve"> тыс. руб. или </w:t>
      </w:r>
      <w:r w:rsidR="00F04B2E" w:rsidRPr="0072187F">
        <w:rPr>
          <w:rFonts w:ascii="Times New Roman" w:hAnsi="Times New Roman"/>
          <w:bCs/>
          <w:iCs/>
          <w:sz w:val="28"/>
          <w:szCs w:val="28"/>
        </w:rPr>
        <w:t xml:space="preserve">на </w:t>
      </w:r>
      <w:r w:rsidR="009452BF">
        <w:rPr>
          <w:rFonts w:ascii="Times New Roman" w:hAnsi="Times New Roman"/>
          <w:bCs/>
          <w:iCs/>
          <w:sz w:val="28"/>
          <w:szCs w:val="28"/>
        </w:rPr>
        <w:t>1,8</w:t>
      </w:r>
      <w:r w:rsidR="00F04B2E" w:rsidRPr="0072187F">
        <w:rPr>
          <w:rFonts w:ascii="Times New Roman" w:hAnsi="Times New Roman"/>
          <w:bCs/>
          <w:iCs/>
          <w:sz w:val="28"/>
          <w:szCs w:val="28"/>
        </w:rPr>
        <w:t>%,</w:t>
      </w:r>
      <w:r w:rsidR="004B79A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875B4" w:rsidRPr="0072187F">
        <w:rPr>
          <w:rFonts w:ascii="Times New Roman" w:hAnsi="Times New Roman"/>
          <w:bCs/>
          <w:iCs/>
          <w:sz w:val="28"/>
          <w:szCs w:val="28"/>
        </w:rPr>
        <w:t>по единому сельскохозяйственному налогу</w:t>
      </w:r>
      <w:r w:rsidR="00DF7A3F">
        <w:rPr>
          <w:rFonts w:ascii="Times New Roman" w:hAnsi="Times New Roman"/>
          <w:bCs/>
          <w:iCs/>
          <w:sz w:val="28"/>
          <w:szCs w:val="28"/>
        </w:rPr>
        <w:t xml:space="preserve"> на </w:t>
      </w:r>
      <w:r w:rsidR="009452BF">
        <w:rPr>
          <w:rFonts w:ascii="Times New Roman" w:hAnsi="Times New Roman"/>
          <w:bCs/>
          <w:iCs/>
          <w:sz w:val="28"/>
          <w:szCs w:val="28"/>
        </w:rPr>
        <w:t>128,5</w:t>
      </w:r>
      <w:r w:rsidR="00DF7A3F">
        <w:rPr>
          <w:rFonts w:ascii="Times New Roman" w:hAnsi="Times New Roman"/>
          <w:bCs/>
          <w:iCs/>
          <w:sz w:val="28"/>
          <w:szCs w:val="28"/>
        </w:rPr>
        <w:t xml:space="preserve"> тыс.</w:t>
      </w:r>
      <w:r w:rsidR="00DE43D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F7A3F">
        <w:rPr>
          <w:rFonts w:ascii="Times New Roman" w:hAnsi="Times New Roman"/>
          <w:bCs/>
          <w:iCs/>
          <w:sz w:val="28"/>
          <w:szCs w:val="28"/>
        </w:rPr>
        <w:t xml:space="preserve">руб. или </w:t>
      </w:r>
      <w:r w:rsidR="006875B4" w:rsidRPr="0072187F">
        <w:rPr>
          <w:rFonts w:ascii="Times New Roman" w:hAnsi="Times New Roman"/>
          <w:bCs/>
          <w:iCs/>
          <w:sz w:val="28"/>
          <w:szCs w:val="28"/>
        </w:rPr>
        <w:t xml:space="preserve">на </w:t>
      </w:r>
      <w:r w:rsidR="009452BF">
        <w:rPr>
          <w:rFonts w:ascii="Times New Roman" w:hAnsi="Times New Roman"/>
          <w:bCs/>
          <w:iCs/>
          <w:sz w:val="28"/>
          <w:szCs w:val="28"/>
        </w:rPr>
        <w:t>85,1</w:t>
      </w:r>
      <w:r w:rsidR="00ED53E0">
        <w:rPr>
          <w:rFonts w:ascii="Times New Roman" w:hAnsi="Times New Roman"/>
          <w:bCs/>
          <w:iCs/>
          <w:sz w:val="28"/>
          <w:szCs w:val="28"/>
        </w:rPr>
        <w:t>%</w:t>
      </w:r>
      <w:r w:rsidR="00155B73">
        <w:rPr>
          <w:rFonts w:ascii="Times New Roman" w:hAnsi="Times New Roman"/>
          <w:bCs/>
          <w:iCs/>
          <w:sz w:val="28"/>
          <w:szCs w:val="28"/>
        </w:rPr>
        <w:t>.</w:t>
      </w:r>
      <w:r w:rsidR="004B79A3" w:rsidRPr="004B79A3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2187F" w:rsidRPr="0072187F" w:rsidRDefault="00FA179E" w:rsidP="0072187F">
      <w:pPr>
        <w:suppressAutoHyphens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</w:t>
      </w:r>
      <w:r w:rsidR="00C02CDF">
        <w:rPr>
          <w:rFonts w:ascii="Times New Roman" w:hAnsi="Times New Roman"/>
          <w:sz w:val="28"/>
          <w:szCs w:val="28"/>
          <w:lang w:eastAsia="ru-RU"/>
        </w:rPr>
        <w:t>2</w:t>
      </w:r>
      <w:r w:rsidR="009452BF">
        <w:rPr>
          <w:rFonts w:ascii="Times New Roman" w:hAnsi="Times New Roman"/>
          <w:sz w:val="28"/>
          <w:szCs w:val="28"/>
          <w:lang w:eastAsia="ru-RU"/>
        </w:rPr>
        <w:t>5</w:t>
      </w:r>
      <w:r w:rsidR="0072187F" w:rsidRPr="0072187F">
        <w:rPr>
          <w:rFonts w:ascii="Times New Roman" w:hAnsi="Times New Roman"/>
          <w:sz w:val="28"/>
          <w:szCs w:val="28"/>
          <w:lang w:eastAsia="ru-RU"/>
        </w:rPr>
        <w:t xml:space="preserve"> году налоговые доходы прогноз</w:t>
      </w:r>
      <w:r w:rsidR="00ED53E0">
        <w:rPr>
          <w:rFonts w:ascii="Times New Roman" w:hAnsi="Times New Roman"/>
          <w:sz w:val="28"/>
          <w:szCs w:val="28"/>
          <w:lang w:eastAsia="ru-RU"/>
        </w:rPr>
        <w:t xml:space="preserve">ируются с </w:t>
      </w:r>
      <w:r w:rsidR="00902EE0">
        <w:rPr>
          <w:rFonts w:ascii="Times New Roman" w:hAnsi="Times New Roman"/>
          <w:sz w:val="28"/>
          <w:szCs w:val="28"/>
          <w:lang w:eastAsia="ru-RU"/>
        </w:rPr>
        <w:t>ростом</w:t>
      </w:r>
      <w:r w:rsidR="00ED53E0">
        <w:rPr>
          <w:rFonts w:ascii="Times New Roman" w:hAnsi="Times New Roman"/>
          <w:sz w:val="28"/>
          <w:szCs w:val="28"/>
          <w:lang w:eastAsia="ru-RU"/>
        </w:rPr>
        <w:t xml:space="preserve"> к прогнозу 20</w:t>
      </w:r>
      <w:r w:rsidR="00902EE0">
        <w:rPr>
          <w:rFonts w:ascii="Times New Roman" w:hAnsi="Times New Roman"/>
          <w:sz w:val="28"/>
          <w:szCs w:val="28"/>
          <w:lang w:eastAsia="ru-RU"/>
        </w:rPr>
        <w:t>2</w:t>
      </w:r>
      <w:r w:rsidR="009452BF">
        <w:rPr>
          <w:rFonts w:ascii="Times New Roman" w:hAnsi="Times New Roman"/>
          <w:sz w:val="28"/>
          <w:szCs w:val="28"/>
          <w:lang w:eastAsia="ru-RU"/>
        </w:rPr>
        <w:t>4</w:t>
      </w:r>
      <w:r w:rsidR="0072187F" w:rsidRPr="0072187F">
        <w:rPr>
          <w:rFonts w:ascii="Times New Roman" w:hAnsi="Times New Roman"/>
          <w:sz w:val="28"/>
          <w:szCs w:val="28"/>
          <w:lang w:eastAsia="ru-RU"/>
        </w:rPr>
        <w:t xml:space="preserve"> года на </w:t>
      </w:r>
      <w:r w:rsidR="00DE43DA">
        <w:rPr>
          <w:rFonts w:ascii="Times New Roman" w:hAnsi="Times New Roman"/>
          <w:sz w:val="28"/>
          <w:szCs w:val="28"/>
          <w:lang w:eastAsia="ru-RU"/>
        </w:rPr>
        <w:t>3,</w:t>
      </w:r>
      <w:r w:rsidR="009452BF">
        <w:rPr>
          <w:rFonts w:ascii="Times New Roman" w:hAnsi="Times New Roman"/>
          <w:sz w:val="28"/>
          <w:szCs w:val="28"/>
          <w:lang w:eastAsia="ru-RU"/>
        </w:rPr>
        <w:t>4</w:t>
      </w:r>
      <w:r w:rsidR="00F322F0">
        <w:rPr>
          <w:rFonts w:ascii="Times New Roman" w:hAnsi="Times New Roman"/>
          <w:sz w:val="28"/>
          <w:szCs w:val="28"/>
          <w:lang w:eastAsia="ru-RU"/>
        </w:rPr>
        <w:t>%, в 202</w:t>
      </w:r>
      <w:r w:rsidR="009452BF">
        <w:rPr>
          <w:rFonts w:ascii="Times New Roman" w:hAnsi="Times New Roman"/>
          <w:sz w:val="28"/>
          <w:szCs w:val="28"/>
          <w:lang w:eastAsia="ru-RU"/>
        </w:rPr>
        <w:t>6</w:t>
      </w:r>
      <w:r w:rsidR="0072187F" w:rsidRPr="0072187F"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>оду по отнош</w:t>
      </w:r>
      <w:r w:rsidR="00902EE0">
        <w:rPr>
          <w:rFonts w:ascii="Times New Roman" w:hAnsi="Times New Roman"/>
          <w:sz w:val="28"/>
          <w:szCs w:val="28"/>
          <w:lang w:eastAsia="ru-RU"/>
        </w:rPr>
        <w:t>ению к прогнозу 202</w:t>
      </w:r>
      <w:r w:rsidR="009452BF">
        <w:rPr>
          <w:rFonts w:ascii="Times New Roman" w:hAnsi="Times New Roman"/>
          <w:sz w:val="28"/>
          <w:szCs w:val="28"/>
          <w:lang w:eastAsia="ru-RU"/>
        </w:rPr>
        <w:t>5</w:t>
      </w:r>
      <w:r w:rsidR="0072187F" w:rsidRPr="0072187F">
        <w:rPr>
          <w:rFonts w:ascii="Times New Roman" w:hAnsi="Times New Roman"/>
          <w:sz w:val="28"/>
          <w:szCs w:val="28"/>
          <w:lang w:eastAsia="ru-RU"/>
        </w:rPr>
        <w:t xml:space="preserve"> года с ростом на </w:t>
      </w:r>
      <w:r w:rsidR="009452BF">
        <w:rPr>
          <w:rFonts w:ascii="Times New Roman" w:hAnsi="Times New Roman"/>
          <w:sz w:val="28"/>
          <w:szCs w:val="28"/>
          <w:lang w:eastAsia="ru-RU"/>
        </w:rPr>
        <w:t>4,3</w:t>
      </w:r>
      <w:r w:rsidR="0072187F" w:rsidRPr="0072187F">
        <w:rPr>
          <w:rFonts w:ascii="Times New Roman" w:hAnsi="Times New Roman"/>
          <w:sz w:val="28"/>
          <w:szCs w:val="28"/>
          <w:lang w:eastAsia="ru-RU"/>
        </w:rPr>
        <w:t>%.</w:t>
      </w:r>
    </w:p>
    <w:p w:rsidR="00E41FAE" w:rsidRDefault="00E41FAE" w:rsidP="00CF5F79">
      <w:pPr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CF5F79" w:rsidRPr="00D3429A" w:rsidRDefault="00CF5F79" w:rsidP="00CF5F79">
      <w:pPr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D3429A">
        <w:rPr>
          <w:rFonts w:ascii="Times New Roman" w:hAnsi="Times New Roman"/>
          <w:i/>
          <w:sz w:val="28"/>
          <w:szCs w:val="28"/>
        </w:rPr>
        <w:t>Структура налоговых доходов бюджета Уржумского муниципального района в 20</w:t>
      </w:r>
      <w:r w:rsidR="00902EE0">
        <w:rPr>
          <w:rFonts w:ascii="Times New Roman" w:hAnsi="Times New Roman"/>
          <w:i/>
          <w:sz w:val="28"/>
          <w:szCs w:val="28"/>
        </w:rPr>
        <w:t>2</w:t>
      </w:r>
      <w:r w:rsidR="009452BF">
        <w:rPr>
          <w:rFonts w:ascii="Times New Roman" w:hAnsi="Times New Roman"/>
          <w:i/>
          <w:sz w:val="28"/>
          <w:szCs w:val="28"/>
        </w:rPr>
        <w:t>3</w:t>
      </w:r>
      <w:r w:rsidR="005C6901" w:rsidRPr="00D3429A">
        <w:rPr>
          <w:rFonts w:ascii="Times New Roman" w:hAnsi="Times New Roman"/>
          <w:i/>
          <w:sz w:val="28"/>
          <w:szCs w:val="28"/>
        </w:rPr>
        <w:t>-20</w:t>
      </w:r>
      <w:r w:rsidR="00FA179E">
        <w:rPr>
          <w:rFonts w:ascii="Times New Roman" w:hAnsi="Times New Roman"/>
          <w:i/>
          <w:sz w:val="28"/>
          <w:szCs w:val="28"/>
        </w:rPr>
        <w:t>2</w:t>
      </w:r>
      <w:r w:rsidR="009452BF">
        <w:rPr>
          <w:rFonts w:ascii="Times New Roman" w:hAnsi="Times New Roman"/>
          <w:i/>
          <w:sz w:val="28"/>
          <w:szCs w:val="28"/>
        </w:rPr>
        <w:t>6</w:t>
      </w:r>
      <w:r w:rsidRPr="00D3429A">
        <w:rPr>
          <w:rFonts w:ascii="Times New Roman" w:hAnsi="Times New Roman"/>
          <w:i/>
          <w:sz w:val="28"/>
          <w:szCs w:val="28"/>
        </w:rPr>
        <w:t xml:space="preserve"> годах</w:t>
      </w:r>
    </w:p>
    <w:p w:rsidR="00CF5F79" w:rsidRPr="00CF5F79" w:rsidRDefault="00CF5F79" w:rsidP="00CF5F79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7"/>
        <w:gridCol w:w="1055"/>
        <w:gridCol w:w="566"/>
        <w:gridCol w:w="1040"/>
        <w:gridCol w:w="566"/>
        <w:gridCol w:w="1016"/>
        <w:gridCol w:w="566"/>
        <w:gridCol w:w="1017"/>
        <w:gridCol w:w="566"/>
      </w:tblGrid>
      <w:tr w:rsidR="00BF4A26" w:rsidRPr="00ED3A33" w:rsidTr="00155B73">
        <w:tc>
          <w:tcPr>
            <w:tcW w:w="3023" w:type="dxa"/>
            <w:vMerge w:val="restart"/>
          </w:tcPr>
          <w:p w:rsidR="00CF5F79" w:rsidRPr="009B0CE5" w:rsidRDefault="00CF5F79" w:rsidP="00ED3A33">
            <w:pPr>
              <w:jc w:val="center"/>
              <w:rPr>
                <w:rFonts w:ascii="Times New Roman" w:hAnsi="Times New Roman"/>
                <w:b/>
              </w:rPr>
            </w:pPr>
            <w:r w:rsidRPr="009B0CE5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622" w:type="dxa"/>
            <w:gridSpan w:val="2"/>
          </w:tcPr>
          <w:p w:rsidR="00CF5F79" w:rsidRPr="009B0CE5" w:rsidRDefault="00F3424E" w:rsidP="00ED3A33">
            <w:pPr>
              <w:jc w:val="center"/>
              <w:rPr>
                <w:rFonts w:ascii="Times New Roman" w:hAnsi="Times New Roman"/>
                <w:b/>
              </w:rPr>
            </w:pPr>
            <w:r w:rsidRPr="009B0CE5">
              <w:rPr>
                <w:rFonts w:ascii="Times New Roman" w:hAnsi="Times New Roman"/>
                <w:b/>
              </w:rPr>
              <w:t>20</w:t>
            </w:r>
            <w:r w:rsidR="00902EE0">
              <w:rPr>
                <w:rFonts w:ascii="Times New Roman" w:hAnsi="Times New Roman"/>
                <w:b/>
              </w:rPr>
              <w:t>2</w:t>
            </w:r>
            <w:r w:rsidR="009452BF">
              <w:rPr>
                <w:rFonts w:ascii="Times New Roman" w:hAnsi="Times New Roman"/>
                <w:b/>
              </w:rPr>
              <w:t>3</w:t>
            </w:r>
            <w:r w:rsidR="00CF5F79" w:rsidRPr="009B0CE5">
              <w:rPr>
                <w:rFonts w:ascii="Times New Roman" w:hAnsi="Times New Roman"/>
                <w:b/>
              </w:rPr>
              <w:t xml:space="preserve"> год</w:t>
            </w:r>
          </w:p>
          <w:p w:rsidR="00CF5F79" w:rsidRPr="009B0CE5" w:rsidRDefault="00D3429A" w:rsidP="00ED3A33">
            <w:pPr>
              <w:jc w:val="center"/>
              <w:rPr>
                <w:rFonts w:ascii="Times New Roman" w:hAnsi="Times New Roman"/>
                <w:b/>
              </w:rPr>
            </w:pPr>
            <w:r w:rsidRPr="009B0CE5">
              <w:rPr>
                <w:rFonts w:ascii="Times New Roman" w:hAnsi="Times New Roman"/>
                <w:b/>
              </w:rPr>
              <w:t>(оценка)</w:t>
            </w:r>
          </w:p>
        </w:tc>
        <w:tc>
          <w:tcPr>
            <w:tcW w:w="1606" w:type="dxa"/>
            <w:gridSpan w:val="2"/>
          </w:tcPr>
          <w:p w:rsidR="00CF5F79" w:rsidRPr="009B0CE5" w:rsidRDefault="0030369A" w:rsidP="00ED3A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9452BF">
              <w:rPr>
                <w:rFonts w:ascii="Times New Roman" w:hAnsi="Times New Roman"/>
                <w:b/>
              </w:rPr>
              <w:t>4</w:t>
            </w:r>
            <w:r w:rsidR="00CF5F79" w:rsidRPr="009B0CE5">
              <w:rPr>
                <w:rFonts w:ascii="Times New Roman" w:hAnsi="Times New Roman"/>
                <w:b/>
              </w:rPr>
              <w:t xml:space="preserve"> год</w:t>
            </w:r>
          </w:p>
          <w:p w:rsidR="00CF5F79" w:rsidRPr="009B0CE5" w:rsidRDefault="00D3429A" w:rsidP="00ED3A33">
            <w:pPr>
              <w:jc w:val="center"/>
              <w:rPr>
                <w:rFonts w:ascii="Times New Roman" w:hAnsi="Times New Roman"/>
                <w:b/>
              </w:rPr>
            </w:pPr>
            <w:r w:rsidRPr="009B0CE5">
              <w:rPr>
                <w:rFonts w:ascii="Times New Roman" w:hAnsi="Times New Roman"/>
                <w:b/>
              </w:rPr>
              <w:t>(прогноз)</w:t>
            </w:r>
          </w:p>
        </w:tc>
        <w:tc>
          <w:tcPr>
            <w:tcW w:w="1545" w:type="dxa"/>
            <w:gridSpan w:val="2"/>
          </w:tcPr>
          <w:p w:rsidR="00CF5F79" w:rsidRPr="009B0CE5" w:rsidRDefault="00FA179E" w:rsidP="00ED3A33">
            <w:pPr>
              <w:jc w:val="center"/>
              <w:rPr>
                <w:rFonts w:ascii="Times New Roman" w:hAnsi="Times New Roman"/>
                <w:b/>
              </w:rPr>
            </w:pPr>
            <w:r w:rsidRPr="009B0CE5">
              <w:rPr>
                <w:rFonts w:ascii="Times New Roman" w:hAnsi="Times New Roman"/>
                <w:b/>
              </w:rPr>
              <w:t>20</w:t>
            </w:r>
            <w:r w:rsidR="0030369A">
              <w:rPr>
                <w:rFonts w:ascii="Times New Roman" w:hAnsi="Times New Roman"/>
                <w:b/>
              </w:rPr>
              <w:t>2</w:t>
            </w:r>
            <w:r w:rsidR="009452BF">
              <w:rPr>
                <w:rFonts w:ascii="Times New Roman" w:hAnsi="Times New Roman"/>
                <w:b/>
              </w:rPr>
              <w:t>5</w:t>
            </w:r>
            <w:r w:rsidR="00CF5F79" w:rsidRPr="009B0CE5">
              <w:rPr>
                <w:rFonts w:ascii="Times New Roman" w:hAnsi="Times New Roman"/>
                <w:b/>
              </w:rPr>
              <w:t xml:space="preserve"> год</w:t>
            </w:r>
          </w:p>
          <w:p w:rsidR="00CF5F79" w:rsidRPr="009B0CE5" w:rsidRDefault="00D3429A" w:rsidP="00ED3A33">
            <w:pPr>
              <w:jc w:val="center"/>
              <w:rPr>
                <w:rFonts w:ascii="Times New Roman" w:hAnsi="Times New Roman"/>
                <w:b/>
              </w:rPr>
            </w:pPr>
            <w:r w:rsidRPr="009B0CE5">
              <w:rPr>
                <w:rFonts w:ascii="Times New Roman" w:hAnsi="Times New Roman"/>
                <w:b/>
              </w:rPr>
              <w:t>(прогноз)</w:t>
            </w:r>
          </w:p>
        </w:tc>
        <w:tc>
          <w:tcPr>
            <w:tcW w:w="1583" w:type="dxa"/>
            <w:gridSpan w:val="2"/>
          </w:tcPr>
          <w:p w:rsidR="00CF5F79" w:rsidRPr="009B0CE5" w:rsidRDefault="00F322F0" w:rsidP="00ED3A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9452BF">
              <w:rPr>
                <w:rFonts w:ascii="Times New Roman" w:hAnsi="Times New Roman"/>
                <w:b/>
              </w:rPr>
              <w:t>6</w:t>
            </w:r>
            <w:r w:rsidR="00CF5F79" w:rsidRPr="009B0CE5">
              <w:rPr>
                <w:rFonts w:ascii="Times New Roman" w:hAnsi="Times New Roman"/>
                <w:b/>
              </w:rPr>
              <w:t xml:space="preserve"> год</w:t>
            </w:r>
          </w:p>
          <w:p w:rsidR="00CF5F79" w:rsidRPr="009B0CE5" w:rsidRDefault="00D3429A" w:rsidP="00ED3A33">
            <w:pPr>
              <w:jc w:val="center"/>
              <w:rPr>
                <w:rFonts w:ascii="Times New Roman" w:hAnsi="Times New Roman"/>
                <w:b/>
              </w:rPr>
            </w:pPr>
            <w:r w:rsidRPr="009B0CE5">
              <w:rPr>
                <w:rFonts w:ascii="Times New Roman" w:hAnsi="Times New Roman"/>
                <w:b/>
              </w:rPr>
              <w:t>(</w:t>
            </w:r>
            <w:r w:rsidR="00CF5F79" w:rsidRPr="009B0CE5">
              <w:rPr>
                <w:rFonts w:ascii="Times New Roman" w:hAnsi="Times New Roman"/>
                <w:b/>
              </w:rPr>
              <w:t>прогноз</w:t>
            </w:r>
            <w:r w:rsidRPr="009B0CE5">
              <w:rPr>
                <w:rFonts w:ascii="Times New Roman" w:hAnsi="Times New Roman"/>
                <w:b/>
              </w:rPr>
              <w:t>)</w:t>
            </w:r>
          </w:p>
        </w:tc>
      </w:tr>
      <w:tr w:rsidR="00CD1A35" w:rsidRPr="00ED3A33" w:rsidTr="00155B73">
        <w:tc>
          <w:tcPr>
            <w:tcW w:w="3023" w:type="dxa"/>
            <w:vMerge/>
          </w:tcPr>
          <w:p w:rsidR="00CF5F79" w:rsidRPr="00D3429A" w:rsidRDefault="00CF5F79" w:rsidP="00ED3A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CF5F79" w:rsidRPr="00D3429A" w:rsidRDefault="00CF5F79" w:rsidP="00ED3A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3429A">
              <w:rPr>
                <w:rFonts w:ascii="Times New Roman" w:hAnsi="Times New Roman"/>
              </w:rPr>
              <w:t>тыс.руб</w:t>
            </w:r>
            <w:proofErr w:type="spellEnd"/>
            <w:r w:rsidRPr="00D3429A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CF5F79" w:rsidRPr="00D3429A" w:rsidRDefault="00CF5F79" w:rsidP="00ED3A33">
            <w:pPr>
              <w:jc w:val="center"/>
              <w:rPr>
                <w:rFonts w:ascii="Times New Roman" w:hAnsi="Times New Roman"/>
              </w:rPr>
            </w:pPr>
            <w:r w:rsidRPr="00D3429A">
              <w:rPr>
                <w:rFonts w:ascii="Times New Roman" w:hAnsi="Times New Roman"/>
              </w:rPr>
              <w:t>уд.</w:t>
            </w:r>
          </w:p>
          <w:p w:rsidR="00CF5F79" w:rsidRPr="00D3429A" w:rsidRDefault="00CF5F79" w:rsidP="00ED3A33">
            <w:pPr>
              <w:jc w:val="center"/>
              <w:rPr>
                <w:rFonts w:ascii="Times New Roman" w:hAnsi="Times New Roman"/>
              </w:rPr>
            </w:pPr>
            <w:r w:rsidRPr="00D3429A">
              <w:rPr>
                <w:rFonts w:ascii="Times New Roman" w:hAnsi="Times New Roman"/>
              </w:rPr>
              <w:t>вес,</w:t>
            </w:r>
          </w:p>
          <w:p w:rsidR="00CF5F79" w:rsidRPr="00D3429A" w:rsidRDefault="00CF5F79" w:rsidP="00ED3A33">
            <w:pPr>
              <w:jc w:val="center"/>
              <w:rPr>
                <w:rFonts w:ascii="Times New Roman" w:hAnsi="Times New Roman"/>
              </w:rPr>
            </w:pPr>
            <w:r w:rsidRPr="00D3429A">
              <w:rPr>
                <w:rFonts w:ascii="Times New Roman" w:hAnsi="Times New Roman"/>
              </w:rPr>
              <w:t>%</w:t>
            </w:r>
          </w:p>
        </w:tc>
        <w:tc>
          <w:tcPr>
            <w:tcW w:w="1040" w:type="dxa"/>
          </w:tcPr>
          <w:p w:rsidR="00CF5F79" w:rsidRPr="00D3429A" w:rsidRDefault="00CF5F79" w:rsidP="00ED3A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3429A">
              <w:rPr>
                <w:rFonts w:ascii="Times New Roman" w:hAnsi="Times New Roman"/>
              </w:rPr>
              <w:t>тыс.руб</w:t>
            </w:r>
            <w:proofErr w:type="spellEnd"/>
            <w:r w:rsidRPr="00D3429A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CF5F79" w:rsidRPr="00D3429A" w:rsidRDefault="00CF5F79" w:rsidP="00ED3A33">
            <w:pPr>
              <w:jc w:val="center"/>
              <w:rPr>
                <w:rFonts w:ascii="Times New Roman" w:hAnsi="Times New Roman"/>
              </w:rPr>
            </w:pPr>
            <w:r w:rsidRPr="00D3429A">
              <w:rPr>
                <w:rFonts w:ascii="Times New Roman" w:hAnsi="Times New Roman"/>
              </w:rPr>
              <w:t>уд.</w:t>
            </w:r>
          </w:p>
          <w:p w:rsidR="00CF5F79" w:rsidRPr="00D3429A" w:rsidRDefault="00CF5F79" w:rsidP="00ED3A33">
            <w:pPr>
              <w:jc w:val="center"/>
              <w:rPr>
                <w:rFonts w:ascii="Times New Roman" w:hAnsi="Times New Roman"/>
              </w:rPr>
            </w:pPr>
            <w:r w:rsidRPr="00D3429A">
              <w:rPr>
                <w:rFonts w:ascii="Times New Roman" w:hAnsi="Times New Roman"/>
              </w:rPr>
              <w:t>вес,</w:t>
            </w:r>
          </w:p>
          <w:p w:rsidR="00CF5F79" w:rsidRPr="00D3429A" w:rsidRDefault="00CF5F79" w:rsidP="00ED3A33">
            <w:pPr>
              <w:jc w:val="center"/>
              <w:rPr>
                <w:rFonts w:ascii="Times New Roman" w:hAnsi="Times New Roman"/>
              </w:rPr>
            </w:pPr>
            <w:r w:rsidRPr="00D3429A">
              <w:rPr>
                <w:rFonts w:ascii="Times New Roman" w:hAnsi="Times New Roman"/>
              </w:rPr>
              <w:t>%</w:t>
            </w:r>
          </w:p>
        </w:tc>
        <w:tc>
          <w:tcPr>
            <w:tcW w:w="979" w:type="dxa"/>
          </w:tcPr>
          <w:p w:rsidR="00CF5F79" w:rsidRPr="00D3429A" w:rsidRDefault="00CF5F79" w:rsidP="00ED3A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3429A">
              <w:rPr>
                <w:rFonts w:ascii="Times New Roman" w:hAnsi="Times New Roman"/>
              </w:rPr>
              <w:t>тыс.руб</w:t>
            </w:r>
            <w:proofErr w:type="spellEnd"/>
            <w:r w:rsidRPr="00D3429A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CF5F79" w:rsidRPr="00D3429A" w:rsidRDefault="00CF5F79" w:rsidP="00ED3A33">
            <w:pPr>
              <w:jc w:val="center"/>
              <w:rPr>
                <w:rFonts w:ascii="Times New Roman" w:hAnsi="Times New Roman"/>
              </w:rPr>
            </w:pPr>
            <w:r w:rsidRPr="00D3429A">
              <w:rPr>
                <w:rFonts w:ascii="Times New Roman" w:hAnsi="Times New Roman"/>
              </w:rPr>
              <w:t>уд.</w:t>
            </w:r>
          </w:p>
          <w:p w:rsidR="00CF5F79" w:rsidRPr="00D3429A" w:rsidRDefault="00CF5F79" w:rsidP="00ED3A33">
            <w:pPr>
              <w:jc w:val="center"/>
              <w:rPr>
                <w:rFonts w:ascii="Times New Roman" w:hAnsi="Times New Roman"/>
              </w:rPr>
            </w:pPr>
            <w:r w:rsidRPr="00D3429A">
              <w:rPr>
                <w:rFonts w:ascii="Times New Roman" w:hAnsi="Times New Roman"/>
              </w:rPr>
              <w:t>вес,</w:t>
            </w:r>
          </w:p>
          <w:p w:rsidR="00CF5F79" w:rsidRPr="00D3429A" w:rsidRDefault="00CF5F79" w:rsidP="00ED3A33">
            <w:pPr>
              <w:jc w:val="center"/>
              <w:rPr>
                <w:rFonts w:ascii="Times New Roman" w:hAnsi="Times New Roman"/>
              </w:rPr>
            </w:pPr>
            <w:r w:rsidRPr="00D3429A">
              <w:rPr>
                <w:rFonts w:ascii="Times New Roman" w:hAnsi="Times New Roman"/>
              </w:rPr>
              <w:t>%</w:t>
            </w:r>
          </w:p>
        </w:tc>
        <w:tc>
          <w:tcPr>
            <w:tcW w:w="1017" w:type="dxa"/>
          </w:tcPr>
          <w:p w:rsidR="00CF5F79" w:rsidRPr="00D3429A" w:rsidRDefault="00CF5F79" w:rsidP="00ED3A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3429A">
              <w:rPr>
                <w:rFonts w:ascii="Times New Roman" w:hAnsi="Times New Roman"/>
              </w:rPr>
              <w:t>тыс.руб</w:t>
            </w:r>
            <w:proofErr w:type="spellEnd"/>
            <w:r w:rsidRPr="00D3429A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CF5F79" w:rsidRPr="00D3429A" w:rsidRDefault="00CF5F79" w:rsidP="00ED3A33">
            <w:pPr>
              <w:jc w:val="center"/>
              <w:rPr>
                <w:rFonts w:ascii="Times New Roman" w:hAnsi="Times New Roman"/>
              </w:rPr>
            </w:pPr>
            <w:r w:rsidRPr="00D3429A">
              <w:rPr>
                <w:rFonts w:ascii="Times New Roman" w:hAnsi="Times New Roman"/>
              </w:rPr>
              <w:t>уд.</w:t>
            </w:r>
          </w:p>
          <w:p w:rsidR="00CF5F79" w:rsidRPr="00D3429A" w:rsidRDefault="00CF5F79" w:rsidP="00ED3A33">
            <w:pPr>
              <w:jc w:val="center"/>
              <w:rPr>
                <w:rFonts w:ascii="Times New Roman" w:hAnsi="Times New Roman"/>
              </w:rPr>
            </w:pPr>
            <w:r w:rsidRPr="00D3429A">
              <w:rPr>
                <w:rFonts w:ascii="Times New Roman" w:hAnsi="Times New Roman"/>
              </w:rPr>
              <w:t>вес,</w:t>
            </w:r>
          </w:p>
          <w:p w:rsidR="00CF5F79" w:rsidRPr="00D3429A" w:rsidRDefault="00CF5F79" w:rsidP="00ED3A33">
            <w:pPr>
              <w:jc w:val="center"/>
              <w:rPr>
                <w:rFonts w:ascii="Times New Roman" w:hAnsi="Times New Roman"/>
              </w:rPr>
            </w:pPr>
            <w:r w:rsidRPr="00D3429A">
              <w:rPr>
                <w:rFonts w:ascii="Times New Roman" w:hAnsi="Times New Roman"/>
              </w:rPr>
              <w:t>%</w:t>
            </w:r>
          </w:p>
        </w:tc>
      </w:tr>
      <w:tr w:rsidR="00CD1A35" w:rsidRPr="00ED3A33" w:rsidTr="00155B73">
        <w:tc>
          <w:tcPr>
            <w:tcW w:w="3023" w:type="dxa"/>
          </w:tcPr>
          <w:p w:rsidR="00CD1A35" w:rsidRPr="00D3429A" w:rsidRDefault="00CF5F79" w:rsidP="00ED3A33">
            <w:pPr>
              <w:jc w:val="both"/>
              <w:rPr>
                <w:rFonts w:ascii="Times New Roman" w:hAnsi="Times New Roman"/>
                <w:b/>
              </w:rPr>
            </w:pPr>
            <w:r w:rsidRPr="00D3429A">
              <w:rPr>
                <w:rFonts w:ascii="Times New Roman" w:hAnsi="Times New Roman"/>
                <w:b/>
              </w:rPr>
              <w:t>Налоговые доходы</w:t>
            </w:r>
            <w:r w:rsidR="00CD1A35" w:rsidRPr="00D3429A">
              <w:rPr>
                <w:rFonts w:ascii="Times New Roman" w:hAnsi="Times New Roman"/>
                <w:b/>
              </w:rPr>
              <w:t xml:space="preserve"> всего, </w:t>
            </w:r>
          </w:p>
          <w:p w:rsidR="00CF5F79" w:rsidRPr="00D3429A" w:rsidRDefault="00CD1A35" w:rsidP="00ED3A33">
            <w:pPr>
              <w:jc w:val="both"/>
              <w:rPr>
                <w:rFonts w:ascii="Times New Roman" w:hAnsi="Times New Roman"/>
              </w:rPr>
            </w:pPr>
            <w:r w:rsidRPr="00D3429A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056" w:type="dxa"/>
          </w:tcPr>
          <w:p w:rsidR="00CF5F79" w:rsidRPr="00D3429A" w:rsidRDefault="009452BF" w:rsidP="00A607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126 895,4</w:t>
            </w:r>
          </w:p>
        </w:tc>
        <w:tc>
          <w:tcPr>
            <w:tcW w:w="0" w:type="auto"/>
          </w:tcPr>
          <w:p w:rsidR="00CF5F79" w:rsidRPr="00D3429A" w:rsidRDefault="00CD1A35" w:rsidP="00ED3A33">
            <w:pPr>
              <w:jc w:val="both"/>
              <w:rPr>
                <w:rFonts w:ascii="Times New Roman" w:hAnsi="Times New Roman"/>
                <w:b/>
              </w:rPr>
            </w:pPr>
            <w:r w:rsidRPr="00D3429A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40" w:type="dxa"/>
          </w:tcPr>
          <w:p w:rsidR="00CF5F79" w:rsidRPr="00D3429A" w:rsidRDefault="009452BF" w:rsidP="00A607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136 629,4</w:t>
            </w:r>
          </w:p>
        </w:tc>
        <w:tc>
          <w:tcPr>
            <w:tcW w:w="0" w:type="auto"/>
          </w:tcPr>
          <w:p w:rsidR="00CF5F79" w:rsidRPr="00D3429A" w:rsidRDefault="00CD1A35" w:rsidP="00ED3A33">
            <w:pPr>
              <w:jc w:val="both"/>
              <w:rPr>
                <w:rFonts w:ascii="Times New Roman" w:hAnsi="Times New Roman"/>
                <w:b/>
              </w:rPr>
            </w:pPr>
            <w:r w:rsidRPr="00D3429A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79" w:type="dxa"/>
          </w:tcPr>
          <w:p w:rsidR="00CF5F79" w:rsidRPr="00D3429A" w:rsidRDefault="002B288C" w:rsidP="00A607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141 541,6</w:t>
            </w:r>
          </w:p>
        </w:tc>
        <w:tc>
          <w:tcPr>
            <w:tcW w:w="0" w:type="auto"/>
          </w:tcPr>
          <w:p w:rsidR="00CF5F79" w:rsidRPr="00D3429A" w:rsidRDefault="00A5571F" w:rsidP="00ED3A33">
            <w:pPr>
              <w:jc w:val="both"/>
              <w:rPr>
                <w:rFonts w:ascii="Times New Roman" w:hAnsi="Times New Roman"/>
                <w:b/>
              </w:rPr>
            </w:pPr>
            <w:r w:rsidRPr="00D3429A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17" w:type="dxa"/>
          </w:tcPr>
          <w:p w:rsidR="00CF5F79" w:rsidRPr="00D3429A" w:rsidRDefault="002B288C" w:rsidP="00A607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147 645,8</w:t>
            </w:r>
          </w:p>
        </w:tc>
        <w:tc>
          <w:tcPr>
            <w:tcW w:w="0" w:type="auto"/>
          </w:tcPr>
          <w:p w:rsidR="00CF5F79" w:rsidRPr="00D3429A" w:rsidRDefault="00A5571F" w:rsidP="00ED3A33">
            <w:pPr>
              <w:jc w:val="both"/>
              <w:rPr>
                <w:rFonts w:ascii="Times New Roman" w:hAnsi="Times New Roman"/>
                <w:b/>
              </w:rPr>
            </w:pPr>
            <w:r w:rsidRPr="00D3429A">
              <w:rPr>
                <w:rFonts w:ascii="Times New Roman" w:hAnsi="Times New Roman"/>
                <w:b/>
              </w:rPr>
              <w:t>100</w:t>
            </w:r>
          </w:p>
        </w:tc>
      </w:tr>
      <w:tr w:rsidR="00CD1A35" w:rsidRPr="00ED3A33" w:rsidTr="00155B73">
        <w:tc>
          <w:tcPr>
            <w:tcW w:w="3023" w:type="dxa"/>
          </w:tcPr>
          <w:p w:rsidR="00CF5F79" w:rsidRPr="00D3429A" w:rsidRDefault="00CD1A35" w:rsidP="00ED3A33">
            <w:pPr>
              <w:jc w:val="both"/>
              <w:rPr>
                <w:rFonts w:ascii="Times New Roman" w:hAnsi="Times New Roman"/>
              </w:rPr>
            </w:pPr>
            <w:r w:rsidRPr="00D3429A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056" w:type="dxa"/>
          </w:tcPr>
          <w:p w:rsidR="00CF5F79" w:rsidRPr="00D3429A" w:rsidRDefault="009452BF" w:rsidP="00A60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53 836,5</w:t>
            </w:r>
          </w:p>
        </w:tc>
        <w:tc>
          <w:tcPr>
            <w:tcW w:w="0" w:type="auto"/>
          </w:tcPr>
          <w:p w:rsidR="00CF5F79" w:rsidRPr="00D3429A" w:rsidRDefault="009452BF" w:rsidP="00DE43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1040" w:type="dxa"/>
          </w:tcPr>
          <w:p w:rsidR="00CF5F79" w:rsidRPr="00D3429A" w:rsidRDefault="002B288C" w:rsidP="00A60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60 019,4</w:t>
            </w:r>
          </w:p>
        </w:tc>
        <w:tc>
          <w:tcPr>
            <w:tcW w:w="0" w:type="auto"/>
          </w:tcPr>
          <w:p w:rsidR="00CF5F79" w:rsidRPr="00D3429A" w:rsidRDefault="00DE43DA" w:rsidP="002B28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B288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,9</w:t>
            </w:r>
          </w:p>
        </w:tc>
        <w:tc>
          <w:tcPr>
            <w:tcW w:w="979" w:type="dxa"/>
          </w:tcPr>
          <w:p w:rsidR="00CF5F79" w:rsidRPr="00D3429A" w:rsidRDefault="002B288C" w:rsidP="00A60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62 419,6</w:t>
            </w:r>
          </w:p>
        </w:tc>
        <w:tc>
          <w:tcPr>
            <w:tcW w:w="0" w:type="auto"/>
          </w:tcPr>
          <w:p w:rsidR="00CF5F79" w:rsidRPr="00D3429A" w:rsidRDefault="002B288C" w:rsidP="00ED3A3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</w:t>
            </w:r>
          </w:p>
        </w:tc>
        <w:tc>
          <w:tcPr>
            <w:tcW w:w="1017" w:type="dxa"/>
          </w:tcPr>
          <w:p w:rsidR="00CF5F79" w:rsidRPr="00D3429A" w:rsidRDefault="002B288C" w:rsidP="00A60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66 306,5</w:t>
            </w:r>
          </w:p>
        </w:tc>
        <w:tc>
          <w:tcPr>
            <w:tcW w:w="0" w:type="auto"/>
          </w:tcPr>
          <w:p w:rsidR="00246FEA" w:rsidRPr="00B50F95" w:rsidRDefault="002B288C" w:rsidP="00B50F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</w:tr>
      <w:tr w:rsidR="00CD1A35" w:rsidRPr="00ED3A33" w:rsidTr="00155B73">
        <w:tc>
          <w:tcPr>
            <w:tcW w:w="3023" w:type="dxa"/>
          </w:tcPr>
          <w:p w:rsidR="00CF5F79" w:rsidRPr="00D3429A" w:rsidRDefault="00CD1A35" w:rsidP="00ED3A33">
            <w:pPr>
              <w:jc w:val="both"/>
              <w:rPr>
                <w:rFonts w:ascii="Times New Roman" w:hAnsi="Times New Roman"/>
              </w:rPr>
            </w:pPr>
            <w:r w:rsidRPr="00D3429A">
              <w:rPr>
                <w:rFonts w:ascii="Times New Roman" w:hAnsi="Times New Roman"/>
              </w:rPr>
              <w:t>Акцизы на нефтепродукты</w:t>
            </w:r>
          </w:p>
        </w:tc>
        <w:tc>
          <w:tcPr>
            <w:tcW w:w="1056" w:type="dxa"/>
          </w:tcPr>
          <w:p w:rsidR="00CF5F79" w:rsidRPr="00D3429A" w:rsidRDefault="009452BF" w:rsidP="00A60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10 093,7</w:t>
            </w:r>
          </w:p>
        </w:tc>
        <w:tc>
          <w:tcPr>
            <w:tcW w:w="0" w:type="auto"/>
          </w:tcPr>
          <w:p w:rsidR="003C648A" w:rsidRPr="00D3429A" w:rsidRDefault="00DE43DA" w:rsidP="009452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</w:t>
            </w:r>
            <w:r w:rsidR="009452BF">
              <w:rPr>
                <w:rFonts w:ascii="Times New Roman" w:hAnsi="Times New Roman"/>
              </w:rPr>
              <w:t>0</w:t>
            </w:r>
          </w:p>
        </w:tc>
        <w:tc>
          <w:tcPr>
            <w:tcW w:w="1040" w:type="dxa"/>
          </w:tcPr>
          <w:p w:rsidR="00CF5F79" w:rsidRPr="00D3429A" w:rsidRDefault="002B288C" w:rsidP="003C64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11 573,5</w:t>
            </w:r>
          </w:p>
        </w:tc>
        <w:tc>
          <w:tcPr>
            <w:tcW w:w="0" w:type="auto"/>
          </w:tcPr>
          <w:p w:rsidR="00CF5F79" w:rsidRPr="00D3429A" w:rsidRDefault="00DE43DA" w:rsidP="002B28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</w:t>
            </w:r>
            <w:r w:rsidR="002B288C">
              <w:rPr>
                <w:rFonts w:ascii="Times New Roman" w:hAnsi="Times New Roman"/>
              </w:rPr>
              <w:t>5</w:t>
            </w:r>
          </w:p>
        </w:tc>
        <w:tc>
          <w:tcPr>
            <w:tcW w:w="979" w:type="dxa"/>
          </w:tcPr>
          <w:p w:rsidR="00CF5F79" w:rsidRPr="00D3429A" w:rsidRDefault="002B288C" w:rsidP="003C64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11 919,7</w:t>
            </w:r>
          </w:p>
        </w:tc>
        <w:tc>
          <w:tcPr>
            <w:tcW w:w="0" w:type="auto"/>
          </w:tcPr>
          <w:p w:rsidR="00CF5F79" w:rsidRPr="00D3429A" w:rsidRDefault="00D07EAC" w:rsidP="002B28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</w:t>
            </w:r>
            <w:r w:rsidR="002B288C">
              <w:rPr>
                <w:rFonts w:ascii="Times New Roman" w:hAnsi="Times New Roman"/>
              </w:rPr>
              <w:t>4</w:t>
            </w:r>
          </w:p>
        </w:tc>
        <w:tc>
          <w:tcPr>
            <w:tcW w:w="1017" w:type="dxa"/>
          </w:tcPr>
          <w:p w:rsidR="00CF5F79" w:rsidRPr="00D3429A" w:rsidRDefault="002B288C" w:rsidP="003C64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12 007,3</w:t>
            </w:r>
          </w:p>
        </w:tc>
        <w:tc>
          <w:tcPr>
            <w:tcW w:w="0" w:type="auto"/>
          </w:tcPr>
          <w:p w:rsidR="00CF5F79" w:rsidRPr="00B50F95" w:rsidRDefault="00D07EAC" w:rsidP="002B28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</w:t>
            </w:r>
            <w:r w:rsidR="002B288C">
              <w:rPr>
                <w:rFonts w:ascii="Times New Roman" w:hAnsi="Times New Roman"/>
              </w:rPr>
              <w:t>1</w:t>
            </w:r>
          </w:p>
        </w:tc>
      </w:tr>
      <w:tr w:rsidR="00CD1A35" w:rsidRPr="00ED3A33" w:rsidTr="00155B73">
        <w:tc>
          <w:tcPr>
            <w:tcW w:w="3023" w:type="dxa"/>
          </w:tcPr>
          <w:p w:rsidR="00CF5F79" w:rsidRPr="00D3429A" w:rsidRDefault="00CD1A35" w:rsidP="00ED3A33">
            <w:pPr>
              <w:jc w:val="both"/>
              <w:rPr>
                <w:rFonts w:ascii="Times New Roman" w:hAnsi="Times New Roman"/>
              </w:rPr>
            </w:pPr>
            <w:r w:rsidRPr="00D3429A">
              <w:rPr>
                <w:rFonts w:ascii="Times New Roman" w:hAnsi="Times New Roman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056" w:type="dxa"/>
          </w:tcPr>
          <w:p w:rsidR="00CF5F79" w:rsidRPr="00D3429A" w:rsidRDefault="009452BF" w:rsidP="00A60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42 835,0</w:t>
            </w:r>
          </w:p>
        </w:tc>
        <w:tc>
          <w:tcPr>
            <w:tcW w:w="0" w:type="auto"/>
          </w:tcPr>
          <w:p w:rsidR="00CF5F79" w:rsidRPr="00D3429A" w:rsidRDefault="00DE43DA" w:rsidP="009452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</w:t>
            </w:r>
            <w:r w:rsidR="009452BF">
              <w:rPr>
                <w:rFonts w:ascii="Times New Roman" w:hAnsi="Times New Roman"/>
              </w:rPr>
              <w:t>8</w:t>
            </w:r>
          </w:p>
        </w:tc>
        <w:tc>
          <w:tcPr>
            <w:tcW w:w="1040" w:type="dxa"/>
          </w:tcPr>
          <w:p w:rsidR="00CF5F79" w:rsidRPr="00D3429A" w:rsidRDefault="002B288C" w:rsidP="00A60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43 350,0</w:t>
            </w:r>
          </w:p>
        </w:tc>
        <w:tc>
          <w:tcPr>
            <w:tcW w:w="0" w:type="auto"/>
          </w:tcPr>
          <w:p w:rsidR="00CF5F79" w:rsidRPr="00D3429A" w:rsidRDefault="002B288C" w:rsidP="00ED3A3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</w:t>
            </w:r>
          </w:p>
        </w:tc>
        <w:tc>
          <w:tcPr>
            <w:tcW w:w="979" w:type="dxa"/>
          </w:tcPr>
          <w:p w:rsidR="00CF5F79" w:rsidRPr="00D3429A" w:rsidRDefault="002B288C" w:rsidP="00A60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45 580,3</w:t>
            </w:r>
          </w:p>
        </w:tc>
        <w:tc>
          <w:tcPr>
            <w:tcW w:w="0" w:type="auto"/>
          </w:tcPr>
          <w:p w:rsidR="00CF5F79" w:rsidRPr="00D3429A" w:rsidRDefault="002B288C" w:rsidP="00ED3A3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32,2</w:t>
            </w:r>
          </w:p>
        </w:tc>
        <w:tc>
          <w:tcPr>
            <w:tcW w:w="1017" w:type="dxa"/>
          </w:tcPr>
          <w:p w:rsidR="00CF5F79" w:rsidRPr="00D3429A" w:rsidRDefault="002B288C" w:rsidP="00A60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47 905,0</w:t>
            </w:r>
          </w:p>
        </w:tc>
        <w:tc>
          <w:tcPr>
            <w:tcW w:w="0" w:type="auto"/>
          </w:tcPr>
          <w:p w:rsidR="00CF5F79" w:rsidRPr="00B50F95" w:rsidRDefault="002B288C" w:rsidP="00ED3A3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</w:tc>
      </w:tr>
      <w:tr w:rsidR="00CD1A35" w:rsidRPr="00ED3A33" w:rsidTr="00155B73">
        <w:tc>
          <w:tcPr>
            <w:tcW w:w="3023" w:type="dxa"/>
          </w:tcPr>
          <w:p w:rsidR="00CF5F79" w:rsidRPr="00D3429A" w:rsidRDefault="00CD1A35" w:rsidP="00ED3A33">
            <w:pPr>
              <w:jc w:val="both"/>
              <w:rPr>
                <w:rFonts w:ascii="Times New Roman" w:hAnsi="Times New Roman"/>
              </w:rPr>
            </w:pPr>
            <w:r w:rsidRPr="00D3429A">
              <w:rPr>
                <w:rFonts w:ascii="Times New Roman" w:hAnsi="Times New Roman"/>
              </w:rPr>
              <w:t>ЕНВД</w:t>
            </w:r>
          </w:p>
        </w:tc>
        <w:tc>
          <w:tcPr>
            <w:tcW w:w="1056" w:type="dxa"/>
          </w:tcPr>
          <w:p w:rsidR="00CF5F79" w:rsidRPr="00D3429A" w:rsidRDefault="00DE43DA" w:rsidP="009452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452BF">
              <w:rPr>
                <w:rFonts w:ascii="Times New Roman" w:hAnsi="Times New Roman"/>
              </w:rPr>
              <w:t>16,0</w:t>
            </w:r>
          </w:p>
        </w:tc>
        <w:tc>
          <w:tcPr>
            <w:tcW w:w="0" w:type="auto"/>
          </w:tcPr>
          <w:p w:rsidR="003C648A" w:rsidRPr="00D3429A" w:rsidRDefault="00DE43DA" w:rsidP="003C64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40" w:type="dxa"/>
          </w:tcPr>
          <w:p w:rsidR="00CF5F79" w:rsidRPr="00D3429A" w:rsidRDefault="003C648A" w:rsidP="00A60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F5F79" w:rsidRPr="00D3429A" w:rsidRDefault="003C648A" w:rsidP="003C64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9" w:type="dxa"/>
          </w:tcPr>
          <w:p w:rsidR="00CF5F79" w:rsidRPr="00D3429A" w:rsidRDefault="001277EC" w:rsidP="00A60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F5F79" w:rsidRPr="00D3429A" w:rsidRDefault="001277EC" w:rsidP="003C64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</w:tcPr>
          <w:p w:rsidR="00CF5F79" w:rsidRPr="00D3429A" w:rsidRDefault="004960EC" w:rsidP="00A60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F5F79" w:rsidRPr="00B50F95" w:rsidRDefault="004960EC" w:rsidP="00864B01">
            <w:pPr>
              <w:jc w:val="center"/>
              <w:rPr>
                <w:rFonts w:ascii="Times New Roman" w:hAnsi="Times New Roman"/>
              </w:rPr>
            </w:pPr>
            <w:r w:rsidRPr="00B50F95">
              <w:rPr>
                <w:rFonts w:ascii="Times New Roman" w:hAnsi="Times New Roman"/>
              </w:rPr>
              <w:t>0</w:t>
            </w:r>
          </w:p>
        </w:tc>
      </w:tr>
      <w:tr w:rsidR="00CD1A35" w:rsidRPr="00ED3A33" w:rsidTr="00155B73">
        <w:tc>
          <w:tcPr>
            <w:tcW w:w="3023" w:type="dxa"/>
          </w:tcPr>
          <w:p w:rsidR="00CF5F79" w:rsidRPr="00D3429A" w:rsidRDefault="00CD1A35" w:rsidP="00ED3A33">
            <w:pPr>
              <w:jc w:val="both"/>
              <w:rPr>
                <w:rFonts w:ascii="Times New Roman" w:hAnsi="Times New Roman"/>
              </w:rPr>
            </w:pPr>
            <w:r w:rsidRPr="00D3429A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056" w:type="dxa"/>
          </w:tcPr>
          <w:p w:rsidR="00CF5F79" w:rsidRPr="00D3429A" w:rsidRDefault="009452BF" w:rsidP="00A60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151,0</w:t>
            </w:r>
          </w:p>
        </w:tc>
        <w:tc>
          <w:tcPr>
            <w:tcW w:w="0" w:type="auto"/>
          </w:tcPr>
          <w:p w:rsidR="00CF5F79" w:rsidRPr="00D3429A" w:rsidRDefault="00D8151C" w:rsidP="00ED3A3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452BF">
              <w:rPr>
                <w:rFonts w:ascii="Times New Roman" w:hAnsi="Times New Roman"/>
              </w:rPr>
              <w:t>,1</w:t>
            </w:r>
          </w:p>
        </w:tc>
        <w:tc>
          <w:tcPr>
            <w:tcW w:w="1040" w:type="dxa"/>
          </w:tcPr>
          <w:p w:rsidR="00CF5F79" w:rsidRPr="00D3429A" w:rsidRDefault="002B288C" w:rsidP="00A60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0" w:type="auto"/>
          </w:tcPr>
          <w:p w:rsidR="00CF5F79" w:rsidRPr="00D3429A" w:rsidRDefault="00EB7B18" w:rsidP="00ED3A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9" w:type="dxa"/>
          </w:tcPr>
          <w:p w:rsidR="00CF5F79" w:rsidRPr="00D3429A" w:rsidRDefault="002B288C" w:rsidP="00A60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0" w:type="auto"/>
          </w:tcPr>
          <w:p w:rsidR="00CF5F79" w:rsidRPr="00D3429A" w:rsidRDefault="003A478B" w:rsidP="00ED3A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</w:tcPr>
          <w:p w:rsidR="00CF5F79" w:rsidRPr="00D3429A" w:rsidRDefault="002B288C" w:rsidP="00A60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0" w:type="auto"/>
          </w:tcPr>
          <w:p w:rsidR="00CF5F79" w:rsidRPr="00B50F95" w:rsidRDefault="009A2949" w:rsidP="00864B01">
            <w:pPr>
              <w:jc w:val="center"/>
              <w:rPr>
                <w:rFonts w:ascii="Times New Roman" w:hAnsi="Times New Roman"/>
              </w:rPr>
            </w:pPr>
            <w:r w:rsidRPr="00B50F95">
              <w:rPr>
                <w:rFonts w:ascii="Times New Roman" w:hAnsi="Times New Roman"/>
              </w:rPr>
              <w:t>0</w:t>
            </w:r>
          </w:p>
        </w:tc>
      </w:tr>
      <w:tr w:rsidR="00CD1A35" w:rsidRPr="00ED3A33" w:rsidTr="00155B73">
        <w:tc>
          <w:tcPr>
            <w:tcW w:w="3023" w:type="dxa"/>
          </w:tcPr>
          <w:p w:rsidR="00CF5F79" w:rsidRPr="00D3429A" w:rsidRDefault="00CD1A35" w:rsidP="00ED3A33">
            <w:pPr>
              <w:jc w:val="both"/>
              <w:rPr>
                <w:rFonts w:ascii="Times New Roman" w:hAnsi="Times New Roman"/>
              </w:rPr>
            </w:pPr>
            <w:r w:rsidRPr="00D3429A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56" w:type="dxa"/>
          </w:tcPr>
          <w:p w:rsidR="00CF5F79" w:rsidRPr="00D3429A" w:rsidRDefault="009452BF" w:rsidP="00A60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1 711,8</w:t>
            </w:r>
          </w:p>
        </w:tc>
        <w:tc>
          <w:tcPr>
            <w:tcW w:w="0" w:type="auto"/>
          </w:tcPr>
          <w:p w:rsidR="00CF5F79" w:rsidRPr="00D3429A" w:rsidRDefault="009452BF" w:rsidP="00ED3A3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040" w:type="dxa"/>
          </w:tcPr>
          <w:p w:rsidR="00CF5F79" w:rsidRPr="00D3429A" w:rsidRDefault="002B288C" w:rsidP="00A60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3 015,0</w:t>
            </w:r>
          </w:p>
        </w:tc>
        <w:tc>
          <w:tcPr>
            <w:tcW w:w="0" w:type="auto"/>
          </w:tcPr>
          <w:p w:rsidR="00CF5F79" w:rsidRPr="00D3429A" w:rsidRDefault="00D07EAC" w:rsidP="00ED3A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979" w:type="dxa"/>
          </w:tcPr>
          <w:p w:rsidR="00CF5F79" w:rsidRPr="00D3429A" w:rsidRDefault="002B288C" w:rsidP="00A60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3 045,0</w:t>
            </w:r>
          </w:p>
        </w:tc>
        <w:tc>
          <w:tcPr>
            <w:tcW w:w="0" w:type="auto"/>
          </w:tcPr>
          <w:p w:rsidR="00CF5F79" w:rsidRPr="00D3429A" w:rsidRDefault="00D07EAC" w:rsidP="00ED3A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017" w:type="dxa"/>
          </w:tcPr>
          <w:p w:rsidR="00CF5F79" w:rsidRPr="00D3429A" w:rsidRDefault="0053561D" w:rsidP="002B28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2B288C">
              <w:rPr>
                <w:rFonts w:ascii="Times New Roman" w:hAnsi="Times New Roman"/>
              </w:rPr>
              <w:t>070</w:t>
            </w:r>
            <w:r w:rsidR="001277EC"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</w:tcPr>
          <w:p w:rsidR="00CF5F79" w:rsidRPr="00B50F95" w:rsidRDefault="0053561D" w:rsidP="00BB46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8C">
              <w:rPr>
                <w:rFonts w:ascii="Times New Roman" w:hAnsi="Times New Roman"/>
              </w:rPr>
              <w:t>,1</w:t>
            </w:r>
          </w:p>
        </w:tc>
      </w:tr>
      <w:tr w:rsidR="00155B73" w:rsidRPr="00ED3A33" w:rsidTr="00155B73">
        <w:tc>
          <w:tcPr>
            <w:tcW w:w="3023" w:type="dxa"/>
          </w:tcPr>
          <w:p w:rsidR="00155B73" w:rsidRPr="00D3429A" w:rsidRDefault="00155B73" w:rsidP="00155B73">
            <w:pPr>
              <w:jc w:val="both"/>
              <w:rPr>
                <w:rFonts w:ascii="Times New Roman" w:hAnsi="Times New Roman"/>
              </w:rPr>
            </w:pPr>
            <w:r w:rsidRPr="00D3429A">
              <w:rPr>
                <w:rFonts w:ascii="Times New Roman" w:hAnsi="Times New Roman"/>
              </w:rPr>
              <w:t>Налог на имущество организаций</w:t>
            </w:r>
          </w:p>
        </w:tc>
        <w:tc>
          <w:tcPr>
            <w:tcW w:w="1056" w:type="dxa"/>
          </w:tcPr>
          <w:p w:rsidR="00155B73" w:rsidRPr="00D3429A" w:rsidRDefault="009452BF" w:rsidP="00155B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15 983,6</w:t>
            </w:r>
          </w:p>
        </w:tc>
        <w:tc>
          <w:tcPr>
            <w:tcW w:w="0" w:type="auto"/>
          </w:tcPr>
          <w:p w:rsidR="00155B73" w:rsidRPr="00D3429A" w:rsidRDefault="009452BF" w:rsidP="00155B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1040" w:type="dxa"/>
          </w:tcPr>
          <w:p w:rsidR="00155B73" w:rsidRPr="00D3429A" w:rsidRDefault="002B288C" w:rsidP="00155B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15 693,0</w:t>
            </w:r>
          </w:p>
        </w:tc>
        <w:tc>
          <w:tcPr>
            <w:tcW w:w="0" w:type="auto"/>
          </w:tcPr>
          <w:p w:rsidR="00155B73" w:rsidRPr="00D3429A" w:rsidRDefault="00D07EAC" w:rsidP="00155B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979" w:type="dxa"/>
          </w:tcPr>
          <w:p w:rsidR="00155B73" w:rsidRPr="00D3429A" w:rsidRDefault="002B288C" w:rsidP="00155B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15 465,0</w:t>
            </w:r>
          </w:p>
        </w:tc>
        <w:tc>
          <w:tcPr>
            <w:tcW w:w="0" w:type="auto"/>
          </w:tcPr>
          <w:p w:rsidR="00155B73" w:rsidRPr="00D3429A" w:rsidRDefault="002B288C" w:rsidP="00D07E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</w:t>
            </w:r>
          </w:p>
        </w:tc>
        <w:tc>
          <w:tcPr>
            <w:tcW w:w="1017" w:type="dxa"/>
          </w:tcPr>
          <w:p w:rsidR="00155B73" w:rsidRPr="00D3429A" w:rsidRDefault="0053561D" w:rsidP="002B28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2B288C">
              <w:rPr>
                <w:rFonts w:ascii="Times New Roman" w:hAnsi="Times New Roman"/>
              </w:rPr>
              <w:t> 106,0</w:t>
            </w:r>
          </w:p>
        </w:tc>
        <w:tc>
          <w:tcPr>
            <w:tcW w:w="0" w:type="auto"/>
          </w:tcPr>
          <w:p w:rsidR="00155B73" w:rsidRPr="00B50F95" w:rsidRDefault="002B288C" w:rsidP="005356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</w:tr>
      <w:tr w:rsidR="00155B73" w:rsidRPr="00ED3A33" w:rsidTr="00155B73">
        <w:tc>
          <w:tcPr>
            <w:tcW w:w="3023" w:type="dxa"/>
          </w:tcPr>
          <w:p w:rsidR="00155B73" w:rsidRPr="00D3429A" w:rsidRDefault="00155B73" w:rsidP="00155B73">
            <w:pPr>
              <w:jc w:val="both"/>
              <w:rPr>
                <w:rFonts w:ascii="Times New Roman" w:hAnsi="Times New Roman"/>
              </w:rPr>
            </w:pPr>
            <w:r w:rsidRPr="00D3429A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056" w:type="dxa"/>
          </w:tcPr>
          <w:p w:rsidR="00155B73" w:rsidRPr="00D3429A" w:rsidRDefault="00155B73" w:rsidP="009452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  <w:r w:rsidR="00DE43DA">
              <w:rPr>
                <w:rFonts w:ascii="Times New Roman" w:hAnsi="Times New Roman"/>
              </w:rPr>
              <w:t>3</w:t>
            </w:r>
            <w:r w:rsidR="009452BF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</w:tcPr>
          <w:p w:rsidR="00155B73" w:rsidRPr="00D3429A" w:rsidRDefault="009452BF" w:rsidP="00155B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040" w:type="dxa"/>
          </w:tcPr>
          <w:p w:rsidR="00155B73" w:rsidRPr="00D3429A" w:rsidRDefault="00D07EAC" w:rsidP="002B28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  <w:r w:rsidR="002B288C">
              <w:rPr>
                <w:rFonts w:ascii="Times New Roman" w:hAnsi="Times New Roman"/>
              </w:rPr>
              <w:t>956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</w:tcPr>
          <w:p w:rsidR="00155B73" w:rsidRPr="00D3429A" w:rsidRDefault="002B288C" w:rsidP="00155B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979" w:type="dxa"/>
          </w:tcPr>
          <w:p w:rsidR="00155B73" w:rsidRPr="00D3429A" w:rsidRDefault="002B288C" w:rsidP="00D07E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3 089,0</w:t>
            </w:r>
          </w:p>
        </w:tc>
        <w:tc>
          <w:tcPr>
            <w:tcW w:w="0" w:type="auto"/>
          </w:tcPr>
          <w:p w:rsidR="00155B73" w:rsidRPr="00D3429A" w:rsidRDefault="002B288C" w:rsidP="00155B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017" w:type="dxa"/>
          </w:tcPr>
          <w:p w:rsidR="00155B73" w:rsidRPr="00D3429A" w:rsidRDefault="002B288C" w:rsidP="00535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3 228</w:t>
            </w:r>
            <w:r w:rsidR="00155B73"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</w:tcPr>
          <w:p w:rsidR="00155B73" w:rsidRPr="00B50F95" w:rsidRDefault="002B288C" w:rsidP="0086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</w:tr>
    </w:tbl>
    <w:p w:rsidR="00CF5F79" w:rsidRDefault="00CF5F7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561D" w:rsidRDefault="00BB6D9E" w:rsidP="00166669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B6D9E">
        <w:rPr>
          <w:rFonts w:ascii="Times New Roman" w:hAnsi="Times New Roman"/>
          <w:sz w:val="28"/>
          <w:szCs w:val="28"/>
          <w:lang w:eastAsia="ru-RU"/>
        </w:rPr>
        <w:t>В анализируемом периоде структура налоговых доходов не претерпит существенных изменений, основную долю (</w:t>
      </w:r>
      <w:r w:rsidR="00864B01">
        <w:rPr>
          <w:rFonts w:ascii="Times New Roman" w:hAnsi="Times New Roman"/>
          <w:sz w:val="28"/>
          <w:szCs w:val="28"/>
          <w:lang w:eastAsia="ru-RU"/>
        </w:rPr>
        <w:t>более</w:t>
      </w:r>
      <w:r w:rsidRPr="00BB6D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641">
        <w:rPr>
          <w:rFonts w:ascii="Times New Roman" w:hAnsi="Times New Roman"/>
          <w:sz w:val="28"/>
          <w:szCs w:val="28"/>
          <w:lang w:eastAsia="ru-RU"/>
        </w:rPr>
        <w:t>7</w:t>
      </w:r>
      <w:r w:rsidR="002B288C">
        <w:rPr>
          <w:rFonts w:ascii="Times New Roman" w:hAnsi="Times New Roman"/>
          <w:sz w:val="28"/>
          <w:szCs w:val="28"/>
          <w:lang w:eastAsia="ru-RU"/>
        </w:rPr>
        <w:t>7</w:t>
      </w:r>
      <w:r w:rsidRPr="00BB6D9E">
        <w:rPr>
          <w:rFonts w:ascii="Times New Roman" w:hAnsi="Times New Roman"/>
          <w:sz w:val="28"/>
          <w:szCs w:val="28"/>
          <w:lang w:eastAsia="ru-RU"/>
        </w:rPr>
        <w:t>%) составят налог на доходы физических лиц</w:t>
      </w:r>
      <w:r w:rsidRPr="00BB6D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налоги на совокупный доход (налог УСН, единый сельскохозяйственный налог и налог, </w:t>
      </w:r>
      <w:r>
        <w:rPr>
          <w:rFonts w:ascii="Times New Roman" w:hAnsi="Times New Roman"/>
          <w:bCs/>
          <w:iCs/>
          <w:sz w:val="28"/>
          <w:szCs w:val="28"/>
        </w:rPr>
        <w:t>взимаемый в связи с применением патентной системы налогообложения)</w:t>
      </w:r>
      <w:r w:rsidR="000B1641">
        <w:rPr>
          <w:rFonts w:ascii="Times New Roman" w:hAnsi="Times New Roman"/>
          <w:bCs/>
          <w:iCs/>
          <w:sz w:val="28"/>
          <w:szCs w:val="28"/>
        </w:rPr>
        <w:t>.</w:t>
      </w:r>
      <w:r w:rsidR="00864B01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54154" w:rsidRDefault="00F54154" w:rsidP="001666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1258">
        <w:rPr>
          <w:rFonts w:ascii="Times New Roman" w:hAnsi="Times New Roman"/>
          <w:sz w:val="28"/>
          <w:szCs w:val="28"/>
        </w:rPr>
        <w:lastRenderedPageBreak/>
        <w:t>Доля налоговых доходов в структуре</w:t>
      </w:r>
      <w:r w:rsidR="009F6519">
        <w:rPr>
          <w:rFonts w:ascii="Times New Roman" w:hAnsi="Times New Roman"/>
          <w:sz w:val="28"/>
          <w:szCs w:val="28"/>
        </w:rPr>
        <w:t xml:space="preserve"> </w:t>
      </w:r>
      <w:r w:rsidR="00B50F95">
        <w:rPr>
          <w:rFonts w:ascii="Times New Roman" w:hAnsi="Times New Roman"/>
          <w:sz w:val="28"/>
          <w:szCs w:val="28"/>
        </w:rPr>
        <w:t>собственных доходов бюджета 202</w:t>
      </w:r>
      <w:r w:rsidR="002B288C">
        <w:rPr>
          <w:rFonts w:ascii="Times New Roman" w:hAnsi="Times New Roman"/>
          <w:sz w:val="28"/>
          <w:szCs w:val="28"/>
        </w:rPr>
        <w:t>4</w:t>
      </w:r>
      <w:r w:rsidRPr="00011258">
        <w:rPr>
          <w:rFonts w:ascii="Times New Roman" w:hAnsi="Times New Roman"/>
          <w:sz w:val="28"/>
          <w:szCs w:val="28"/>
        </w:rPr>
        <w:t xml:space="preserve"> года составляет </w:t>
      </w:r>
      <w:r w:rsidR="009E2D2E">
        <w:rPr>
          <w:rFonts w:ascii="Times New Roman" w:hAnsi="Times New Roman"/>
          <w:sz w:val="28"/>
          <w:szCs w:val="28"/>
        </w:rPr>
        <w:t>81,0</w:t>
      </w:r>
      <w:r w:rsidRPr="00011258">
        <w:rPr>
          <w:rFonts w:ascii="Times New Roman" w:hAnsi="Times New Roman"/>
          <w:sz w:val="28"/>
          <w:szCs w:val="28"/>
        </w:rPr>
        <w:t>%.</w:t>
      </w:r>
    </w:p>
    <w:p w:rsidR="00DD4612" w:rsidRDefault="00DD4612" w:rsidP="0016666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E45" w:rsidRDefault="00200D55" w:rsidP="001666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1BB4">
        <w:rPr>
          <w:rFonts w:ascii="Times New Roman" w:hAnsi="Times New Roman"/>
          <w:b/>
          <w:i/>
          <w:sz w:val="28"/>
          <w:szCs w:val="28"/>
        </w:rPr>
        <w:t>Налог на доходы физических ли</w:t>
      </w:r>
      <w:r w:rsidR="00620E45" w:rsidRPr="00C71BB4">
        <w:rPr>
          <w:rFonts w:ascii="Times New Roman" w:hAnsi="Times New Roman"/>
          <w:b/>
          <w:i/>
          <w:sz w:val="28"/>
          <w:szCs w:val="28"/>
        </w:rPr>
        <w:t xml:space="preserve">ц </w:t>
      </w:r>
      <w:r w:rsidR="00620E45" w:rsidRPr="009C25BE">
        <w:rPr>
          <w:rFonts w:ascii="Times New Roman" w:hAnsi="Times New Roman"/>
          <w:sz w:val="28"/>
          <w:szCs w:val="28"/>
        </w:rPr>
        <w:t>спрогнозирован</w:t>
      </w:r>
      <w:r w:rsidR="00143658" w:rsidRPr="009C25BE">
        <w:rPr>
          <w:rFonts w:ascii="Times New Roman" w:hAnsi="Times New Roman"/>
          <w:sz w:val="28"/>
          <w:szCs w:val="28"/>
        </w:rPr>
        <w:t xml:space="preserve"> в 20</w:t>
      </w:r>
      <w:r w:rsidR="009F6519">
        <w:rPr>
          <w:rFonts w:ascii="Times New Roman" w:hAnsi="Times New Roman"/>
          <w:sz w:val="28"/>
          <w:szCs w:val="28"/>
        </w:rPr>
        <w:t>2</w:t>
      </w:r>
      <w:r w:rsidR="009E2D2E">
        <w:rPr>
          <w:rFonts w:ascii="Times New Roman" w:hAnsi="Times New Roman"/>
          <w:sz w:val="28"/>
          <w:szCs w:val="28"/>
        </w:rPr>
        <w:t>4</w:t>
      </w:r>
      <w:r w:rsidR="00143658" w:rsidRPr="009C25BE">
        <w:rPr>
          <w:rFonts w:ascii="Times New Roman" w:hAnsi="Times New Roman"/>
          <w:sz w:val="28"/>
          <w:szCs w:val="28"/>
        </w:rPr>
        <w:t xml:space="preserve"> году </w:t>
      </w:r>
      <w:r w:rsidR="00620E45" w:rsidRPr="009C25BE">
        <w:rPr>
          <w:rFonts w:ascii="Times New Roman" w:hAnsi="Times New Roman"/>
          <w:sz w:val="28"/>
          <w:szCs w:val="28"/>
        </w:rPr>
        <w:t xml:space="preserve">в объеме </w:t>
      </w:r>
      <w:r w:rsidR="009E2D2E">
        <w:rPr>
          <w:rFonts w:ascii="Times New Roman" w:hAnsi="Times New Roman"/>
          <w:sz w:val="28"/>
          <w:szCs w:val="28"/>
        </w:rPr>
        <w:t>60 019,4</w:t>
      </w:r>
      <w:r w:rsidRPr="009C25BE">
        <w:rPr>
          <w:rFonts w:ascii="Times New Roman" w:hAnsi="Times New Roman"/>
          <w:sz w:val="28"/>
          <w:szCs w:val="28"/>
        </w:rPr>
        <w:t xml:space="preserve"> тыс.</w:t>
      </w:r>
      <w:r w:rsidR="003C72F1">
        <w:rPr>
          <w:rFonts w:ascii="Times New Roman" w:hAnsi="Times New Roman"/>
          <w:sz w:val="28"/>
          <w:szCs w:val="28"/>
        </w:rPr>
        <w:t xml:space="preserve"> </w:t>
      </w:r>
      <w:r w:rsidRPr="009C25BE">
        <w:rPr>
          <w:rFonts w:ascii="Times New Roman" w:hAnsi="Times New Roman"/>
          <w:sz w:val="28"/>
          <w:szCs w:val="28"/>
        </w:rPr>
        <w:t>руб.</w:t>
      </w:r>
      <w:r w:rsidRPr="002A17FE">
        <w:rPr>
          <w:rFonts w:ascii="Times New Roman" w:hAnsi="Times New Roman"/>
          <w:sz w:val="28"/>
          <w:szCs w:val="28"/>
        </w:rPr>
        <w:t xml:space="preserve">, с </w:t>
      </w:r>
      <w:r w:rsidR="00620E45" w:rsidRPr="002A17FE">
        <w:rPr>
          <w:rFonts w:ascii="Times New Roman" w:hAnsi="Times New Roman"/>
          <w:sz w:val="28"/>
          <w:szCs w:val="28"/>
        </w:rPr>
        <w:t>ростом</w:t>
      </w:r>
      <w:r w:rsidRPr="002A17FE">
        <w:rPr>
          <w:rFonts w:ascii="Times New Roman" w:hAnsi="Times New Roman"/>
          <w:sz w:val="28"/>
          <w:szCs w:val="28"/>
        </w:rPr>
        <w:t xml:space="preserve"> к ожидаемой </w:t>
      </w:r>
      <w:r w:rsidR="00112458" w:rsidRPr="002A17FE">
        <w:rPr>
          <w:rFonts w:ascii="Times New Roman" w:hAnsi="Times New Roman"/>
          <w:sz w:val="28"/>
          <w:szCs w:val="28"/>
        </w:rPr>
        <w:t>оценке 20</w:t>
      </w:r>
      <w:r w:rsidR="00B50F95">
        <w:rPr>
          <w:rFonts w:ascii="Times New Roman" w:hAnsi="Times New Roman"/>
          <w:sz w:val="28"/>
          <w:szCs w:val="28"/>
        </w:rPr>
        <w:t>2</w:t>
      </w:r>
      <w:r w:rsidR="009E2D2E">
        <w:rPr>
          <w:rFonts w:ascii="Times New Roman" w:hAnsi="Times New Roman"/>
          <w:sz w:val="28"/>
          <w:szCs w:val="28"/>
        </w:rPr>
        <w:t>3</w:t>
      </w:r>
      <w:r w:rsidR="00304921" w:rsidRPr="002A17FE">
        <w:rPr>
          <w:rFonts w:ascii="Times New Roman" w:hAnsi="Times New Roman"/>
          <w:sz w:val="28"/>
          <w:szCs w:val="28"/>
        </w:rPr>
        <w:t xml:space="preserve"> года на </w:t>
      </w:r>
      <w:r w:rsidR="009E2D2E">
        <w:rPr>
          <w:rFonts w:ascii="Times New Roman" w:hAnsi="Times New Roman"/>
          <w:sz w:val="28"/>
          <w:szCs w:val="28"/>
        </w:rPr>
        <w:t>6 182,9</w:t>
      </w:r>
      <w:r w:rsidR="00864B01">
        <w:rPr>
          <w:rFonts w:ascii="Times New Roman" w:hAnsi="Times New Roman"/>
          <w:sz w:val="28"/>
          <w:szCs w:val="28"/>
        </w:rPr>
        <w:t xml:space="preserve"> </w:t>
      </w:r>
      <w:r w:rsidR="00304921" w:rsidRPr="002A17FE">
        <w:rPr>
          <w:rFonts w:ascii="Times New Roman" w:hAnsi="Times New Roman"/>
          <w:sz w:val="28"/>
          <w:szCs w:val="28"/>
        </w:rPr>
        <w:t>тыс.</w:t>
      </w:r>
      <w:r w:rsidR="003C72F1">
        <w:rPr>
          <w:rFonts w:ascii="Times New Roman" w:hAnsi="Times New Roman"/>
          <w:sz w:val="28"/>
          <w:szCs w:val="28"/>
        </w:rPr>
        <w:t xml:space="preserve"> </w:t>
      </w:r>
      <w:r w:rsidR="00304921" w:rsidRPr="002A17FE">
        <w:rPr>
          <w:rFonts w:ascii="Times New Roman" w:hAnsi="Times New Roman"/>
          <w:sz w:val="28"/>
          <w:szCs w:val="28"/>
        </w:rPr>
        <w:t xml:space="preserve">руб. или на </w:t>
      </w:r>
      <w:r w:rsidR="009E2D2E">
        <w:rPr>
          <w:rFonts w:ascii="Times New Roman" w:hAnsi="Times New Roman"/>
          <w:sz w:val="28"/>
          <w:szCs w:val="28"/>
        </w:rPr>
        <w:t>11,5</w:t>
      </w:r>
      <w:r w:rsidR="00304921" w:rsidRPr="002A17FE">
        <w:rPr>
          <w:rFonts w:ascii="Times New Roman" w:hAnsi="Times New Roman"/>
          <w:sz w:val="28"/>
          <w:szCs w:val="28"/>
        </w:rPr>
        <w:t xml:space="preserve">%. </w:t>
      </w:r>
    </w:p>
    <w:p w:rsidR="00A221AE" w:rsidRDefault="007206FB" w:rsidP="00166669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1AE">
        <w:rPr>
          <w:rFonts w:ascii="Times New Roman" w:hAnsi="Times New Roman"/>
          <w:sz w:val="28"/>
          <w:szCs w:val="28"/>
          <w:lang w:eastAsia="ru-RU"/>
        </w:rPr>
        <w:t xml:space="preserve">Прогноз поступлений по налогу на доходы физических лиц </w:t>
      </w:r>
      <w:r w:rsidR="00122664" w:rsidRPr="00A221AE">
        <w:rPr>
          <w:rFonts w:ascii="Times New Roman" w:hAnsi="Times New Roman"/>
          <w:sz w:val="28"/>
          <w:szCs w:val="28"/>
          <w:lang w:eastAsia="ru-RU"/>
        </w:rPr>
        <w:t>представлен главным администратором доходов</w:t>
      </w:r>
      <w:r w:rsidR="00A221AE" w:rsidRPr="00A221AE">
        <w:rPr>
          <w:rFonts w:ascii="Times New Roman" w:hAnsi="Times New Roman"/>
          <w:sz w:val="28"/>
          <w:szCs w:val="28"/>
          <w:lang w:eastAsia="ru-RU"/>
        </w:rPr>
        <w:t xml:space="preserve"> бюджета района (ИФНС)</w:t>
      </w:r>
      <w:r w:rsidR="00A221A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206FB" w:rsidRPr="00A221AE" w:rsidRDefault="00A221AE" w:rsidP="00166669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A221AE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135840">
        <w:rPr>
          <w:rFonts w:ascii="Times New Roman" w:hAnsi="Times New Roman"/>
          <w:sz w:val="28"/>
          <w:szCs w:val="28"/>
          <w:lang w:eastAsia="ru-RU"/>
        </w:rPr>
        <w:t>4</w:t>
      </w:r>
      <w:r w:rsidRPr="00A221AE">
        <w:rPr>
          <w:rFonts w:ascii="Times New Roman" w:hAnsi="Times New Roman"/>
          <w:sz w:val="28"/>
          <w:szCs w:val="28"/>
          <w:lang w:eastAsia="ru-RU"/>
        </w:rPr>
        <w:t xml:space="preserve"> году темп роста поступлений по налогу на доходы физических лиц </w:t>
      </w:r>
      <w:r w:rsidR="00E97CD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135840">
        <w:rPr>
          <w:rFonts w:ascii="Times New Roman" w:hAnsi="Times New Roman"/>
          <w:sz w:val="28"/>
          <w:szCs w:val="28"/>
          <w:lang w:eastAsia="ru-RU"/>
        </w:rPr>
        <w:t>4,9</w:t>
      </w:r>
      <w:r w:rsidR="00E97CD8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135840">
        <w:rPr>
          <w:rFonts w:ascii="Times New Roman" w:hAnsi="Times New Roman"/>
          <w:sz w:val="28"/>
          <w:szCs w:val="28"/>
          <w:lang w:eastAsia="ru-RU"/>
        </w:rPr>
        <w:t>выш</w:t>
      </w:r>
      <w:r w:rsidR="00E97CD8">
        <w:rPr>
          <w:rFonts w:ascii="Times New Roman" w:hAnsi="Times New Roman"/>
          <w:sz w:val="28"/>
          <w:szCs w:val="28"/>
          <w:lang w:eastAsia="ru-RU"/>
        </w:rPr>
        <w:t>е</w:t>
      </w:r>
      <w:r w:rsidRPr="00A221AE">
        <w:rPr>
          <w:rFonts w:ascii="Times New Roman" w:hAnsi="Times New Roman"/>
          <w:sz w:val="28"/>
          <w:szCs w:val="28"/>
          <w:lang w:eastAsia="ru-RU"/>
        </w:rPr>
        <w:t xml:space="preserve"> темп</w:t>
      </w:r>
      <w:r w:rsidR="00E97CD8">
        <w:rPr>
          <w:rFonts w:ascii="Times New Roman" w:hAnsi="Times New Roman"/>
          <w:sz w:val="28"/>
          <w:szCs w:val="28"/>
          <w:lang w:eastAsia="ru-RU"/>
        </w:rPr>
        <w:t>а</w:t>
      </w:r>
      <w:r w:rsidRPr="00A221AE">
        <w:rPr>
          <w:rFonts w:ascii="Times New Roman" w:hAnsi="Times New Roman"/>
          <w:sz w:val="28"/>
          <w:szCs w:val="28"/>
          <w:lang w:eastAsia="ru-RU"/>
        </w:rPr>
        <w:t xml:space="preserve"> роста фонда оплаты труда, в плановом периоде 202</w:t>
      </w:r>
      <w:r w:rsidR="001260FB">
        <w:rPr>
          <w:rFonts w:ascii="Times New Roman" w:hAnsi="Times New Roman"/>
          <w:sz w:val="28"/>
          <w:szCs w:val="28"/>
          <w:lang w:eastAsia="ru-RU"/>
        </w:rPr>
        <w:t>5</w:t>
      </w:r>
      <w:r w:rsidRPr="00A221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60FB">
        <w:rPr>
          <w:rFonts w:ascii="Times New Roman" w:hAnsi="Times New Roman"/>
          <w:sz w:val="28"/>
          <w:szCs w:val="28"/>
          <w:lang w:eastAsia="ru-RU"/>
        </w:rPr>
        <w:t>года</w:t>
      </w:r>
      <w:r w:rsidRPr="00A221AE">
        <w:rPr>
          <w:rFonts w:ascii="Times New Roman" w:hAnsi="Times New Roman"/>
          <w:sz w:val="28"/>
          <w:szCs w:val="28"/>
          <w:lang w:eastAsia="ru-RU"/>
        </w:rPr>
        <w:t xml:space="preserve"> темп роста </w:t>
      </w:r>
      <w:r>
        <w:rPr>
          <w:rFonts w:ascii="Times New Roman" w:hAnsi="Times New Roman"/>
          <w:sz w:val="28"/>
          <w:szCs w:val="28"/>
        </w:rPr>
        <w:t>налога на доходы физических лиц</w:t>
      </w:r>
      <w:r w:rsidR="007206FB" w:rsidRPr="00A221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60FB">
        <w:rPr>
          <w:rFonts w:ascii="Times New Roman" w:hAnsi="Times New Roman"/>
          <w:sz w:val="28"/>
          <w:szCs w:val="28"/>
          <w:lang w:eastAsia="ru-RU"/>
        </w:rPr>
        <w:t xml:space="preserve">ниже </w:t>
      </w:r>
      <w:r w:rsidR="007206FB" w:rsidRPr="00A221AE">
        <w:rPr>
          <w:rFonts w:ascii="Times New Roman" w:hAnsi="Times New Roman"/>
          <w:sz w:val="28"/>
          <w:szCs w:val="28"/>
          <w:lang w:eastAsia="ru-RU"/>
        </w:rPr>
        <w:t>темп</w:t>
      </w:r>
      <w:r w:rsidR="001260FB">
        <w:rPr>
          <w:rFonts w:ascii="Times New Roman" w:hAnsi="Times New Roman"/>
          <w:sz w:val="28"/>
          <w:szCs w:val="28"/>
          <w:lang w:eastAsia="ru-RU"/>
        </w:rPr>
        <w:t>а</w:t>
      </w:r>
      <w:r w:rsidR="007206FB" w:rsidRPr="00A221AE">
        <w:rPr>
          <w:rFonts w:ascii="Times New Roman" w:hAnsi="Times New Roman"/>
          <w:sz w:val="28"/>
          <w:szCs w:val="28"/>
          <w:lang w:eastAsia="ru-RU"/>
        </w:rPr>
        <w:t xml:space="preserve"> роста фонда оплаты труда</w:t>
      </w:r>
      <w:r w:rsidR="001260FB">
        <w:rPr>
          <w:rFonts w:ascii="Times New Roman" w:hAnsi="Times New Roman"/>
          <w:sz w:val="28"/>
          <w:szCs w:val="28"/>
          <w:lang w:eastAsia="ru-RU"/>
        </w:rPr>
        <w:t xml:space="preserve"> на 2,2%, в 2026 году темп роста НДФЛ </w:t>
      </w:r>
      <w:r w:rsidR="001260FB" w:rsidRPr="00A221AE">
        <w:rPr>
          <w:rFonts w:ascii="Times New Roman" w:hAnsi="Times New Roman"/>
          <w:sz w:val="28"/>
          <w:szCs w:val="28"/>
          <w:lang w:eastAsia="ru-RU"/>
        </w:rPr>
        <w:t>соответствует прогнозу</w:t>
      </w:r>
      <w:r w:rsidR="001260FB">
        <w:rPr>
          <w:rFonts w:ascii="Times New Roman" w:hAnsi="Times New Roman"/>
          <w:sz w:val="28"/>
          <w:szCs w:val="28"/>
          <w:lang w:eastAsia="ru-RU"/>
        </w:rPr>
        <w:t xml:space="preserve"> темпа роста фонда оплаты труда</w:t>
      </w:r>
      <w:r w:rsidR="007206FB" w:rsidRPr="00A221AE">
        <w:rPr>
          <w:rFonts w:ascii="Times New Roman" w:hAnsi="Times New Roman"/>
          <w:sz w:val="28"/>
          <w:szCs w:val="28"/>
          <w:lang w:eastAsia="ru-RU"/>
        </w:rPr>
        <w:t>.</w:t>
      </w:r>
    </w:p>
    <w:p w:rsidR="007206FB" w:rsidRPr="002A17FE" w:rsidRDefault="007206FB" w:rsidP="007206FB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51"/>
        <w:gridCol w:w="1559"/>
        <w:gridCol w:w="1418"/>
        <w:gridCol w:w="1559"/>
      </w:tblGrid>
      <w:tr w:rsidR="00F91D2F" w:rsidRPr="00F86D77" w:rsidTr="007206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2F" w:rsidRPr="007206FB" w:rsidRDefault="00F91D2F" w:rsidP="00011258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2F" w:rsidRPr="007206FB" w:rsidRDefault="0053776C" w:rsidP="000112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864B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E2D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F91D2F"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F91D2F" w:rsidRPr="007206FB" w:rsidRDefault="00F91D2F" w:rsidP="000112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2F" w:rsidRPr="007206FB" w:rsidRDefault="000B1641" w:rsidP="000112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5377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E2D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F91D2F"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F91D2F" w:rsidRPr="007206FB" w:rsidRDefault="00F91D2F" w:rsidP="000112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2F" w:rsidRPr="007206FB" w:rsidRDefault="000B1641" w:rsidP="000112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9E2D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F91D2F"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F91D2F" w:rsidRPr="007206FB" w:rsidRDefault="00F91D2F" w:rsidP="000112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2F" w:rsidRPr="007206FB" w:rsidRDefault="000B1641" w:rsidP="000112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9E2D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F91D2F"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F91D2F" w:rsidRPr="007206FB" w:rsidRDefault="00F91D2F" w:rsidP="000112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(прогноз)</w:t>
            </w:r>
          </w:p>
        </w:tc>
      </w:tr>
      <w:tr w:rsidR="00F91D2F" w:rsidRPr="00F86D77" w:rsidTr="007206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2F" w:rsidRPr="007206FB" w:rsidRDefault="00F91D2F" w:rsidP="007206FB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6FB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лиц,</w:t>
            </w:r>
            <w:r w:rsidR="00720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</w:t>
            </w:r>
            <w:r w:rsidRPr="007206FB">
              <w:rPr>
                <w:rFonts w:ascii="Times New Roman" w:hAnsi="Times New Roman"/>
                <w:sz w:val="24"/>
                <w:szCs w:val="24"/>
                <w:lang w:eastAsia="ru-RU"/>
              </w:rPr>
              <w:t>. руб</w:t>
            </w:r>
            <w:r w:rsidR="007206F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2F" w:rsidRPr="007206FB" w:rsidRDefault="009E2D2E" w:rsidP="000112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53 836,5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2F" w:rsidRPr="007206FB" w:rsidRDefault="009E2D2E" w:rsidP="000112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60 019,4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2F" w:rsidRPr="007206FB" w:rsidRDefault="009E2D2E" w:rsidP="000112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62 419,6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2F" w:rsidRPr="007206FB" w:rsidRDefault="009E2D2E" w:rsidP="000112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66 306,5</w:t>
            </w:r>
          </w:p>
        </w:tc>
      </w:tr>
      <w:tr w:rsidR="00F91D2F" w:rsidRPr="00F86D77" w:rsidTr="007206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2F" w:rsidRPr="007206FB" w:rsidRDefault="00F91D2F" w:rsidP="00011258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Темп роста, % к </w:t>
            </w:r>
            <w:proofErr w:type="spellStart"/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пред.году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2F" w:rsidRPr="007206FB" w:rsidRDefault="009E2D2E" w:rsidP="000112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2F" w:rsidRPr="007206FB" w:rsidRDefault="009E2D2E" w:rsidP="000112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2F" w:rsidRPr="007206FB" w:rsidRDefault="009E2D2E" w:rsidP="000B164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2F" w:rsidRPr="007206FB" w:rsidRDefault="009E2D2E" w:rsidP="000112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106,2</w:t>
            </w:r>
          </w:p>
        </w:tc>
      </w:tr>
      <w:tr w:rsidR="00F91D2F" w:rsidRPr="00F86D77" w:rsidTr="007206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2F" w:rsidRPr="007206FB" w:rsidRDefault="00F91D2F" w:rsidP="007206FB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труда, </w:t>
            </w:r>
            <w:r w:rsidR="007206FB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Pr="007206FB">
              <w:rPr>
                <w:rFonts w:ascii="Times New Roman" w:hAnsi="Times New Roman"/>
                <w:sz w:val="24"/>
                <w:szCs w:val="24"/>
                <w:lang w:eastAsia="ru-RU"/>
              </w:rPr>
              <w:t>. руб</w:t>
            </w:r>
            <w:r w:rsidR="007206F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2F" w:rsidRPr="007206FB" w:rsidRDefault="009E2D2E" w:rsidP="00F0565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2 258 060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2F" w:rsidRPr="007206FB" w:rsidRDefault="009E2D2E" w:rsidP="007206F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2 407 420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2F" w:rsidRPr="00C371B7" w:rsidRDefault="00C371B7" w:rsidP="0013584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1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35840">
              <w:rPr>
                <w:rFonts w:ascii="Times New Roman" w:hAnsi="Times New Roman"/>
                <w:sz w:val="24"/>
                <w:szCs w:val="24"/>
                <w:lang w:eastAsia="ru-RU"/>
              </w:rPr>
              <w:t> 556 252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2F" w:rsidRPr="007206FB" w:rsidRDefault="00C371B7" w:rsidP="0013584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35840">
              <w:rPr>
                <w:rFonts w:ascii="Times New Roman" w:hAnsi="Times New Roman"/>
                <w:sz w:val="24"/>
                <w:szCs w:val="24"/>
                <w:lang w:eastAsia="ru-RU"/>
              </w:rPr>
              <w:t> 712 455</w:t>
            </w:r>
          </w:p>
        </w:tc>
      </w:tr>
      <w:tr w:rsidR="00F91D2F" w:rsidRPr="00F86D77" w:rsidTr="007206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2F" w:rsidRPr="007206FB" w:rsidRDefault="00F91D2F" w:rsidP="00011258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Темп роста, % к </w:t>
            </w:r>
            <w:proofErr w:type="spellStart"/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пред.году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2F" w:rsidRPr="007206FB" w:rsidRDefault="009E2D2E" w:rsidP="00F0565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2F" w:rsidRPr="007206FB" w:rsidRDefault="00C371B7" w:rsidP="00135840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1358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2F" w:rsidRPr="007206FB" w:rsidRDefault="00C371B7" w:rsidP="000112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106</w:t>
            </w:r>
            <w:r w:rsidR="001358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2F" w:rsidRPr="007206FB" w:rsidRDefault="00C371B7" w:rsidP="00135840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1358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1358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F91D2F" w:rsidRDefault="00F91D2F" w:rsidP="00F91D2F">
      <w:pPr>
        <w:suppressAutoHyphens/>
        <w:rPr>
          <w:szCs w:val="28"/>
          <w:lang w:eastAsia="ru-RU"/>
        </w:rPr>
      </w:pPr>
    </w:p>
    <w:p w:rsidR="00B37E3E" w:rsidRDefault="009F6519" w:rsidP="00B37E3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Поступление налога на доходы физических лиц в бюджет района рассчитано по нормативу </w:t>
      </w:r>
      <w:r w:rsidR="005C3C97">
        <w:rPr>
          <w:rFonts w:ascii="Times New Roman" w:hAnsi="Times New Roman"/>
          <w:sz w:val="28"/>
          <w:szCs w:val="28"/>
        </w:rPr>
        <w:t>20% от налога, взимаемого на территории городского поселения и по нормативу 21% от налога, взимаемого на территориях сельских поселений.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="00B37E3E">
        <w:rPr>
          <w:rFonts w:ascii="Times New Roman" w:hAnsi="Times New Roman"/>
          <w:sz w:val="28"/>
          <w:szCs w:val="28"/>
        </w:rPr>
        <w:t>(</w:t>
      </w:r>
      <w:r w:rsidR="00B37E3E" w:rsidRPr="00B37E3E">
        <w:rPr>
          <w:rFonts w:ascii="Times New Roman" w:hAnsi="Times New Roman"/>
          <w:sz w:val="24"/>
          <w:szCs w:val="24"/>
        </w:rPr>
        <w:t>п.</w:t>
      </w:r>
      <w:r w:rsidR="00B37E3E">
        <w:rPr>
          <w:rFonts w:ascii="Times New Roman" w:hAnsi="Times New Roman"/>
          <w:sz w:val="24"/>
          <w:szCs w:val="24"/>
        </w:rPr>
        <w:t xml:space="preserve">2, </w:t>
      </w:r>
      <w:r w:rsidR="00B37E3E" w:rsidRPr="00B37E3E">
        <w:rPr>
          <w:rFonts w:ascii="Times New Roman" w:hAnsi="Times New Roman"/>
          <w:sz w:val="24"/>
          <w:szCs w:val="24"/>
        </w:rPr>
        <w:t>3 ст.61.1 Бюджетного кодекса РФ,</w:t>
      </w:r>
      <w:r w:rsidR="00B37E3E">
        <w:rPr>
          <w:rFonts w:ascii="Times New Roman" w:hAnsi="Times New Roman"/>
          <w:sz w:val="28"/>
          <w:szCs w:val="28"/>
        </w:rPr>
        <w:t xml:space="preserve"> </w:t>
      </w:r>
      <w:r w:rsidR="00B37E3E" w:rsidRPr="0035701C">
        <w:rPr>
          <w:rFonts w:ascii="Times New Roman" w:hAnsi="Times New Roman"/>
          <w:sz w:val="24"/>
          <w:szCs w:val="24"/>
        </w:rPr>
        <w:t>ч.1</w:t>
      </w:r>
      <w:r w:rsidR="00B37E3E">
        <w:rPr>
          <w:rFonts w:ascii="Times New Roman" w:hAnsi="Times New Roman"/>
          <w:sz w:val="24"/>
          <w:szCs w:val="24"/>
        </w:rPr>
        <w:t>, 2</w:t>
      </w:r>
      <w:r w:rsidR="00B37E3E" w:rsidRPr="00B37E3E">
        <w:rPr>
          <w:rFonts w:ascii="Times New Roman" w:hAnsi="Times New Roman"/>
          <w:sz w:val="24"/>
          <w:szCs w:val="24"/>
          <w:vertAlign w:val="superscript"/>
        </w:rPr>
        <w:t>1</w:t>
      </w:r>
      <w:r w:rsidR="00B37E3E" w:rsidRPr="0035701C">
        <w:rPr>
          <w:rFonts w:ascii="Times New Roman" w:hAnsi="Times New Roman"/>
          <w:sz w:val="24"/>
          <w:szCs w:val="24"/>
        </w:rPr>
        <w:t xml:space="preserve"> ст.3 Закона Кировской области от 28.09.2007 №163-ЗО «О межбюджетных отношениях в Кировской области</w:t>
      </w:r>
      <w:r w:rsidR="00B37E3E">
        <w:rPr>
          <w:rFonts w:ascii="Times New Roman" w:hAnsi="Times New Roman"/>
          <w:sz w:val="28"/>
          <w:szCs w:val="28"/>
        </w:rPr>
        <w:t>).</w:t>
      </w:r>
    </w:p>
    <w:p w:rsidR="009B32B8" w:rsidRDefault="009B32B8" w:rsidP="0016666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B32B8">
        <w:rPr>
          <w:rFonts w:ascii="Times New Roman" w:hAnsi="Times New Roman"/>
          <w:sz w:val="28"/>
          <w:szCs w:val="28"/>
        </w:rPr>
        <w:t xml:space="preserve">В расчете поступлений налога </w:t>
      </w:r>
      <w:r w:rsidR="007E4443">
        <w:rPr>
          <w:rFonts w:ascii="Times New Roman" w:hAnsi="Times New Roman"/>
          <w:sz w:val="28"/>
          <w:szCs w:val="28"/>
        </w:rPr>
        <w:t>на доходы физических лиц</w:t>
      </w:r>
      <w:r w:rsidR="007E4443" w:rsidRPr="009B32B8">
        <w:rPr>
          <w:rFonts w:ascii="Times New Roman" w:hAnsi="Times New Roman"/>
          <w:sz w:val="28"/>
          <w:szCs w:val="28"/>
        </w:rPr>
        <w:t xml:space="preserve"> </w:t>
      </w:r>
      <w:r w:rsidRPr="009B32B8">
        <w:rPr>
          <w:rFonts w:ascii="Times New Roman" w:hAnsi="Times New Roman"/>
          <w:sz w:val="28"/>
          <w:szCs w:val="28"/>
        </w:rPr>
        <w:t>на 20</w:t>
      </w:r>
      <w:r w:rsidR="00F0565C">
        <w:rPr>
          <w:rFonts w:ascii="Times New Roman" w:hAnsi="Times New Roman"/>
          <w:sz w:val="28"/>
          <w:szCs w:val="28"/>
        </w:rPr>
        <w:t>2</w:t>
      </w:r>
      <w:r w:rsidR="001260FB">
        <w:rPr>
          <w:rFonts w:ascii="Times New Roman" w:hAnsi="Times New Roman"/>
          <w:sz w:val="28"/>
          <w:szCs w:val="28"/>
        </w:rPr>
        <w:t>4</w:t>
      </w:r>
      <w:r w:rsidRPr="009B32B8">
        <w:rPr>
          <w:rFonts w:ascii="Times New Roman" w:hAnsi="Times New Roman"/>
          <w:sz w:val="28"/>
          <w:szCs w:val="28"/>
        </w:rPr>
        <w:t xml:space="preserve"> год учтены неисполненные обязательства налогоплательщиков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135840">
        <w:rPr>
          <w:rFonts w:ascii="Times New Roman" w:hAnsi="Times New Roman"/>
          <w:sz w:val="28"/>
          <w:szCs w:val="28"/>
        </w:rPr>
        <w:t>727,6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E97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  <w:r w:rsidR="00E97CD8">
        <w:rPr>
          <w:rFonts w:ascii="Times New Roman" w:hAnsi="Times New Roman"/>
          <w:sz w:val="28"/>
          <w:szCs w:val="28"/>
        </w:rPr>
        <w:t xml:space="preserve"> в части бюджета района.</w:t>
      </w:r>
    </w:p>
    <w:p w:rsidR="00DD4612" w:rsidRPr="009B32B8" w:rsidRDefault="00DD4612" w:rsidP="0016666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0B4" w:rsidRPr="00F560B4" w:rsidRDefault="007E5AC2" w:rsidP="00F560B4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</w:t>
      </w:r>
      <w:r w:rsidR="00F560B4" w:rsidRPr="001B7EC9">
        <w:rPr>
          <w:rFonts w:ascii="Times New Roman" w:hAnsi="Times New Roman"/>
          <w:sz w:val="28"/>
          <w:szCs w:val="28"/>
        </w:rPr>
        <w:t xml:space="preserve"> </w:t>
      </w:r>
      <w:r w:rsidR="00F560B4" w:rsidRPr="00C87488">
        <w:rPr>
          <w:rFonts w:ascii="Times New Roman" w:hAnsi="Times New Roman"/>
          <w:b/>
          <w:i/>
          <w:sz w:val="28"/>
          <w:szCs w:val="28"/>
        </w:rPr>
        <w:t>доходов по акцизам</w:t>
      </w:r>
      <w:r w:rsidR="00F560B4" w:rsidRPr="001B7EC9">
        <w:rPr>
          <w:rFonts w:ascii="Times New Roman" w:hAnsi="Times New Roman"/>
          <w:sz w:val="28"/>
          <w:szCs w:val="28"/>
        </w:rPr>
        <w:t xml:space="preserve"> на 20</w:t>
      </w:r>
      <w:r w:rsidR="00F560B4">
        <w:rPr>
          <w:rFonts w:ascii="Times New Roman" w:hAnsi="Times New Roman"/>
          <w:sz w:val="28"/>
          <w:szCs w:val="28"/>
        </w:rPr>
        <w:t>2</w:t>
      </w:r>
      <w:r w:rsidR="00CD15D8">
        <w:rPr>
          <w:rFonts w:ascii="Times New Roman" w:hAnsi="Times New Roman"/>
          <w:sz w:val="28"/>
          <w:szCs w:val="28"/>
        </w:rPr>
        <w:t>4</w:t>
      </w:r>
      <w:r w:rsidR="00F560B4" w:rsidRPr="001B7EC9">
        <w:rPr>
          <w:rFonts w:ascii="Times New Roman" w:hAnsi="Times New Roman"/>
          <w:sz w:val="28"/>
          <w:szCs w:val="28"/>
        </w:rPr>
        <w:t xml:space="preserve"> год планиру</w:t>
      </w:r>
      <w:r w:rsidR="00F560B4">
        <w:rPr>
          <w:rFonts w:ascii="Times New Roman" w:hAnsi="Times New Roman"/>
          <w:sz w:val="28"/>
          <w:szCs w:val="28"/>
        </w:rPr>
        <w:t>ю</w:t>
      </w:r>
      <w:r w:rsidR="00F560B4" w:rsidRPr="001B7EC9">
        <w:rPr>
          <w:rFonts w:ascii="Times New Roman" w:hAnsi="Times New Roman"/>
          <w:sz w:val="28"/>
          <w:szCs w:val="28"/>
        </w:rPr>
        <w:t xml:space="preserve">тся с ростом к </w:t>
      </w:r>
      <w:r w:rsidR="00CD15D8">
        <w:rPr>
          <w:rFonts w:ascii="Times New Roman" w:hAnsi="Times New Roman"/>
          <w:sz w:val="28"/>
          <w:szCs w:val="28"/>
        </w:rPr>
        <w:t xml:space="preserve">оценке </w:t>
      </w:r>
      <w:r w:rsidR="00F560B4" w:rsidRPr="001B7EC9">
        <w:rPr>
          <w:rFonts w:ascii="Times New Roman" w:hAnsi="Times New Roman"/>
          <w:sz w:val="28"/>
          <w:szCs w:val="28"/>
        </w:rPr>
        <w:t>20</w:t>
      </w:r>
      <w:r w:rsidR="00CD15D8">
        <w:rPr>
          <w:rFonts w:ascii="Times New Roman" w:hAnsi="Times New Roman"/>
          <w:sz w:val="28"/>
          <w:szCs w:val="28"/>
        </w:rPr>
        <w:t>23</w:t>
      </w:r>
      <w:r w:rsidR="00F560B4" w:rsidRPr="001B7EC9">
        <w:rPr>
          <w:rFonts w:ascii="Times New Roman" w:hAnsi="Times New Roman"/>
          <w:sz w:val="28"/>
          <w:szCs w:val="28"/>
        </w:rPr>
        <w:t xml:space="preserve"> год</w:t>
      </w:r>
      <w:r w:rsidR="00CD15D8">
        <w:rPr>
          <w:rFonts w:ascii="Times New Roman" w:hAnsi="Times New Roman"/>
          <w:sz w:val="28"/>
          <w:szCs w:val="28"/>
        </w:rPr>
        <w:t>а</w:t>
      </w:r>
      <w:r w:rsidR="00F560B4" w:rsidRPr="001B7EC9">
        <w:rPr>
          <w:rFonts w:ascii="Times New Roman" w:hAnsi="Times New Roman"/>
          <w:sz w:val="28"/>
          <w:szCs w:val="28"/>
        </w:rPr>
        <w:t xml:space="preserve"> </w:t>
      </w:r>
      <w:r w:rsidR="00F560B4" w:rsidRPr="00F560B4">
        <w:rPr>
          <w:rFonts w:ascii="Times New Roman" w:hAnsi="Times New Roman"/>
          <w:sz w:val="28"/>
          <w:szCs w:val="28"/>
        </w:rPr>
        <w:t xml:space="preserve">на </w:t>
      </w:r>
      <w:r w:rsidR="00CD15D8">
        <w:rPr>
          <w:rFonts w:ascii="Times New Roman" w:hAnsi="Times New Roman"/>
          <w:sz w:val="28"/>
          <w:szCs w:val="28"/>
        </w:rPr>
        <w:t>14,7</w:t>
      </w:r>
      <w:r w:rsidR="00F560B4" w:rsidRPr="00F560B4">
        <w:rPr>
          <w:rFonts w:ascii="Times New Roman" w:hAnsi="Times New Roman"/>
          <w:sz w:val="28"/>
          <w:szCs w:val="28"/>
        </w:rPr>
        <w:t>% и</w:t>
      </w:r>
      <w:r w:rsidR="00CD15D8">
        <w:rPr>
          <w:rFonts w:ascii="Times New Roman" w:hAnsi="Times New Roman"/>
          <w:sz w:val="28"/>
          <w:szCs w:val="28"/>
        </w:rPr>
        <w:t>ли</w:t>
      </w:r>
      <w:r w:rsidR="00F560B4" w:rsidRPr="00F560B4">
        <w:rPr>
          <w:rFonts w:ascii="Times New Roman" w:hAnsi="Times New Roman"/>
          <w:sz w:val="28"/>
          <w:szCs w:val="28"/>
        </w:rPr>
        <w:t xml:space="preserve"> </w:t>
      </w:r>
      <w:r w:rsidR="00CD15D8">
        <w:rPr>
          <w:rFonts w:ascii="Times New Roman" w:hAnsi="Times New Roman"/>
          <w:sz w:val="28"/>
          <w:szCs w:val="28"/>
        </w:rPr>
        <w:t>на 1479,8</w:t>
      </w:r>
      <w:r w:rsidR="00F560B4" w:rsidRPr="00F560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15D8">
        <w:rPr>
          <w:rFonts w:ascii="Times New Roman" w:hAnsi="Times New Roman"/>
          <w:sz w:val="28"/>
          <w:szCs w:val="28"/>
        </w:rPr>
        <w:t>тыс. руб. В 2025</w:t>
      </w:r>
      <w:r w:rsidR="00F560B4" w:rsidRPr="00F560B4">
        <w:rPr>
          <w:rFonts w:ascii="Times New Roman" w:hAnsi="Times New Roman"/>
          <w:sz w:val="28"/>
          <w:szCs w:val="28"/>
        </w:rPr>
        <w:t xml:space="preserve"> году темп роста составит </w:t>
      </w:r>
      <w:r w:rsidR="00CD15D8">
        <w:rPr>
          <w:rFonts w:ascii="Times New Roman" w:hAnsi="Times New Roman"/>
          <w:sz w:val="28"/>
          <w:szCs w:val="28"/>
        </w:rPr>
        <w:t>3,0</w:t>
      </w:r>
      <w:r w:rsidR="00F560B4" w:rsidRPr="00F560B4">
        <w:rPr>
          <w:rFonts w:ascii="Times New Roman" w:hAnsi="Times New Roman"/>
          <w:sz w:val="28"/>
          <w:szCs w:val="28"/>
        </w:rPr>
        <w:t>% к предыдущему году, в 202</w:t>
      </w:r>
      <w:r w:rsidR="00CD15D8">
        <w:rPr>
          <w:rFonts w:ascii="Times New Roman" w:hAnsi="Times New Roman"/>
          <w:sz w:val="28"/>
          <w:szCs w:val="28"/>
        </w:rPr>
        <w:t>6</w:t>
      </w:r>
      <w:r w:rsidR="00F560B4" w:rsidRPr="00F560B4">
        <w:rPr>
          <w:rFonts w:ascii="Times New Roman" w:hAnsi="Times New Roman"/>
          <w:sz w:val="28"/>
          <w:szCs w:val="28"/>
        </w:rPr>
        <w:t xml:space="preserve"> году – </w:t>
      </w:r>
      <w:r w:rsidR="00CD15D8">
        <w:rPr>
          <w:rFonts w:ascii="Times New Roman" w:hAnsi="Times New Roman"/>
          <w:sz w:val="28"/>
          <w:szCs w:val="28"/>
        </w:rPr>
        <w:t>0,7</w:t>
      </w:r>
      <w:r w:rsidR="00F560B4" w:rsidRPr="00F560B4">
        <w:rPr>
          <w:rFonts w:ascii="Times New Roman" w:hAnsi="Times New Roman"/>
          <w:sz w:val="28"/>
          <w:szCs w:val="28"/>
        </w:rPr>
        <w:t>%.</w:t>
      </w:r>
    </w:p>
    <w:p w:rsidR="00F560B4" w:rsidRDefault="00F560B4" w:rsidP="00B37E3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7EC9">
        <w:rPr>
          <w:rFonts w:ascii="Times New Roman" w:hAnsi="Times New Roman"/>
          <w:sz w:val="28"/>
          <w:szCs w:val="28"/>
        </w:rPr>
        <w:t>Сведения о прогнозируемых поступлениях доходов от акцизов представлены в таблице: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51"/>
        <w:gridCol w:w="1559"/>
        <w:gridCol w:w="1418"/>
        <w:gridCol w:w="1559"/>
      </w:tblGrid>
      <w:tr w:rsidR="00F560B4" w:rsidRPr="007206FB" w:rsidTr="00C874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B4" w:rsidRPr="007206FB" w:rsidRDefault="00F560B4" w:rsidP="00C87488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B4" w:rsidRPr="007206FB" w:rsidRDefault="00CD15D8" w:rsidP="00C8748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F560B4"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F560B4" w:rsidRPr="007206FB" w:rsidRDefault="00F560B4" w:rsidP="00C8748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B4" w:rsidRPr="007206FB" w:rsidRDefault="00F560B4" w:rsidP="00C8748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CD15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F560B4" w:rsidRPr="007206FB" w:rsidRDefault="00F560B4" w:rsidP="00C8748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B4" w:rsidRPr="007206FB" w:rsidRDefault="00F560B4" w:rsidP="00C8748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CD15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F560B4" w:rsidRPr="007206FB" w:rsidRDefault="00F560B4" w:rsidP="00C8748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B4" w:rsidRPr="007206FB" w:rsidRDefault="00F560B4" w:rsidP="00C8748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CD15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F560B4" w:rsidRPr="007206FB" w:rsidRDefault="00F560B4" w:rsidP="00C8748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(прогноз)</w:t>
            </w:r>
          </w:p>
        </w:tc>
      </w:tr>
      <w:tr w:rsidR="00F560B4" w:rsidRPr="007206FB" w:rsidTr="00C874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B4" w:rsidRPr="00F560B4" w:rsidRDefault="00F560B4" w:rsidP="00C87488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0B4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РФ, тыс. руб.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B4" w:rsidRPr="007206FB" w:rsidRDefault="00CD15D8" w:rsidP="00C8748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10 093,7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B4" w:rsidRPr="007206FB" w:rsidRDefault="00CD15D8" w:rsidP="00C8748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11 573,5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B4" w:rsidRPr="007206FB" w:rsidRDefault="00CD15D8" w:rsidP="00C8748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11 919,7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B4" w:rsidRPr="007206FB" w:rsidRDefault="00CD15D8" w:rsidP="00C8748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12 007,3</w:t>
            </w:r>
          </w:p>
        </w:tc>
      </w:tr>
      <w:tr w:rsidR="00F560B4" w:rsidRPr="007206FB" w:rsidTr="00C874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B4" w:rsidRPr="007206FB" w:rsidRDefault="00F560B4" w:rsidP="00C87488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Темп роста, % к </w:t>
            </w:r>
            <w:proofErr w:type="spellStart"/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пред.году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B4" w:rsidRPr="007206FB" w:rsidRDefault="00CD15D8" w:rsidP="00C8748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B4" w:rsidRPr="007206FB" w:rsidRDefault="00CD15D8" w:rsidP="00C8748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B4" w:rsidRPr="007206FB" w:rsidRDefault="00CD15D8" w:rsidP="00C8748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B4" w:rsidRPr="007206FB" w:rsidRDefault="00CD15D8" w:rsidP="00C8748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100,7</w:t>
            </w:r>
          </w:p>
        </w:tc>
      </w:tr>
    </w:tbl>
    <w:p w:rsidR="00F560B4" w:rsidRDefault="00F560B4" w:rsidP="00F560B4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0B4" w:rsidRDefault="009B32B8" w:rsidP="00F560B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0B4" w:rsidRPr="00413CF9">
        <w:rPr>
          <w:rFonts w:ascii="Times New Roman" w:hAnsi="Times New Roman"/>
          <w:sz w:val="28"/>
          <w:szCs w:val="28"/>
        </w:rPr>
        <w:t>Расчет прогноза поступления акцизов на автомобильный и прямогонный бензин, дизельное топливо, моторные масла для дизельных и (или) кар</w:t>
      </w:r>
      <w:r w:rsidR="00F560B4" w:rsidRPr="00413CF9">
        <w:rPr>
          <w:rFonts w:ascii="Times New Roman" w:hAnsi="Times New Roman"/>
          <w:sz w:val="28"/>
          <w:szCs w:val="28"/>
        </w:rPr>
        <w:lastRenderedPageBreak/>
        <w:t>бюраторных (</w:t>
      </w:r>
      <w:proofErr w:type="spellStart"/>
      <w:r w:rsidR="00F560B4" w:rsidRPr="00413CF9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="00F560B4" w:rsidRPr="00413CF9">
        <w:rPr>
          <w:rFonts w:ascii="Times New Roman" w:hAnsi="Times New Roman"/>
          <w:sz w:val="28"/>
          <w:szCs w:val="28"/>
        </w:rPr>
        <w:t xml:space="preserve">) двигателей, производимые на территории Российской Федерации, в бюджет </w:t>
      </w:r>
      <w:r w:rsidR="00F560B4">
        <w:rPr>
          <w:rFonts w:ascii="Times New Roman" w:hAnsi="Times New Roman"/>
          <w:sz w:val="28"/>
          <w:szCs w:val="28"/>
        </w:rPr>
        <w:t xml:space="preserve">района </w:t>
      </w:r>
      <w:r w:rsidR="00F560B4" w:rsidRPr="00413CF9">
        <w:rPr>
          <w:rFonts w:ascii="Times New Roman" w:hAnsi="Times New Roman"/>
          <w:sz w:val="28"/>
          <w:szCs w:val="28"/>
        </w:rPr>
        <w:t xml:space="preserve">производился </w:t>
      </w:r>
      <w:r w:rsidR="00F560B4">
        <w:rPr>
          <w:rFonts w:ascii="Times New Roman" w:hAnsi="Times New Roman"/>
          <w:sz w:val="28"/>
          <w:szCs w:val="28"/>
        </w:rPr>
        <w:t>м</w:t>
      </w:r>
      <w:r w:rsidR="00F560B4" w:rsidRPr="00413CF9">
        <w:rPr>
          <w:rFonts w:ascii="Times New Roman" w:hAnsi="Times New Roman"/>
          <w:sz w:val="28"/>
          <w:szCs w:val="28"/>
        </w:rPr>
        <w:t>инистерством финансов Кировской области, исходя из дифференцированных норматив</w:t>
      </w:r>
      <w:r w:rsidR="00F560B4">
        <w:rPr>
          <w:rFonts w:ascii="Times New Roman" w:hAnsi="Times New Roman"/>
          <w:sz w:val="28"/>
          <w:szCs w:val="28"/>
        </w:rPr>
        <w:t>ов отчислений в местные бюджеты.</w:t>
      </w:r>
    </w:p>
    <w:p w:rsidR="00F560B4" w:rsidRDefault="00F560B4" w:rsidP="00F560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3CF9">
        <w:rPr>
          <w:rFonts w:ascii="Times New Roman" w:hAnsi="Times New Roman"/>
          <w:sz w:val="28"/>
          <w:szCs w:val="28"/>
        </w:rPr>
        <w:t>Размер указанн</w:t>
      </w:r>
      <w:r>
        <w:rPr>
          <w:rFonts w:ascii="Times New Roman" w:hAnsi="Times New Roman"/>
          <w:sz w:val="28"/>
          <w:szCs w:val="28"/>
        </w:rPr>
        <w:t>ого</w:t>
      </w:r>
      <w:r w:rsidRPr="00413CF9">
        <w:rPr>
          <w:rFonts w:ascii="Times New Roman" w:hAnsi="Times New Roman"/>
          <w:sz w:val="28"/>
          <w:szCs w:val="28"/>
        </w:rPr>
        <w:t xml:space="preserve"> дифференцированн</w:t>
      </w:r>
      <w:r>
        <w:rPr>
          <w:rFonts w:ascii="Times New Roman" w:hAnsi="Times New Roman"/>
          <w:sz w:val="28"/>
          <w:szCs w:val="28"/>
        </w:rPr>
        <w:t>ого</w:t>
      </w:r>
      <w:r w:rsidRPr="00413CF9">
        <w:rPr>
          <w:rFonts w:ascii="Times New Roman" w:hAnsi="Times New Roman"/>
          <w:sz w:val="28"/>
          <w:szCs w:val="28"/>
        </w:rPr>
        <w:t xml:space="preserve"> норматив</w:t>
      </w:r>
      <w:r>
        <w:rPr>
          <w:rFonts w:ascii="Times New Roman" w:hAnsi="Times New Roman"/>
          <w:sz w:val="28"/>
          <w:szCs w:val="28"/>
        </w:rPr>
        <w:t>а</w:t>
      </w:r>
      <w:r w:rsidRPr="00413CF9">
        <w:rPr>
          <w:rFonts w:ascii="Times New Roman" w:hAnsi="Times New Roman"/>
          <w:sz w:val="28"/>
          <w:szCs w:val="28"/>
        </w:rPr>
        <w:t xml:space="preserve"> отчислений в местные бюджеты установлен</w:t>
      </w:r>
      <w:r>
        <w:rPr>
          <w:rFonts w:ascii="Times New Roman" w:hAnsi="Times New Roman"/>
          <w:sz w:val="28"/>
          <w:szCs w:val="28"/>
        </w:rPr>
        <w:t>,</w:t>
      </w:r>
      <w:r w:rsidRPr="00413CF9">
        <w:rPr>
          <w:rFonts w:ascii="Times New Roman" w:hAnsi="Times New Roman"/>
          <w:sz w:val="28"/>
          <w:szCs w:val="28"/>
        </w:rPr>
        <w:t xml:space="preserve"> исходя из протяженности автомобильных дорог общего пользования местного значения, находящихся в собственности соответствующих муниципальных образований</w:t>
      </w:r>
      <w:r>
        <w:rPr>
          <w:rFonts w:ascii="Times New Roman" w:hAnsi="Times New Roman"/>
          <w:sz w:val="28"/>
          <w:szCs w:val="28"/>
        </w:rPr>
        <w:t>, и составляет для Уржумского муниципального района 0,2</w:t>
      </w:r>
      <w:r w:rsidR="00E24D62">
        <w:rPr>
          <w:rFonts w:ascii="Times New Roman" w:hAnsi="Times New Roman"/>
          <w:sz w:val="28"/>
          <w:szCs w:val="28"/>
        </w:rPr>
        <w:t>281</w:t>
      </w:r>
      <w:r>
        <w:rPr>
          <w:rFonts w:ascii="Times New Roman" w:hAnsi="Times New Roman"/>
          <w:sz w:val="28"/>
          <w:szCs w:val="28"/>
        </w:rPr>
        <w:t>% на 202</w:t>
      </w:r>
      <w:r w:rsidR="00E24D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E24D6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413CF9">
        <w:rPr>
          <w:rFonts w:ascii="Times New Roman" w:hAnsi="Times New Roman"/>
          <w:sz w:val="28"/>
          <w:szCs w:val="28"/>
        </w:rPr>
        <w:t>.</w:t>
      </w:r>
    </w:p>
    <w:p w:rsidR="004236D6" w:rsidRDefault="004236D6" w:rsidP="00166669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36D6" w:rsidRPr="00266368" w:rsidRDefault="00FB3549" w:rsidP="0016666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66368">
        <w:rPr>
          <w:rFonts w:ascii="Times New Roman" w:hAnsi="Times New Roman"/>
          <w:b/>
          <w:i/>
          <w:sz w:val="28"/>
          <w:szCs w:val="28"/>
        </w:rPr>
        <w:t>Н</w:t>
      </w:r>
      <w:r w:rsidR="00262D4A" w:rsidRPr="00266368">
        <w:rPr>
          <w:rFonts w:ascii="Times New Roman" w:hAnsi="Times New Roman"/>
          <w:b/>
          <w:i/>
          <w:sz w:val="28"/>
          <w:szCs w:val="28"/>
        </w:rPr>
        <w:t>алог, взимаемый в связи с применением упрощенной системы налогообложения</w:t>
      </w:r>
      <w:r w:rsidRPr="00266368">
        <w:rPr>
          <w:rFonts w:ascii="Times New Roman" w:hAnsi="Times New Roman"/>
          <w:i/>
          <w:sz w:val="28"/>
          <w:szCs w:val="28"/>
        </w:rPr>
        <w:t xml:space="preserve"> </w:t>
      </w:r>
      <w:r w:rsidRPr="00266368">
        <w:rPr>
          <w:rFonts w:ascii="Times New Roman" w:hAnsi="Times New Roman"/>
          <w:sz w:val="28"/>
          <w:szCs w:val="28"/>
        </w:rPr>
        <w:t xml:space="preserve">прогнозируется </w:t>
      </w:r>
      <w:r w:rsidR="009B0CE5" w:rsidRPr="00266368">
        <w:rPr>
          <w:rFonts w:ascii="Times New Roman" w:hAnsi="Times New Roman"/>
          <w:sz w:val="28"/>
          <w:szCs w:val="28"/>
        </w:rPr>
        <w:t>в 20</w:t>
      </w:r>
      <w:r w:rsidR="00FF6F9C" w:rsidRPr="00266368">
        <w:rPr>
          <w:rFonts w:ascii="Times New Roman" w:hAnsi="Times New Roman"/>
          <w:sz w:val="28"/>
          <w:szCs w:val="28"/>
        </w:rPr>
        <w:t>2</w:t>
      </w:r>
      <w:r w:rsidR="00E24D62">
        <w:rPr>
          <w:rFonts w:ascii="Times New Roman" w:hAnsi="Times New Roman"/>
          <w:sz w:val="28"/>
          <w:szCs w:val="28"/>
        </w:rPr>
        <w:t>4</w:t>
      </w:r>
      <w:r w:rsidR="008C6A3C" w:rsidRPr="00266368">
        <w:rPr>
          <w:rFonts w:ascii="Times New Roman" w:hAnsi="Times New Roman"/>
          <w:sz w:val="28"/>
          <w:szCs w:val="28"/>
        </w:rPr>
        <w:t xml:space="preserve"> году </w:t>
      </w:r>
      <w:r w:rsidRPr="00266368">
        <w:rPr>
          <w:rFonts w:ascii="Times New Roman" w:hAnsi="Times New Roman"/>
          <w:sz w:val="28"/>
          <w:szCs w:val="28"/>
        </w:rPr>
        <w:t>в сумме</w:t>
      </w:r>
      <w:r w:rsidR="00262D4A" w:rsidRPr="00266368">
        <w:rPr>
          <w:rFonts w:ascii="Times New Roman" w:hAnsi="Times New Roman"/>
          <w:sz w:val="28"/>
          <w:szCs w:val="28"/>
        </w:rPr>
        <w:t xml:space="preserve"> </w:t>
      </w:r>
      <w:r w:rsidR="00E24D62">
        <w:rPr>
          <w:rFonts w:ascii="Times New Roman" w:hAnsi="Times New Roman"/>
          <w:sz w:val="28"/>
          <w:szCs w:val="28"/>
        </w:rPr>
        <w:t>43 350</w:t>
      </w:r>
      <w:r w:rsidR="00262D4A" w:rsidRPr="00266368">
        <w:rPr>
          <w:rFonts w:ascii="Times New Roman" w:hAnsi="Times New Roman"/>
          <w:sz w:val="28"/>
          <w:szCs w:val="28"/>
        </w:rPr>
        <w:t xml:space="preserve"> тыс.</w:t>
      </w:r>
      <w:r w:rsidR="00D36C7D" w:rsidRPr="00266368">
        <w:rPr>
          <w:rFonts w:ascii="Times New Roman" w:hAnsi="Times New Roman"/>
          <w:sz w:val="28"/>
          <w:szCs w:val="28"/>
        </w:rPr>
        <w:t xml:space="preserve"> </w:t>
      </w:r>
      <w:r w:rsidR="00262D4A" w:rsidRPr="00266368">
        <w:rPr>
          <w:rFonts w:ascii="Times New Roman" w:hAnsi="Times New Roman"/>
          <w:sz w:val="28"/>
          <w:szCs w:val="28"/>
        </w:rPr>
        <w:t xml:space="preserve">руб., что </w:t>
      </w:r>
      <w:r w:rsidRPr="00266368">
        <w:rPr>
          <w:rFonts w:ascii="Times New Roman" w:hAnsi="Times New Roman"/>
          <w:sz w:val="28"/>
          <w:szCs w:val="28"/>
        </w:rPr>
        <w:t xml:space="preserve">на </w:t>
      </w:r>
      <w:r w:rsidR="00E24D62">
        <w:rPr>
          <w:rFonts w:ascii="Times New Roman" w:hAnsi="Times New Roman"/>
          <w:sz w:val="28"/>
          <w:szCs w:val="28"/>
        </w:rPr>
        <w:t>515,0</w:t>
      </w:r>
      <w:r w:rsidRPr="00266368">
        <w:rPr>
          <w:rFonts w:ascii="Times New Roman" w:hAnsi="Times New Roman"/>
          <w:sz w:val="28"/>
          <w:szCs w:val="28"/>
        </w:rPr>
        <w:t xml:space="preserve"> тыс.</w:t>
      </w:r>
      <w:r w:rsidR="00D36C7D" w:rsidRPr="00266368">
        <w:rPr>
          <w:rFonts w:ascii="Times New Roman" w:hAnsi="Times New Roman"/>
          <w:sz w:val="28"/>
          <w:szCs w:val="28"/>
        </w:rPr>
        <w:t xml:space="preserve"> </w:t>
      </w:r>
      <w:r w:rsidRPr="00266368">
        <w:rPr>
          <w:rFonts w:ascii="Times New Roman" w:hAnsi="Times New Roman"/>
          <w:sz w:val="28"/>
          <w:szCs w:val="28"/>
        </w:rPr>
        <w:t xml:space="preserve">руб. или на </w:t>
      </w:r>
      <w:r w:rsidR="00E24D62">
        <w:rPr>
          <w:rFonts w:ascii="Times New Roman" w:hAnsi="Times New Roman"/>
          <w:sz w:val="28"/>
          <w:szCs w:val="28"/>
        </w:rPr>
        <w:t>1,2</w:t>
      </w:r>
      <w:r w:rsidRPr="00266368">
        <w:rPr>
          <w:rFonts w:ascii="Times New Roman" w:hAnsi="Times New Roman"/>
          <w:sz w:val="28"/>
          <w:szCs w:val="28"/>
        </w:rPr>
        <w:t xml:space="preserve">% </w:t>
      </w:r>
      <w:r w:rsidR="00D36C7D" w:rsidRPr="00266368">
        <w:rPr>
          <w:rFonts w:ascii="Times New Roman" w:hAnsi="Times New Roman"/>
          <w:sz w:val="28"/>
          <w:szCs w:val="28"/>
        </w:rPr>
        <w:t>выш</w:t>
      </w:r>
      <w:r w:rsidR="00A221AE" w:rsidRPr="00266368">
        <w:rPr>
          <w:rFonts w:ascii="Times New Roman" w:hAnsi="Times New Roman"/>
          <w:sz w:val="28"/>
          <w:szCs w:val="28"/>
        </w:rPr>
        <w:t>е</w:t>
      </w:r>
      <w:r w:rsidR="00262D4A" w:rsidRPr="00266368">
        <w:rPr>
          <w:rFonts w:ascii="Times New Roman" w:hAnsi="Times New Roman"/>
          <w:sz w:val="28"/>
          <w:szCs w:val="28"/>
        </w:rPr>
        <w:t xml:space="preserve"> ожидаемой оценки 20</w:t>
      </w:r>
      <w:r w:rsidR="00A221AE" w:rsidRPr="00266368">
        <w:rPr>
          <w:rFonts w:ascii="Times New Roman" w:hAnsi="Times New Roman"/>
          <w:sz w:val="28"/>
          <w:szCs w:val="28"/>
        </w:rPr>
        <w:t>2</w:t>
      </w:r>
      <w:r w:rsidR="00E24D62">
        <w:rPr>
          <w:rFonts w:ascii="Times New Roman" w:hAnsi="Times New Roman"/>
          <w:sz w:val="28"/>
          <w:szCs w:val="28"/>
        </w:rPr>
        <w:t>3</w:t>
      </w:r>
      <w:r w:rsidR="00262D4A" w:rsidRPr="00266368">
        <w:rPr>
          <w:rFonts w:ascii="Times New Roman" w:hAnsi="Times New Roman"/>
          <w:sz w:val="28"/>
          <w:szCs w:val="28"/>
        </w:rPr>
        <w:t xml:space="preserve"> года.</w:t>
      </w:r>
      <w:r w:rsidR="00AF33AC" w:rsidRPr="00266368">
        <w:rPr>
          <w:rFonts w:ascii="Times New Roman" w:hAnsi="Times New Roman"/>
          <w:sz w:val="28"/>
          <w:szCs w:val="28"/>
        </w:rPr>
        <w:t xml:space="preserve"> </w:t>
      </w:r>
    </w:p>
    <w:p w:rsidR="00266368" w:rsidRDefault="00266368" w:rsidP="0026636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7EC9">
        <w:rPr>
          <w:rFonts w:ascii="Times New Roman" w:hAnsi="Times New Roman"/>
          <w:sz w:val="28"/>
          <w:szCs w:val="28"/>
        </w:rPr>
        <w:t xml:space="preserve">Сведения о прогнозируемых поступлениях </w:t>
      </w:r>
      <w:r>
        <w:rPr>
          <w:rFonts w:ascii="Times New Roman" w:hAnsi="Times New Roman"/>
          <w:sz w:val="28"/>
          <w:szCs w:val="28"/>
        </w:rPr>
        <w:t>налога</w:t>
      </w:r>
      <w:r w:rsidRPr="001B7EC9">
        <w:rPr>
          <w:rFonts w:ascii="Times New Roman" w:hAnsi="Times New Roman"/>
          <w:sz w:val="28"/>
          <w:szCs w:val="28"/>
        </w:rPr>
        <w:t xml:space="preserve"> представлены в таблице: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51"/>
        <w:gridCol w:w="1559"/>
        <w:gridCol w:w="1418"/>
        <w:gridCol w:w="1559"/>
      </w:tblGrid>
      <w:tr w:rsidR="00266368" w:rsidRPr="007206FB" w:rsidTr="007E5AC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68" w:rsidRPr="007206FB" w:rsidRDefault="00266368" w:rsidP="007E5AC2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68" w:rsidRPr="007206FB" w:rsidRDefault="00266368" w:rsidP="007E5AC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E24D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266368" w:rsidRPr="007206FB" w:rsidRDefault="00266368" w:rsidP="007E5AC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68" w:rsidRPr="007206FB" w:rsidRDefault="00266368" w:rsidP="007E5AC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E24D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266368" w:rsidRPr="007206FB" w:rsidRDefault="00266368" w:rsidP="007E5AC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68" w:rsidRPr="007206FB" w:rsidRDefault="00266368" w:rsidP="007E5AC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E24D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266368" w:rsidRPr="007206FB" w:rsidRDefault="00266368" w:rsidP="007E5AC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68" w:rsidRPr="007206FB" w:rsidRDefault="00266368" w:rsidP="007E5AC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E24D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266368" w:rsidRPr="007206FB" w:rsidRDefault="00266368" w:rsidP="007E5AC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(прогноз)</w:t>
            </w:r>
          </w:p>
        </w:tc>
      </w:tr>
      <w:tr w:rsidR="00266368" w:rsidRPr="007206FB" w:rsidTr="007E5AC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68" w:rsidRPr="00F560B4" w:rsidRDefault="00266368" w:rsidP="007E5AC2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Налог, взимаемый </w:t>
            </w:r>
            <w:r w:rsidRPr="00266368">
              <w:rPr>
                <w:rFonts w:ascii="Times New Roman" w:hAnsi="Times New Roman"/>
                <w:sz w:val="22"/>
                <w:szCs w:val="22"/>
              </w:rPr>
              <w:t>в связи с применением упрощенной системы налогообложения,</w:t>
            </w:r>
            <w:r w:rsidRPr="00266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0B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68" w:rsidRPr="007206FB" w:rsidRDefault="00E24D62" w:rsidP="007E5A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42 835,0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68" w:rsidRPr="007206FB" w:rsidRDefault="00E24D62" w:rsidP="007E5A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43 350,0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68" w:rsidRPr="007206FB" w:rsidRDefault="00E24D62" w:rsidP="007E5A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45 580,3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68" w:rsidRPr="007206FB" w:rsidRDefault="00E24D62" w:rsidP="007E5A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47 905,0</w:t>
            </w:r>
          </w:p>
        </w:tc>
      </w:tr>
      <w:tr w:rsidR="00266368" w:rsidRPr="007206FB" w:rsidTr="007E5AC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68" w:rsidRPr="007206FB" w:rsidRDefault="00266368" w:rsidP="007E5AC2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Темп роста, % к </w:t>
            </w:r>
            <w:proofErr w:type="spellStart"/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пред.году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68" w:rsidRPr="007206FB" w:rsidRDefault="00E24D62" w:rsidP="007E5AC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68" w:rsidRPr="007206FB" w:rsidRDefault="00E24D62" w:rsidP="007E5AC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68" w:rsidRPr="007206FB" w:rsidRDefault="00E24D62" w:rsidP="007E5AC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68" w:rsidRPr="007206FB" w:rsidRDefault="00E24D62" w:rsidP="007E5AC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105,1</w:t>
            </w:r>
          </w:p>
        </w:tc>
      </w:tr>
    </w:tbl>
    <w:p w:rsidR="00266368" w:rsidRDefault="00266368" w:rsidP="0016666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368" w:rsidRDefault="00266368" w:rsidP="0016666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166B3">
        <w:rPr>
          <w:rFonts w:ascii="Times New Roman" w:hAnsi="Times New Roman"/>
          <w:sz w:val="28"/>
          <w:szCs w:val="28"/>
        </w:rPr>
        <w:t xml:space="preserve">Расчет прогноза налога </w:t>
      </w:r>
      <w:r>
        <w:rPr>
          <w:rFonts w:ascii="Times New Roman" w:hAnsi="Times New Roman"/>
          <w:sz w:val="28"/>
          <w:szCs w:val="28"/>
        </w:rPr>
        <w:t>произведен</w:t>
      </w:r>
      <w:r w:rsidRPr="00C166B3">
        <w:rPr>
          <w:rFonts w:ascii="Times New Roman" w:hAnsi="Times New Roman"/>
          <w:sz w:val="28"/>
          <w:szCs w:val="28"/>
        </w:rPr>
        <w:t xml:space="preserve"> исходя из ожидаемой оценки его поступления в текущем году с учетом применения </w:t>
      </w:r>
      <w:r>
        <w:rPr>
          <w:rFonts w:ascii="Times New Roman" w:hAnsi="Times New Roman"/>
          <w:sz w:val="28"/>
          <w:szCs w:val="28"/>
        </w:rPr>
        <w:t>коэффициента роста показателя «О</w:t>
      </w:r>
      <w:r w:rsidRPr="00C166B3">
        <w:rPr>
          <w:rFonts w:ascii="Times New Roman" w:hAnsi="Times New Roman"/>
          <w:sz w:val="28"/>
          <w:szCs w:val="28"/>
        </w:rPr>
        <w:t>борот малых предприятий» на очередной финансовый год к уровню текущего финансового года</w:t>
      </w:r>
      <w:r>
        <w:rPr>
          <w:rFonts w:ascii="Times New Roman" w:hAnsi="Times New Roman"/>
          <w:sz w:val="28"/>
          <w:szCs w:val="28"/>
        </w:rPr>
        <w:t>.</w:t>
      </w:r>
    </w:p>
    <w:p w:rsidR="006F2198" w:rsidRPr="006F2198" w:rsidRDefault="008F6070" w:rsidP="006F219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eastAsia="Tahoma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9B32B8">
        <w:rPr>
          <w:rFonts w:ascii="Times New Roman" w:hAnsi="Times New Roman"/>
          <w:sz w:val="28"/>
          <w:szCs w:val="28"/>
        </w:rPr>
        <w:t>формировании прогноза</w:t>
      </w:r>
      <w:r w:rsidR="00AF33AC">
        <w:rPr>
          <w:rFonts w:ascii="Times New Roman" w:hAnsi="Times New Roman"/>
          <w:sz w:val="28"/>
          <w:szCs w:val="28"/>
        </w:rPr>
        <w:t xml:space="preserve"> </w:t>
      </w:r>
      <w:r w:rsidR="00266368">
        <w:rPr>
          <w:rFonts w:ascii="Times New Roman" w:hAnsi="Times New Roman"/>
          <w:sz w:val="28"/>
          <w:szCs w:val="28"/>
        </w:rPr>
        <w:t>на 202</w:t>
      </w:r>
      <w:r w:rsidR="00E24D62">
        <w:rPr>
          <w:rFonts w:ascii="Times New Roman" w:hAnsi="Times New Roman"/>
          <w:sz w:val="28"/>
          <w:szCs w:val="28"/>
        </w:rPr>
        <w:t>4</w:t>
      </w:r>
      <w:r w:rsidR="00A13ECA">
        <w:rPr>
          <w:rFonts w:ascii="Times New Roman" w:hAnsi="Times New Roman"/>
          <w:sz w:val="28"/>
          <w:szCs w:val="28"/>
        </w:rPr>
        <w:t xml:space="preserve"> год </w:t>
      </w:r>
      <w:r w:rsidR="00AF33AC">
        <w:rPr>
          <w:rFonts w:ascii="Times New Roman" w:hAnsi="Times New Roman"/>
          <w:sz w:val="28"/>
          <w:szCs w:val="28"/>
        </w:rPr>
        <w:t>учте</w:t>
      </w:r>
      <w:r w:rsidR="009B32B8">
        <w:rPr>
          <w:rFonts w:ascii="Times New Roman" w:hAnsi="Times New Roman"/>
          <w:sz w:val="28"/>
          <w:szCs w:val="28"/>
        </w:rPr>
        <w:t>н</w:t>
      </w:r>
      <w:r w:rsidR="006F2198">
        <w:rPr>
          <w:rFonts w:ascii="Times New Roman" w:hAnsi="Times New Roman"/>
          <w:sz w:val="28"/>
          <w:szCs w:val="28"/>
        </w:rPr>
        <w:t xml:space="preserve">ы </w:t>
      </w:r>
      <w:r w:rsidR="006F2198" w:rsidRPr="006F2198">
        <w:rPr>
          <w:rFonts w:ascii="Times New Roman" w:eastAsia="Tahoma" w:hAnsi="Times New Roman"/>
          <w:sz w:val="28"/>
          <w:szCs w:val="28"/>
          <w:lang w:eastAsia="en-US"/>
        </w:rPr>
        <w:t>следующие факторы, оказывающие влияние на величину налогооблагаемой базы:</w:t>
      </w:r>
    </w:p>
    <w:p w:rsidR="006F2198" w:rsidRPr="006F2198" w:rsidRDefault="006F2198" w:rsidP="006F219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eastAsia="Tahoma" w:hAnsi="Times New Roman"/>
          <w:sz w:val="28"/>
          <w:szCs w:val="28"/>
          <w:lang w:eastAsia="en-US"/>
        </w:rPr>
      </w:pPr>
      <w:r w:rsidRPr="006F2198">
        <w:rPr>
          <w:rFonts w:ascii="Times New Roman" w:eastAsia="Tahoma" w:hAnsi="Times New Roman"/>
          <w:sz w:val="28"/>
          <w:szCs w:val="28"/>
          <w:lang w:eastAsia="en-US"/>
        </w:rPr>
        <w:t>прогнозируемый объем страховых взносов на обязательное пенсионное страхование и по временной нетрудоспособности, уменьшающий сумму налога;</w:t>
      </w:r>
    </w:p>
    <w:p w:rsidR="006F2198" w:rsidRPr="006F2198" w:rsidRDefault="006F2198" w:rsidP="006F219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eastAsia="Tahoma" w:hAnsi="Times New Roman"/>
          <w:sz w:val="28"/>
          <w:szCs w:val="28"/>
          <w:lang w:eastAsia="en-US"/>
        </w:rPr>
      </w:pPr>
      <w:r w:rsidRPr="006F2198">
        <w:rPr>
          <w:rFonts w:ascii="Times New Roman" w:eastAsia="Tahoma" w:hAnsi="Times New Roman"/>
          <w:sz w:val="28"/>
          <w:szCs w:val="28"/>
          <w:lang w:eastAsia="en-US"/>
        </w:rPr>
        <w:t>расчетный уровень переходящих платежей за налоговый период 2023 года;</w:t>
      </w:r>
    </w:p>
    <w:p w:rsidR="006F2198" w:rsidRPr="006F2198" w:rsidRDefault="006F2198" w:rsidP="006F219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eastAsia="Tahoma" w:hAnsi="Times New Roman"/>
          <w:sz w:val="28"/>
          <w:szCs w:val="28"/>
          <w:lang w:eastAsia="en-US"/>
        </w:rPr>
      </w:pPr>
      <w:r w:rsidRPr="006F2198">
        <w:rPr>
          <w:rFonts w:ascii="Times New Roman" w:eastAsia="Tahoma" w:hAnsi="Times New Roman"/>
          <w:sz w:val="28"/>
          <w:szCs w:val="28"/>
          <w:lang w:eastAsia="en-US"/>
        </w:rPr>
        <w:t xml:space="preserve"> объем поступлений в виде неисполненных обязательств налогоплательщиков в сумме 1694,3 тыс. рублей.</w:t>
      </w:r>
    </w:p>
    <w:p w:rsidR="004236D6" w:rsidRDefault="004236D6" w:rsidP="0016666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A17FE">
        <w:rPr>
          <w:rFonts w:ascii="Times New Roman" w:hAnsi="Times New Roman"/>
          <w:sz w:val="28"/>
          <w:szCs w:val="28"/>
        </w:rPr>
        <w:t xml:space="preserve">Норматив отчислений в бюджет муниципального района по данному налогу </w:t>
      </w:r>
      <w:r w:rsidR="00266368">
        <w:rPr>
          <w:rFonts w:ascii="Times New Roman" w:hAnsi="Times New Roman"/>
          <w:sz w:val="28"/>
          <w:szCs w:val="28"/>
        </w:rPr>
        <w:t>составляет</w:t>
      </w:r>
      <w:r w:rsidR="002935B3">
        <w:rPr>
          <w:rFonts w:ascii="Times New Roman" w:hAnsi="Times New Roman"/>
          <w:sz w:val="28"/>
          <w:szCs w:val="28"/>
        </w:rPr>
        <w:t xml:space="preserve"> 100% </w:t>
      </w:r>
      <w:r w:rsidR="0035701C">
        <w:rPr>
          <w:rFonts w:ascii="Times New Roman" w:hAnsi="Times New Roman"/>
          <w:sz w:val="28"/>
          <w:szCs w:val="28"/>
        </w:rPr>
        <w:t>(</w:t>
      </w:r>
      <w:r w:rsidR="00B37E3E" w:rsidRPr="00B37E3E">
        <w:rPr>
          <w:rFonts w:ascii="Times New Roman" w:hAnsi="Times New Roman"/>
          <w:sz w:val="24"/>
          <w:szCs w:val="24"/>
        </w:rPr>
        <w:t>п.3 ст.61.1 Бюджетного кодекса РФ,</w:t>
      </w:r>
      <w:r w:rsidR="00B37E3E">
        <w:rPr>
          <w:rFonts w:ascii="Times New Roman" w:hAnsi="Times New Roman"/>
          <w:sz w:val="28"/>
          <w:szCs w:val="28"/>
        </w:rPr>
        <w:t xml:space="preserve"> </w:t>
      </w:r>
      <w:r w:rsidR="0035701C" w:rsidRPr="0035701C">
        <w:rPr>
          <w:rFonts w:ascii="Times New Roman" w:hAnsi="Times New Roman"/>
          <w:sz w:val="24"/>
          <w:szCs w:val="24"/>
        </w:rPr>
        <w:t>ч.1 ст.3 Закона Кировской области от 28.09.2007 №163-ЗО «О межбюджетных отношениях в Кировской области</w:t>
      </w:r>
      <w:r w:rsidR="0035701C">
        <w:rPr>
          <w:rFonts w:ascii="Times New Roman" w:hAnsi="Times New Roman"/>
          <w:sz w:val="28"/>
          <w:szCs w:val="28"/>
        </w:rPr>
        <w:t>).</w:t>
      </w:r>
    </w:p>
    <w:p w:rsidR="00A13ECA" w:rsidRDefault="00A13ECA" w:rsidP="0016666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плановом периоде </w:t>
      </w:r>
      <w:r w:rsidR="00B37E3E">
        <w:rPr>
          <w:rFonts w:ascii="Times New Roman" w:hAnsi="Times New Roman"/>
          <w:sz w:val="28"/>
          <w:szCs w:val="28"/>
        </w:rPr>
        <w:t>темп</w:t>
      </w:r>
      <w:r w:rsidR="00166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рост</w:t>
      </w:r>
      <w:r w:rsidR="00B37E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доходов по налогу, взимаемому в связи с упрощенной системой налогообложения </w:t>
      </w:r>
      <w:r w:rsidR="00B37E3E">
        <w:rPr>
          <w:rFonts w:ascii="Times New Roman" w:hAnsi="Times New Roman"/>
          <w:sz w:val="28"/>
          <w:szCs w:val="28"/>
        </w:rPr>
        <w:t>в 202</w:t>
      </w:r>
      <w:r w:rsidR="006F2198">
        <w:rPr>
          <w:rFonts w:ascii="Times New Roman" w:hAnsi="Times New Roman"/>
          <w:sz w:val="28"/>
          <w:szCs w:val="28"/>
        </w:rPr>
        <w:t>5</w:t>
      </w:r>
      <w:r w:rsidR="00B37E3E">
        <w:rPr>
          <w:rFonts w:ascii="Times New Roman" w:hAnsi="Times New Roman"/>
          <w:sz w:val="28"/>
          <w:szCs w:val="28"/>
        </w:rPr>
        <w:t xml:space="preserve"> году составит </w:t>
      </w:r>
      <w:r w:rsidR="006F2198">
        <w:rPr>
          <w:rFonts w:ascii="Times New Roman" w:hAnsi="Times New Roman"/>
          <w:sz w:val="28"/>
          <w:szCs w:val="28"/>
        </w:rPr>
        <w:t>5,1</w:t>
      </w:r>
      <w:r w:rsidR="00B37E3E">
        <w:rPr>
          <w:rFonts w:ascii="Times New Roman" w:hAnsi="Times New Roman"/>
          <w:sz w:val="28"/>
          <w:szCs w:val="28"/>
        </w:rPr>
        <w:t>% к предыдущему году, в 202</w:t>
      </w:r>
      <w:r w:rsidR="006F2198">
        <w:rPr>
          <w:rFonts w:ascii="Times New Roman" w:hAnsi="Times New Roman"/>
          <w:sz w:val="28"/>
          <w:szCs w:val="28"/>
        </w:rPr>
        <w:t>6</w:t>
      </w:r>
      <w:r w:rsidR="00B37E3E">
        <w:rPr>
          <w:rFonts w:ascii="Times New Roman" w:hAnsi="Times New Roman"/>
          <w:sz w:val="28"/>
          <w:szCs w:val="28"/>
        </w:rPr>
        <w:t xml:space="preserve"> году – </w:t>
      </w:r>
      <w:r w:rsidR="006F2198">
        <w:rPr>
          <w:rFonts w:ascii="Times New Roman" w:hAnsi="Times New Roman"/>
          <w:sz w:val="28"/>
          <w:szCs w:val="28"/>
        </w:rPr>
        <w:t>5,1</w:t>
      </w:r>
      <w:r w:rsidR="00B37E3E">
        <w:rPr>
          <w:rFonts w:ascii="Times New Roman" w:hAnsi="Times New Roman"/>
          <w:sz w:val="28"/>
          <w:szCs w:val="28"/>
        </w:rPr>
        <w:t>%</w:t>
      </w:r>
      <w:r w:rsidR="00EF4642">
        <w:rPr>
          <w:rFonts w:ascii="Times New Roman" w:hAnsi="Times New Roman"/>
          <w:sz w:val="28"/>
          <w:szCs w:val="28"/>
        </w:rPr>
        <w:t>.</w:t>
      </w:r>
    </w:p>
    <w:p w:rsidR="00166669" w:rsidRDefault="00166669" w:rsidP="0016666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6669" w:rsidRDefault="00166669" w:rsidP="0016666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66669">
        <w:rPr>
          <w:rFonts w:ascii="Times New Roman" w:hAnsi="Times New Roman"/>
          <w:b/>
          <w:i/>
          <w:sz w:val="28"/>
          <w:szCs w:val="28"/>
        </w:rPr>
        <w:t>Налог, взимаемый в связи с применением патентной системы налогообложения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714CD" w:rsidRPr="002A17FE">
        <w:rPr>
          <w:rFonts w:ascii="Times New Roman" w:hAnsi="Times New Roman"/>
          <w:sz w:val="28"/>
          <w:szCs w:val="28"/>
        </w:rPr>
        <w:t xml:space="preserve">прогнозируется </w:t>
      </w:r>
      <w:r w:rsidR="00B714CD">
        <w:rPr>
          <w:rFonts w:ascii="Times New Roman" w:hAnsi="Times New Roman"/>
          <w:sz w:val="28"/>
          <w:szCs w:val="28"/>
        </w:rPr>
        <w:t>в 202</w:t>
      </w:r>
      <w:r w:rsidR="006F2198">
        <w:rPr>
          <w:rFonts w:ascii="Times New Roman" w:hAnsi="Times New Roman"/>
          <w:sz w:val="28"/>
          <w:szCs w:val="28"/>
        </w:rPr>
        <w:t>4</w:t>
      </w:r>
      <w:r w:rsidR="00B714CD">
        <w:rPr>
          <w:rFonts w:ascii="Times New Roman" w:hAnsi="Times New Roman"/>
          <w:sz w:val="28"/>
          <w:szCs w:val="28"/>
        </w:rPr>
        <w:t xml:space="preserve"> году </w:t>
      </w:r>
      <w:r w:rsidR="00B714CD" w:rsidRPr="002A17FE">
        <w:rPr>
          <w:rFonts w:ascii="Times New Roman" w:hAnsi="Times New Roman"/>
          <w:sz w:val="28"/>
          <w:szCs w:val="28"/>
        </w:rPr>
        <w:t xml:space="preserve">в сумме </w:t>
      </w:r>
      <w:r w:rsidR="006F2198">
        <w:rPr>
          <w:rFonts w:ascii="Times New Roman" w:hAnsi="Times New Roman"/>
          <w:sz w:val="28"/>
          <w:szCs w:val="28"/>
        </w:rPr>
        <w:t>3 015,0</w:t>
      </w:r>
      <w:r w:rsidR="00B714CD" w:rsidRPr="002A17FE">
        <w:rPr>
          <w:rFonts w:ascii="Times New Roman" w:hAnsi="Times New Roman"/>
          <w:sz w:val="28"/>
          <w:szCs w:val="28"/>
        </w:rPr>
        <w:t xml:space="preserve"> тыс.</w:t>
      </w:r>
      <w:r w:rsidR="002935B3">
        <w:rPr>
          <w:rFonts w:ascii="Times New Roman" w:hAnsi="Times New Roman"/>
          <w:sz w:val="28"/>
          <w:szCs w:val="28"/>
        </w:rPr>
        <w:t xml:space="preserve"> </w:t>
      </w:r>
      <w:r w:rsidR="00B714CD" w:rsidRPr="002A17FE">
        <w:rPr>
          <w:rFonts w:ascii="Times New Roman" w:hAnsi="Times New Roman"/>
          <w:sz w:val="28"/>
          <w:szCs w:val="28"/>
        </w:rPr>
        <w:t xml:space="preserve">руб., что на </w:t>
      </w:r>
      <w:r w:rsidR="006F2198">
        <w:rPr>
          <w:rFonts w:ascii="Times New Roman" w:hAnsi="Times New Roman"/>
          <w:sz w:val="28"/>
          <w:szCs w:val="28"/>
        </w:rPr>
        <w:t>1 303,2</w:t>
      </w:r>
      <w:r w:rsidR="00B714CD" w:rsidRPr="002A17FE">
        <w:rPr>
          <w:rFonts w:ascii="Times New Roman" w:hAnsi="Times New Roman"/>
          <w:sz w:val="28"/>
          <w:szCs w:val="28"/>
        </w:rPr>
        <w:t xml:space="preserve"> тыс.</w:t>
      </w:r>
      <w:r w:rsidR="002935B3">
        <w:rPr>
          <w:rFonts w:ascii="Times New Roman" w:hAnsi="Times New Roman"/>
          <w:sz w:val="28"/>
          <w:szCs w:val="28"/>
        </w:rPr>
        <w:t xml:space="preserve"> </w:t>
      </w:r>
      <w:r w:rsidR="00B714CD" w:rsidRPr="002A17FE">
        <w:rPr>
          <w:rFonts w:ascii="Times New Roman" w:hAnsi="Times New Roman"/>
          <w:sz w:val="28"/>
          <w:szCs w:val="28"/>
        </w:rPr>
        <w:t xml:space="preserve">руб. или на </w:t>
      </w:r>
      <w:r w:rsidR="006F2198">
        <w:rPr>
          <w:rFonts w:ascii="Times New Roman" w:hAnsi="Times New Roman"/>
          <w:sz w:val="28"/>
          <w:szCs w:val="28"/>
        </w:rPr>
        <w:t>76,1</w:t>
      </w:r>
      <w:r w:rsidR="00B714CD" w:rsidRPr="002A17FE">
        <w:rPr>
          <w:rFonts w:ascii="Times New Roman" w:hAnsi="Times New Roman"/>
          <w:sz w:val="28"/>
          <w:szCs w:val="28"/>
        </w:rPr>
        <w:t xml:space="preserve">% </w:t>
      </w:r>
      <w:r w:rsidR="00B714CD">
        <w:rPr>
          <w:rFonts w:ascii="Times New Roman" w:hAnsi="Times New Roman"/>
          <w:sz w:val="28"/>
          <w:szCs w:val="28"/>
        </w:rPr>
        <w:t>выше</w:t>
      </w:r>
      <w:r w:rsidR="00B714CD" w:rsidRPr="002A17FE">
        <w:rPr>
          <w:rFonts w:ascii="Times New Roman" w:hAnsi="Times New Roman"/>
          <w:sz w:val="28"/>
          <w:szCs w:val="28"/>
        </w:rPr>
        <w:t xml:space="preserve"> ожидаемой оценки 20</w:t>
      </w:r>
      <w:r w:rsidR="00B714CD">
        <w:rPr>
          <w:rFonts w:ascii="Times New Roman" w:hAnsi="Times New Roman"/>
          <w:sz w:val="28"/>
          <w:szCs w:val="28"/>
        </w:rPr>
        <w:t>2</w:t>
      </w:r>
      <w:r w:rsidR="006F2198">
        <w:rPr>
          <w:rFonts w:ascii="Times New Roman" w:hAnsi="Times New Roman"/>
          <w:sz w:val="28"/>
          <w:szCs w:val="28"/>
        </w:rPr>
        <w:t>3</w:t>
      </w:r>
      <w:r w:rsidR="00B714CD" w:rsidRPr="002A17FE">
        <w:rPr>
          <w:rFonts w:ascii="Times New Roman" w:hAnsi="Times New Roman"/>
          <w:sz w:val="28"/>
          <w:szCs w:val="28"/>
        </w:rPr>
        <w:t xml:space="preserve"> года.</w:t>
      </w:r>
    </w:p>
    <w:p w:rsidR="002935B3" w:rsidRDefault="002935B3" w:rsidP="0016666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прогнозе по налогу на 202</w:t>
      </w:r>
      <w:r w:rsidR="006F219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учтены дополнительные поступления в виде неисполненных обязательств налогоплательщиков в сумме </w:t>
      </w:r>
      <w:r w:rsidR="006F2198">
        <w:rPr>
          <w:rFonts w:ascii="Times New Roman" w:hAnsi="Times New Roman"/>
          <w:sz w:val="28"/>
          <w:szCs w:val="28"/>
        </w:rPr>
        <w:t>147,4</w:t>
      </w:r>
      <w:r>
        <w:rPr>
          <w:rFonts w:ascii="Times New Roman" w:hAnsi="Times New Roman"/>
          <w:sz w:val="28"/>
          <w:szCs w:val="28"/>
        </w:rPr>
        <w:t xml:space="preserve"> тыс. руб.  </w:t>
      </w:r>
    </w:p>
    <w:p w:rsidR="00DD4612" w:rsidRDefault="00A10431" w:rsidP="0016666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A17FE">
        <w:rPr>
          <w:rFonts w:ascii="Times New Roman" w:hAnsi="Times New Roman"/>
          <w:sz w:val="28"/>
          <w:szCs w:val="28"/>
        </w:rPr>
        <w:t xml:space="preserve">Норматив отчислений в бюджет муниципального района по данному налогу </w:t>
      </w:r>
      <w:r>
        <w:rPr>
          <w:rFonts w:ascii="Times New Roman" w:hAnsi="Times New Roman"/>
          <w:sz w:val="28"/>
          <w:szCs w:val="28"/>
        </w:rPr>
        <w:t>составляет</w:t>
      </w:r>
      <w:r w:rsidR="002935B3">
        <w:rPr>
          <w:rFonts w:ascii="Times New Roman" w:hAnsi="Times New Roman"/>
          <w:sz w:val="28"/>
          <w:szCs w:val="28"/>
        </w:rPr>
        <w:t xml:space="preserve"> 100% (</w:t>
      </w:r>
      <w:r w:rsidR="002935B3" w:rsidRPr="00B37E3E">
        <w:rPr>
          <w:rFonts w:ascii="Times New Roman" w:hAnsi="Times New Roman"/>
          <w:sz w:val="24"/>
          <w:szCs w:val="24"/>
        </w:rPr>
        <w:t>п.</w:t>
      </w:r>
      <w:r w:rsidR="002935B3">
        <w:rPr>
          <w:rFonts w:ascii="Times New Roman" w:hAnsi="Times New Roman"/>
          <w:sz w:val="24"/>
          <w:szCs w:val="24"/>
        </w:rPr>
        <w:t>2</w:t>
      </w:r>
      <w:r w:rsidR="002935B3" w:rsidRPr="00B37E3E">
        <w:rPr>
          <w:rFonts w:ascii="Times New Roman" w:hAnsi="Times New Roman"/>
          <w:sz w:val="24"/>
          <w:szCs w:val="24"/>
        </w:rPr>
        <w:t xml:space="preserve"> ст.61.1 Бюджетного кодекса РФ</w:t>
      </w:r>
      <w:r w:rsidR="002935B3">
        <w:rPr>
          <w:rFonts w:ascii="Times New Roman" w:hAnsi="Times New Roman"/>
          <w:sz w:val="24"/>
          <w:szCs w:val="24"/>
        </w:rPr>
        <w:t>).</w:t>
      </w:r>
    </w:p>
    <w:p w:rsidR="00A10431" w:rsidRDefault="00A10431" w:rsidP="0016666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плановом периоде поступлени</w:t>
      </w:r>
      <w:r w:rsidR="00473FD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доходов по налогу, взимаемого в связи с применением патентной системы налогообложения, </w:t>
      </w:r>
      <w:r w:rsidR="002935B3">
        <w:rPr>
          <w:rFonts w:ascii="Times New Roman" w:hAnsi="Times New Roman"/>
          <w:sz w:val="28"/>
          <w:szCs w:val="28"/>
        </w:rPr>
        <w:t>прогнозируется</w:t>
      </w:r>
      <w:r w:rsidR="00473FDD">
        <w:rPr>
          <w:rFonts w:ascii="Times New Roman" w:hAnsi="Times New Roman"/>
          <w:sz w:val="28"/>
          <w:szCs w:val="28"/>
        </w:rPr>
        <w:t xml:space="preserve"> на 202</w:t>
      </w:r>
      <w:r w:rsidR="00EB507E">
        <w:rPr>
          <w:rFonts w:ascii="Times New Roman" w:hAnsi="Times New Roman"/>
          <w:sz w:val="28"/>
          <w:szCs w:val="28"/>
        </w:rPr>
        <w:t>5</w:t>
      </w:r>
      <w:r w:rsidR="00473FDD">
        <w:rPr>
          <w:rFonts w:ascii="Times New Roman" w:hAnsi="Times New Roman"/>
          <w:sz w:val="28"/>
          <w:szCs w:val="28"/>
        </w:rPr>
        <w:t xml:space="preserve"> год в объеме </w:t>
      </w:r>
      <w:r w:rsidR="00EB507E">
        <w:rPr>
          <w:rFonts w:ascii="Times New Roman" w:hAnsi="Times New Roman"/>
          <w:sz w:val="28"/>
          <w:szCs w:val="28"/>
        </w:rPr>
        <w:t>3 045,0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473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</w:t>
      </w:r>
      <w:r w:rsidR="00473FDD">
        <w:rPr>
          <w:rFonts w:ascii="Times New Roman" w:hAnsi="Times New Roman"/>
          <w:sz w:val="28"/>
          <w:szCs w:val="28"/>
        </w:rPr>
        <w:t>с ростом к предыдущему году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EB507E">
        <w:rPr>
          <w:rFonts w:ascii="Times New Roman" w:hAnsi="Times New Roman"/>
          <w:sz w:val="28"/>
          <w:szCs w:val="28"/>
        </w:rPr>
        <w:t>1,0</w:t>
      </w:r>
      <w:r w:rsidR="00473FDD">
        <w:rPr>
          <w:rFonts w:ascii="Times New Roman" w:hAnsi="Times New Roman"/>
          <w:sz w:val="28"/>
          <w:szCs w:val="28"/>
        </w:rPr>
        <w:t xml:space="preserve">%, на </w:t>
      </w:r>
      <w:r w:rsidR="00BC5011">
        <w:rPr>
          <w:rFonts w:ascii="Times New Roman" w:hAnsi="Times New Roman"/>
          <w:sz w:val="28"/>
          <w:szCs w:val="28"/>
        </w:rPr>
        <w:t>202</w:t>
      </w:r>
      <w:r w:rsidR="00EB507E">
        <w:rPr>
          <w:rFonts w:ascii="Times New Roman" w:hAnsi="Times New Roman"/>
          <w:sz w:val="28"/>
          <w:szCs w:val="28"/>
        </w:rPr>
        <w:t>6</w:t>
      </w:r>
      <w:r w:rsidR="00473FDD">
        <w:rPr>
          <w:rFonts w:ascii="Times New Roman" w:hAnsi="Times New Roman"/>
          <w:sz w:val="28"/>
          <w:szCs w:val="28"/>
        </w:rPr>
        <w:t xml:space="preserve"> год в объеме 3</w:t>
      </w:r>
      <w:r w:rsidR="00EB507E">
        <w:rPr>
          <w:rFonts w:ascii="Times New Roman" w:hAnsi="Times New Roman"/>
          <w:sz w:val="28"/>
          <w:szCs w:val="28"/>
        </w:rPr>
        <w:t> </w:t>
      </w:r>
      <w:r w:rsidR="00473FDD">
        <w:rPr>
          <w:rFonts w:ascii="Times New Roman" w:hAnsi="Times New Roman"/>
          <w:sz w:val="28"/>
          <w:szCs w:val="28"/>
        </w:rPr>
        <w:t>0</w:t>
      </w:r>
      <w:r w:rsidR="00EB507E">
        <w:rPr>
          <w:rFonts w:ascii="Times New Roman" w:hAnsi="Times New Roman"/>
          <w:sz w:val="28"/>
          <w:szCs w:val="28"/>
        </w:rPr>
        <w:t>7</w:t>
      </w:r>
      <w:r w:rsidR="00473FDD">
        <w:rPr>
          <w:rFonts w:ascii="Times New Roman" w:hAnsi="Times New Roman"/>
          <w:sz w:val="28"/>
          <w:szCs w:val="28"/>
        </w:rPr>
        <w:t>0</w:t>
      </w:r>
      <w:r w:rsidR="00EB507E">
        <w:rPr>
          <w:rFonts w:ascii="Times New Roman" w:hAnsi="Times New Roman"/>
          <w:sz w:val="28"/>
          <w:szCs w:val="28"/>
        </w:rPr>
        <w:t>,0</w:t>
      </w:r>
      <w:r w:rsidR="00473FDD">
        <w:rPr>
          <w:rFonts w:ascii="Times New Roman" w:hAnsi="Times New Roman"/>
          <w:sz w:val="28"/>
          <w:szCs w:val="28"/>
        </w:rPr>
        <w:t xml:space="preserve"> тыс. руб. с ростом на </w:t>
      </w:r>
      <w:r w:rsidR="00EB507E">
        <w:rPr>
          <w:rFonts w:ascii="Times New Roman" w:hAnsi="Times New Roman"/>
          <w:sz w:val="28"/>
          <w:szCs w:val="28"/>
        </w:rPr>
        <w:t>0,8</w:t>
      </w:r>
      <w:r w:rsidR="00473FDD">
        <w:rPr>
          <w:rFonts w:ascii="Times New Roman" w:hAnsi="Times New Roman"/>
          <w:sz w:val="28"/>
          <w:szCs w:val="28"/>
        </w:rPr>
        <w:t>%</w:t>
      </w:r>
      <w:r w:rsidR="00BC50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0431" w:rsidRDefault="00A10431" w:rsidP="0016666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011" w:rsidRDefault="008F6070" w:rsidP="00BC501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3ECA">
        <w:rPr>
          <w:rFonts w:ascii="Times New Roman" w:hAnsi="Times New Roman"/>
          <w:b/>
          <w:i/>
          <w:sz w:val="28"/>
          <w:szCs w:val="28"/>
        </w:rPr>
        <w:t>Налог на имущество организаций</w:t>
      </w:r>
      <w:r w:rsidRPr="002A17FE">
        <w:rPr>
          <w:rFonts w:ascii="Times New Roman" w:hAnsi="Times New Roman"/>
          <w:sz w:val="28"/>
          <w:szCs w:val="28"/>
        </w:rPr>
        <w:t xml:space="preserve"> в 20</w:t>
      </w:r>
      <w:r w:rsidR="00A13ECA">
        <w:rPr>
          <w:rFonts w:ascii="Times New Roman" w:hAnsi="Times New Roman"/>
          <w:sz w:val="28"/>
          <w:szCs w:val="28"/>
        </w:rPr>
        <w:t>2</w:t>
      </w:r>
      <w:r w:rsidR="00EB507E">
        <w:rPr>
          <w:rFonts w:ascii="Times New Roman" w:hAnsi="Times New Roman"/>
          <w:sz w:val="28"/>
          <w:szCs w:val="28"/>
        </w:rPr>
        <w:t>4</w:t>
      </w:r>
      <w:r w:rsidRPr="002A17FE">
        <w:rPr>
          <w:rFonts w:ascii="Times New Roman" w:hAnsi="Times New Roman"/>
          <w:sz w:val="28"/>
          <w:szCs w:val="28"/>
        </w:rPr>
        <w:t xml:space="preserve"> году у</w:t>
      </w:r>
      <w:r w:rsidR="00BC5011">
        <w:rPr>
          <w:rFonts w:ascii="Times New Roman" w:hAnsi="Times New Roman"/>
          <w:sz w:val="28"/>
          <w:szCs w:val="28"/>
        </w:rPr>
        <w:t>меньши</w:t>
      </w:r>
      <w:r w:rsidR="009B32B8">
        <w:rPr>
          <w:rFonts w:ascii="Times New Roman" w:hAnsi="Times New Roman"/>
          <w:sz w:val="28"/>
          <w:szCs w:val="28"/>
        </w:rPr>
        <w:t>т</w:t>
      </w:r>
      <w:r w:rsidRPr="002A17FE">
        <w:rPr>
          <w:rFonts w:ascii="Times New Roman" w:hAnsi="Times New Roman"/>
          <w:sz w:val="28"/>
          <w:szCs w:val="28"/>
        </w:rPr>
        <w:t>ся по сравнению с ожи</w:t>
      </w:r>
      <w:r>
        <w:rPr>
          <w:rFonts w:ascii="Times New Roman" w:hAnsi="Times New Roman"/>
          <w:sz w:val="28"/>
          <w:szCs w:val="28"/>
        </w:rPr>
        <w:t>даемой оценкой 20</w:t>
      </w:r>
      <w:r w:rsidR="00B86245">
        <w:rPr>
          <w:rFonts w:ascii="Times New Roman" w:hAnsi="Times New Roman"/>
          <w:sz w:val="28"/>
          <w:szCs w:val="28"/>
        </w:rPr>
        <w:t>2</w:t>
      </w:r>
      <w:r w:rsidR="00EB507E">
        <w:rPr>
          <w:rFonts w:ascii="Times New Roman" w:hAnsi="Times New Roman"/>
          <w:sz w:val="28"/>
          <w:szCs w:val="28"/>
        </w:rPr>
        <w:t>3</w:t>
      </w:r>
      <w:r w:rsidRPr="002A17FE">
        <w:rPr>
          <w:rFonts w:ascii="Times New Roman" w:hAnsi="Times New Roman"/>
          <w:sz w:val="28"/>
          <w:szCs w:val="28"/>
        </w:rPr>
        <w:t xml:space="preserve"> года на </w:t>
      </w:r>
      <w:r w:rsidR="00EB507E">
        <w:rPr>
          <w:rFonts w:ascii="Times New Roman" w:hAnsi="Times New Roman"/>
          <w:sz w:val="28"/>
          <w:szCs w:val="28"/>
        </w:rPr>
        <w:t>1,8</w:t>
      </w:r>
      <w:r w:rsidRPr="002A17FE">
        <w:rPr>
          <w:rFonts w:ascii="Times New Roman" w:hAnsi="Times New Roman"/>
          <w:sz w:val="28"/>
          <w:szCs w:val="28"/>
        </w:rPr>
        <w:t xml:space="preserve">% и составит </w:t>
      </w:r>
      <w:r w:rsidR="00EB507E">
        <w:rPr>
          <w:rFonts w:ascii="Times New Roman" w:hAnsi="Times New Roman"/>
          <w:sz w:val="28"/>
          <w:szCs w:val="28"/>
        </w:rPr>
        <w:t>15 693,0</w:t>
      </w:r>
      <w:r w:rsidRPr="002A17FE">
        <w:rPr>
          <w:rFonts w:ascii="Times New Roman" w:hAnsi="Times New Roman"/>
          <w:sz w:val="28"/>
          <w:szCs w:val="28"/>
        </w:rPr>
        <w:t xml:space="preserve"> тыс.</w:t>
      </w:r>
      <w:r w:rsidR="00473FDD">
        <w:rPr>
          <w:rFonts w:ascii="Times New Roman" w:hAnsi="Times New Roman"/>
          <w:sz w:val="28"/>
          <w:szCs w:val="28"/>
        </w:rPr>
        <w:t xml:space="preserve"> </w:t>
      </w:r>
      <w:r w:rsidRPr="002A17FE">
        <w:rPr>
          <w:rFonts w:ascii="Times New Roman" w:hAnsi="Times New Roman"/>
          <w:sz w:val="28"/>
          <w:szCs w:val="28"/>
        </w:rPr>
        <w:t xml:space="preserve">руб. </w:t>
      </w:r>
    </w:p>
    <w:p w:rsidR="004C318A" w:rsidRDefault="004C318A" w:rsidP="004C31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B7EC9">
        <w:rPr>
          <w:rFonts w:ascii="Times New Roman" w:hAnsi="Times New Roman"/>
          <w:sz w:val="28"/>
          <w:szCs w:val="28"/>
        </w:rPr>
        <w:t xml:space="preserve">Сведения о прогнозируемых поступлениях </w:t>
      </w:r>
      <w:r>
        <w:rPr>
          <w:rFonts w:ascii="Times New Roman" w:hAnsi="Times New Roman"/>
          <w:sz w:val="28"/>
          <w:szCs w:val="28"/>
        </w:rPr>
        <w:t>налога</w:t>
      </w:r>
      <w:r w:rsidRPr="001B7EC9">
        <w:rPr>
          <w:rFonts w:ascii="Times New Roman" w:hAnsi="Times New Roman"/>
          <w:sz w:val="28"/>
          <w:szCs w:val="28"/>
        </w:rPr>
        <w:t xml:space="preserve"> представлены в таблице: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51"/>
        <w:gridCol w:w="1559"/>
        <w:gridCol w:w="1418"/>
        <w:gridCol w:w="1559"/>
      </w:tblGrid>
      <w:tr w:rsidR="004C318A" w:rsidRPr="007206FB" w:rsidTr="004C318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8A" w:rsidRPr="007206FB" w:rsidRDefault="004C318A" w:rsidP="004C318A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8A" w:rsidRPr="007206FB" w:rsidRDefault="00EB507E" w:rsidP="004C318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C318A"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4C318A" w:rsidRPr="007206FB" w:rsidRDefault="004C318A" w:rsidP="004C318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8A" w:rsidRPr="007206FB" w:rsidRDefault="00EB507E" w:rsidP="004C318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</w:t>
            </w:r>
            <w:r w:rsidR="004C318A"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4C318A" w:rsidRPr="007206FB" w:rsidRDefault="004C318A" w:rsidP="004C318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8A" w:rsidRPr="007206FB" w:rsidRDefault="00EB507E" w:rsidP="004C318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2025</w:t>
            </w:r>
            <w:r w:rsidR="004C318A"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4C318A" w:rsidRPr="007206FB" w:rsidRDefault="004C318A" w:rsidP="004C318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8A" w:rsidRPr="007206FB" w:rsidRDefault="00EB507E" w:rsidP="004C318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2026</w:t>
            </w:r>
            <w:r w:rsidR="004C318A"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4C318A" w:rsidRPr="007206FB" w:rsidRDefault="004C318A" w:rsidP="004C318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(прогноз)</w:t>
            </w:r>
          </w:p>
        </w:tc>
      </w:tr>
      <w:tr w:rsidR="004C318A" w:rsidRPr="007206FB" w:rsidTr="004C318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8A" w:rsidRPr="00B33F83" w:rsidRDefault="004C318A" w:rsidP="004C318A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F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Налог на имущество организаций, тыс. руб.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8A" w:rsidRPr="00B33F83" w:rsidRDefault="00EB507E" w:rsidP="004C318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15 983,6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8A" w:rsidRPr="00B33F83" w:rsidRDefault="00EB507E" w:rsidP="004C318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15 693,0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8A" w:rsidRPr="00B33F83" w:rsidRDefault="00EB507E" w:rsidP="004C318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15 465,0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8A" w:rsidRPr="00B33F83" w:rsidRDefault="00EB507E" w:rsidP="004C318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15 106,0</w:t>
            </w:r>
          </w:p>
        </w:tc>
      </w:tr>
      <w:tr w:rsidR="004C318A" w:rsidRPr="007206FB" w:rsidTr="004C318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8A" w:rsidRPr="007206FB" w:rsidRDefault="004C318A" w:rsidP="004C318A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Темп роста, % к </w:t>
            </w:r>
            <w:proofErr w:type="spellStart"/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пред.году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8A" w:rsidRPr="007206FB" w:rsidRDefault="00EB507E" w:rsidP="004C318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8A" w:rsidRPr="007206FB" w:rsidRDefault="00EB507E" w:rsidP="004C318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8A" w:rsidRPr="007206FB" w:rsidRDefault="00EB507E" w:rsidP="004C318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8A" w:rsidRPr="007206FB" w:rsidRDefault="00EB507E" w:rsidP="004C318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97,7</w:t>
            </w:r>
          </w:p>
        </w:tc>
      </w:tr>
      <w:tr w:rsidR="004C318A" w:rsidRPr="007206FB" w:rsidTr="004C318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8A" w:rsidRPr="007206FB" w:rsidRDefault="004C318A" w:rsidP="004C318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Ввод в действие основных фондов</w:t>
            </w:r>
            <w:r w:rsidRPr="00720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Pr="007206FB">
              <w:rPr>
                <w:rFonts w:ascii="Times New Roman" w:hAnsi="Times New Roman"/>
                <w:sz w:val="24"/>
                <w:szCs w:val="24"/>
                <w:lang w:eastAsia="ru-RU"/>
              </w:rPr>
              <w:t>. руб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8A" w:rsidRPr="007206FB" w:rsidRDefault="004E29F5" w:rsidP="004C318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1 040 971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8A" w:rsidRPr="007206FB" w:rsidRDefault="004E29F5" w:rsidP="004C318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825 036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8A" w:rsidRPr="00C371B7" w:rsidRDefault="004E29F5" w:rsidP="004C318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954 356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8A" w:rsidRPr="007206FB" w:rsidRDefault="004E29F5" w:rsidP="004C318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664 094</w:t>
            </w:r>
          </w:p>
        </w:tc>
      </w:tr>
      <w:tr w:rsidR="004C318A" w:rsidRPr="007206FB" w:rsidTr="004C318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8A" w:rsidRPr="007206FB" w:rsidRDefault="004C318A" w:rsidP="004C318A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Темп роста, % к </w:t>
            </w:r>
            <w:proofErr w:type="spellStart"/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пред.году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8A" w:rsidRPr="007206FB" w:rsidRDefault="004E29F5" w:rsidP="004C318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8A" w:rsidRPr="007206FB" w:rsidRDefault="004E29F5" w:rsidP="004C318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8A" w:rsidRPr="007206FB" w:rsidRDefault="004E29F5" w:rsidP="004C318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8A" w:rsidRPr="007206FB" w:rsidRDefault="004E29F5" w:rsidP="004C318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69,6</w:t>
            </w:r>
          </w:p>
        </w:tc>
      </w:tr>
      <w:tr w:rsidR="004C318A" w:rsidRPr="007206FB" w:rsidTr="004C318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8A" w:rsidRPr="004C318A" w:rsidRDefault="004C318A" w:rsidP="004C318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Остаточная балансовая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основных фондов на конец года, тыс. руб.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8A" w:rsidRPr="004C318A" w:rsidRDefault="004E29F5" w:rsidP="004C318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7 601 777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8A" w:rsidRPr="004C318A" w:rsidRDefault="004E29F5" w:rsidP="004C318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7 291 098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8A" w:rsidRPr="004C318A" w:rsidRDefault="004C318A" w:rsidP="004C318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6 403 358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8A" w:rsidRPr="004C318A" w:rsidRDefault="004C318A" w:rsidP="004C318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6 624 004</w:t>
            </w:r>
          </w:p>
        </w:tc>
      </w:tr>
      <w:tr w:rsidR="004C318A" w:rsidRPr="007206FB" w:rsidTr="004C318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8A" w:rsidRPr="007206FB" w:rsidRDefault="004C318A" w:rsidP="004C318A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Темп роста, % к </w:t>
            </w:r>
            <w:proofErr w:type="spellStart"/>
            <w:r w:rsidRPr="007206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пред.году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8A" w:rsidRDefault="004E29F5" w:rsidP="004C318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8A" w:rsidRDefault="004E29F5" w:rsidP="004C318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8A" w:rsidRDefault="004E29F5" w:rsidP="004C318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8A" w:rsidRDefault="00B33F83" w:rsidP="004C318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103,4</w:t>
            </w:r>
          </w:p>
        </w:tc>
      </w:tr>
    </w:tbl>
    <w:p w:rsidR="004C318A" w:rsidRDefault="004C318A" w:rsidP="00BC501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13DD0" w:rsidRPr="00713DD0" w:rsidRDefault="00713DD0" w:rsidP="00BC501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DD0">
        <w:rPr>
          <w:rFonts w:ascii="Times New Roman" w:hAnsi="Times New Roman"/>
          <w:sz w:val="28"/>
          <w:szCs w:val="28"/>
        </w:rPr>
        <w:t>Прогноз поступлений налога на 20</w:t>
      </w:r>
      <w:r w:rsidR="00B86245">
        <w:rPr>
          <w:rFonts w:ascii="Times New Roman" w:hAnsi="Times New Roman"/>
          <w:sz w:val="28"/>
          <w:szCs w:val="28"/>
        </w:rPr>
        <w:t>2</w:t>
      </w:r>
      <w:r w:rsidR="00473FDD">
        <w:rPr>
          <w:rFonts w:ascii="Times New Roman" w:hAnsi="Times New Roman"/>
          <w:sz w:val="28"/>
          <w:szCs w:val="28"/>
        </w:rPr>
        <w:t>3</w:t>
      </w:r>
      <w:r w:rsidRPr="00713DD0">
        <w:rPr>
          <w:rFonts w:ascii="Times New Roman" w:hAnsi="Times New Roman"/>
          <w:sz w:val="28"/>
          <w:szCs w:val="28"/>
        </w:rPr>
        <w:t xml:space="preserve"> год базировался на показателях налоговой базы отч</w:t>
      </w:r>
      <w:r w:rsidR="00B86245">
        <w:rPr>
          <w:rFonts w:ascii="Times New Roman" w:hAnsi="Times New Roman"/>
          <w:sz w:val="28"/>
          <w:szCs w:val="28"/>
        </w:rPr>
        <w:t>етного налогового периода – 20</w:t>
      </w:r>
      <w:r w:rsidR="0028781F">
        <w:rPr>
          <w:rFonts w:ascii="Times New Roman" w:hAnsi="Times New Roman"/>
          <w:sz w:val="28"/>
          <w:szCs w:val="28"/>
        </w:rPr>
        <w:t>2</w:t>
      </w:r>
      <w:r w:rsidR="007E5AC2">
        <w:rPr>
          <w:rFonts w:ascii="Times New Roman" w:hAnsi="Times New Roman"/>
          <w:sz w:val="28"/>
          <w:szCs w:val="28"/>
        </w:rPr>
        <w:t>1</w:t>
      </w:r>
      <w:r w:rsidRPr="00713DD0">
        <w:rPr>
          <w:rFonts w:ascii="Times New Roman" w:hAnsi="Times New Roman"/>
          <w:sz w:val="28"/>
          <w:szCs w:val="28"/>
        </w:rPr>
        <w:t xml:space="preserve"> года </w:t>
      </w:r>
      <w:r w:rsidR="00B33F83">
        <w:rPr>
          <w:rFonts w:ascii="Times New Roman" w:hAnsi="Times New Roman"/>
          <w:sz w:val="28"/>
          <w:szCs w:val="28"/>
        </w:rPr>
        <w:t>по объектам недвижимого имущества и по объектам торгово-офисной недвижимости, облагаемых по кадастровой стоимости</w:t>
      </w:r>
      <w:r w:rsidRPr="00713DD0">
        <w:rPr>
          <w:rFonts w:ascii="Times New Roman" w:hAnsi="Times New Roman"/>
          <w:sz w:val="28"/>
          <w:szCs w:val="28"/>
        </w:rPr>
        <w:t xml:space="preserve">. </w:t>
      </w:r>
    </w:p>
    <w:p w:rsidR="00713DD0" w:rsidRPr="00713DD0" w:rsidRDefault="0022047A" w:rsidP="00BC501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пояснительной записке к проекту Решения о бюджете в параметрах прогнозируемых поступлений</w:t>
      </w:r>
      <w:r w:rsidR="00713DD0" w:rsidRPr="00713DD0">
        <w:rPr>
          <w:rFonts w:ascii="Times New Roman" w:hAnsi="Times New Roman"/>
          <w:sz w:val="28"/>
          <w:szCs w:val="28"/>
        </w:rPr>
        <w:t xml:space="preserve"> учтены:</w:t>
      </w:r>
    </w:p>
    <w:p w:rsidR="00425895" w:rsidRDefault="00425895" w:rsidP="0042589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492">
        <w:rPr>
          <w:rFonts w:ascii="Times New Roman" w:hAnsi="Times New Roman"/>
          <w:sz w:val="28"/>
          <w:szCs w:val="28"/>
        </w:rPr>
        <w:t>прогнозируемый темп роста остаточной балансовой стоимости основных фондов коммерческих и некоммерческих организаций на 202</w:t>
      </w:r>
      <w:r w:rsidR="004E29F5">
        <w:rPr>
          <w:rFonts w:ascii="Times New Roman" w:hAnsi="Times New Roman"/>
          <w:sz w:val="28"/>
          <w:szCs w:val="28"/>
        </w:rPr>
        <w:t>4</w:t>
      </w:r>
      <w:r w:rsidRPr="00D61492">
        <w:rPr>
          <w:rFonts w:ascii="Times New Roman" w:hAnsi="Times New Roman"/>
          <w:sz w:val="28"/>
          <w:szCs w:val="28"/>
        </w:rPr>
        <w:t xml:space="preserve"> год к оценке 202</w:t>
      </w:r>
      <w:r w:rsidR="004E29F5">
        <w:rPr>
          <w:rFonts w:ascii="Times New Roman" w:hAnsi="Times New Roman"/>
          <w:sz w:val="28"/>
          <w:szCs w:val="28"/>
        </w:rPr>
        <w:t>2</w:t>
      </w:r>
      <w:r w:rsidRPr="00D61492">
        <w:rPr>
          <w:rFonts w:ascii="Times New Roman" w:hAnsi="Times New Roman"/>
          <w:sz w:val="28"/>
          <w:szCs w:val="28"/>
        </w:rPr>
        <w:t xml:space="preserve"> года </w:t>
      </w:r>
      <w:r w:rsidR="004E29F5">
        <w:rPr>
          <w:rFonts w:ascii="Times New Roman" w:hAnsi="Times New Roman"/>
          <w:sz w:val="28"/>
          <w:szCs w:val="28"/>
        </w:rPr>
        <w:t>0,9555</w:t>
      </w:r>
      <w:r w:rsidRPr="00D61492">
        <w:rPr>
          <w:rFonts w:ascii="Times New Roman" w:hAnsi="Times New Roman"/>
          <w:sz w:val="28"/>
          <w:szCs w:val="28"/>
        </w:rPr>
        <w:t xml:space="preserve"> %, рас</w:t>
      </w:r>
      <w:r>
        <w:rPr>
          <w:rFonts w:ascii="Times New Roman" w:hAnsi="Times New Roman"/>
          <w:sz w:val="28"/>
          <w:szCs w:val="28"/>
        </w:rPr>
        <w:t>с</w:t>
      </w:r>
      <w:r w:rsidRPr="00D61492">
        <w:rPr>
          <w:rFonts w:ascii="Times New Roman" w:hAnsi="Times New Roman"/>
          <w:sz w:val="28"/>
          <w:szCs w:val="28"/>
        </w:rPr>
        <w:t>читанный исходя из прогнозных показателей расчета поступления налога администратором дохода 182</w:t>
      </w:r>
      <w:r>
        <w:rPr>
          <w:rFonts w:ascii="Times New Roman" w:hAnsi="Times New Roman"/>
          <w:sz w:val="28"/>
          <w:szCs w:val="28"/>
        </w:rPr>
        <w:t xml:space="preserve"> «Федеральная налоговая служба»</w:t>
      </w:r>
      <w:r w:rsidRPr="00D61492">
        <w:rPr>
          <w:rFonts w:ascii="Times New Roman" w:hAnsi="Times New Roman"/>
          <w:sz w:val="28"/>
          <w:szCs w:val="28"/>
        </w:rPr>
        <w:t>;</w:t>
      </w:r>
    </w:p>
    <w:p w:rsidR="00425895" w:rsidRDefault="00425895" w:rsidP="0042589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налоговой базы по налогу на имущество организаций, в том числе налоговой базы в виде среднегодовой стоимости и налоговой базы в виде кадастровой стоимости, сложившейся за предыдущие налоговые периоды;</w:t>
      </w:r>
    </w:p>
    <w:p w:rsidR="00CF0148" w:rsidRPr="00CF0148" w:rsidRDefault="00CF0148" w:rsidP="00CF0148">
      <w:pPr>
        <w:ind w:firstLine="709"/>
        <w:contextualSpacing/>
        <w:jc w:val="both"/>
        <w:rPr>
          <w:rFonts w:ascii="Times New Roman" w:eastAsia="Tahoma" w:hAnsi="Times New Roman"/>
          <w:sz w:val="28"/>
          <w:szCs w:val="28"/>
          <w:lang w:eastAsia="en-US"/>
        </w:rPr>
      </w:pPr>
      <w:r w:rsidRPr="00CF0148">
        <w:rPr>
          <w:rFonts w:ascii="Times New Roman" w:eastAsia="Tahoma" w:hAnsi="Times New Roman"/>
          <w:sz w:val="28"/>
          <w:szCs w:val="28"/>
          <w:lang w:eastAsia="en-US"/>
        </w:rPr>
        <w:t>размеры налоговых ставок в отношении торгово-офисных объектов недвижимости, облагаемых по кадастровой стоимости, установленных Законом Кировской области от 27.07.2016 №692-ЗО «О налоге на имущество организаций в Кировской области».</w:t>
      </w:r>
    </w:p>
    <w:p w:rsidR="008F6070" w:rsidRDefault="008F6070" w:rsidP="00BC50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17FE">
        <w:rPr>
          <w:rFonts w:ascii="Times New Roman" w:hAnsi="Times New Roman"/>
          <w:sz w:val="28"/>
          <w:szCs w:val="28"/>
        </w:rPr>
        <w:t>Норматив отчислений в бюджет муниципального района по данному налогу</w:t>
      </w:r>
      <w:r>
        <w:rPr>
          <w:rFonts w:ascii="Times New Roman" w:hAnsi="Times New Roman"/>
          <w:sz w:val="28"/>
          <w:szCs w:val="28"/>
        </w:rPr>
        <w:t xml:space="preserve"> составляет 20%</w:t>
      </w:r>
      <w:r w:rsidR="00425895">
        <w:rPr>
          <w:rFonts w:ascii="Times New Roman" w:hAnsi="Times New Roman"/>
          <w:sz w:val="28"/>
          <w:szCs w:val="28"/>
        </w:rPr>
        <w:t xml:space="preserve"> (</w:t>
      </w:r>
      <w:r w:rsidR="00425895" w:rsidRPr="00B37E3E">
        <w:rPr>
          <w:rFonts w:ascii="Times New Roman" w:hAnsi="Times New Roman"/>
          <w:sz w:val="24"/>
          <w:szCs w:val="24"/>
        </w:rPr>
        <w:t>п.3 ст.61.1 Бюджетного кодекса РФ,</w:t>
      </w:r>
      <w:r w:rsidR="00425895">
        <w:rPr>
          <w:rFonts w:ascii="Times New Roman" w:hAnsi="Times New Roman"/>
          <w:sz w:val="28"/>
          <w:szCs w:val="28"/>
        </w:rPr>
        <w:t xml:space="preserve"> </w:t>
      </w:r>
      <w:r w:rsidR="00425895" w:rsidRPr="0035701C">
        <w:rPr>
          <w:rFonts w:ascii="Times New Roman" w:hAnsi="Times New Roman"/>
          <w:sz w:val="24"/>
          <w:szCs w:val="24"/>
        </w:rPr>
        <w:t>ч.1 ст.3 Закона Кировской области от 28.09.2007 №163-ЗО «О межбюджетных отношениях в Кировской области</w:t>
      </w:r>
      <w:r w:rsidR="00425895">
        <w:rPr>
          <w:rFonts w:ascii="Times New Roman" w:hAnsi="Times New Roman"/>
          <w:sz w:val="28"/>
          <w:szCs w:val="28"/>
        </w:rPr>
        <w:t>).</w:t>
      </w:r>
    </w:p>
    <w:p w:rsidR="006D18B2" w:rsidRDefault="006D18B2" w:rsidP="00BC50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плановом периоде поступления доходов по налогу на имущество запланировано с ежегодным </w:t>
      </w:r>
      <w:r w:rsidR="00CF0148">
        <w:rPr>
          <w:rFonts w:ascii="Times New Roman" w:hAnsi="Times New Roman"/>
          <w:sz w:val="28"/>
          <w:szCs w:val="28"/>
        </w:rPr>
        <w:t>снижением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425895">
        <w:rPr>
          <w:rFonts w:ascii="Times New Roman" w:hAnsi="Times New Roman"/>
          <w:sz w:val="28"/>
          <w:szCs w:val="28"/>
        </w:rPr>
        <w:t>1,</w:t>
      </w:r>
      <w:r w:rsidR="00CF014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 в 202</w:t>
      </w:r>
      <w:r w:rsidR="00CF014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и на </w:t>
      </w:r>
      <w:r w:rsidR="00CF0148">
        <w:rPr>
          <w:rFonts w:ascii="Times New Roman" w:hAnsi="Times New Roman"/>
          <w:sz w:val="28"/>
          <w:szCs w:val="28"/>
        </w:rPr>
        <w:t>2,3</w:t>
      </w:r>
      <w:r w:rsidR="00425895">
        <w:rPr>
          <w:rFonts w:ascii="Times New Roman" w:hAnsi="Times New Roman"/>
          <w:sz w:val="28"/>
          <w:szCs w:val="28"/>
        </w:rPr>
        <w:t>% в 202</w:t>
      </w:r>
      <w:r w:rsidR="00CF014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CF0148" w:rsidRDefault="00CF0148" w:rsidP="0047363E">
      <w:pPr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7363E" w:rsidRPr="00B84E6E" w:rsidRDefault="0047363E" w:rsidP="0047363E">
      <w:pPr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84E6E">
        <w:rPr>
          <w:rFonts w:ascii="Times New Roman" w:hAnsi="Times New Roman"/>
          <w:b/>
          <w:bCs/>
          <w:iCs/>
          <w:sz w:val="28"/>
          <w:szCs w:val="28"/>
        </w:rPr>
        <w:t>Неналоговые доходы на 20</w:t>
      </w:r>
      <w:r w:rsidR="00CE5866" w:rsidRPr="00B84E6E"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B84E6E" w:rsidRPr="00B84E6E">
        <w:rPr>
          <w:rFonts w:ascii="Times New Roman" w:hAnsi="Times New Roman"/>
          <w:b/>
          <w:bCs/>
          <w:iCs/>
          <w:sz w:val="28"/>
          <w:szCs w:val="28"/>
        </w:rPr>
        <w:t>4</w:t>
      </w:r>
      <w:r w:rsidRPr="00B84E6E">
        <w:rPr>
          <w:rFonts w:ascii="Times New Roman" w:hAnsi="Times New Roman"/>
          <w:b/>
          <w:bCs/>
          <w:iCs/>
          <w:sz w:val="28"/>
          <w:szCs w:val="28"/>
        </w:rPr>
        <w:t>-20</w:t>
      </w:r>
      <w:r w:rsidR="00CE5866" w:rsidRPr="00B84E6E"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B84E6E" w:rsidRPr="00B84E6E">
        <w:rPr>
          <w:rFonts w:ascii="Times New Roman" w:hAnsi="Times New Roman"/>
          <w:b/>
          <w:bCs/>
          <w:iCs/>
          <w:sz w:val="28"/>
          <w:szCs w:val="28"/>
        </w:rPr>
        <w:t>6</w:t>
      </w:r>
      <w:r w:rsidRPr="00B84E6E">
        <w:rPr>
          <w:rFonts w:ascii="Times New Roman" w:hAnsi="Times New Roman"/>
          <w:b/>
          <w:bCs/>
          <w:iCs/>
          <w:sz w:val="28"/>
          <w:szCs w:val="28"/>
        </w:rPr>
        <w:t xml:space="preserve"> годы</w:t>
      </w:r>
    </w:p>
    <w:p w:rsidR="00E336CA" w:rsidRDefault="00E336CA">
      <w:pPr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96D58" w:rsidRDefault="00011258" w:rsidP="007E1C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Объем неналоговых доходов</w:t>
      </w:r>
      <w:r w:rsidR="00596D58" w:rsidRPr="00011258">
        <w:rPr>
          <w:rFonts w:ascii="Times New Roman" w:hAnsi="Times New Roman"/>
          <w:sz w:val="28"/>
          <w:szCs w:val="28"/>
        </w:rPr>
        <w:t xml:space="preserve"> </w:t>
      </w:r>
      <w:r w:rsidR="00596D58" w:rsidRPr="00011258">
        <w:rPr>
          <w:rFonts w:ascii="Times New Roman" w:hAnsi="Times New Roman"/>
          <w:bCs/>
          <w:iCs/>
          <w:sz w:val="28"/>
          <w:szCs w:val="28"/>
        </w:rPr>
        <w:t>на 20</w:t>
      </w:r>
      <w:r w:rsidR="00A13810">
        <w:rPr>
          <w:rFonts w:ascii="Times New Roman" w:hAnsi="Times New Roman"/>
          <w:bCs/>
          <w:iCs/>
          <w:sz w:val="28"/>
          <w:szCs w:val="28"/>
        </w:rPr>
        <w:t>2</w:t>
      </w:r>
      <w:r w:rsidR="00B84E6E">
        <w:rPr>
          <w:rFonts w:ascii="Times New Roman" w:hAnsi="Times New Roman"/>
          <w:bCs/>
          <w:iCs/>
          <w:sz w:val="28"/>
          <w:szCs w:val="28"/>
        </w:rPr>
        <w:t>4</w:t>
      </w:r>
      <w:r w:rsidR="00596D58" w:rsidRPr="00011258">
        <w:rPr>
          <w:rFonts w:ascii="Times New Roman" w:hAnsi="Times New Roman"/>
          <w:bCs/>
          <w:i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прогнозируе</w:t>
      </w:r>
      <w:r w:rsidR="00596D58" w:rsidRPr="00011258">
        <w:rPr>
          <w:rFonts w:ascii="Times New Roman" w:hAnsi="Times New Roman"/>
          <w:sz w:val="28"/>
          <w:szCs w:val="28"/>
        </w:rPr>
        <w:t xml:space="preserve">тся в </w:t>
      </w:r>
      <w:r>
        <w:rPr>
          <w:rFonts w:ascii="Times New Roman" w:hAnsi="Times New Roman"/>
          <w:sz w:val="28"/>
          <w:szCs w:val="28"/>
        </w:rPr>
        <w:t>сумме</w:t>
      </w:r>
      <w:r w:rsidR="00596D58" w:rsidRPr="00011258">
        <w:rPr>
          <w:rFonts w:ascii="Times New Roman" w:hAnsi="Times New Roman"/>
          <w:sz w:val="28"/>
          <w:szCs w:val="28"/>
        </w:rPr>
        <w:t xml:space="preserve"> </w:t>
      </w:r>
      <w:r w:rsidR="00B84E6E">
        <w:rPr>
          <w:rFonts w:ascii="Times New Roman" w:hAnsi="Times New Roman"/>
          <w:bCs/>
          <w:iCs/>
          <w:sz w:val="28"/>
          <w:szCs w:val="28"/>
        </w:rPr>
        <w:t>32 059,3</w:t>
      </w:r>
      <w:r w:rsidR="00596D58" w:rsidRPr="00011258">
        <w:rPr>
          <w:rFonts w:ascii="Times New Roman" w:hAnsi="Times New Roman"/>
          <w:bCs/>
          <w:iCs/>
          <w:sz w:val="28"/>
          <w:szCs w:val="28"/>
        </w:rPr>
        <w:t xml:space="preserve"> тыс.</w:t>
      </w:r>
      <w:r w:rsidR="00847BE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96D58" w:rsidRPr="00011258">
        <w:rPr>
          <w:rFonts w:ascii="Times New Roman" w:hAnsi="Times New Roman"/>
          <w:bCs/>
          <w:iCs/>
          <w:sz w:val="28"/>
          <w:szCs w:val="28"/>
        </w:rPr>
        <w:t>руб.</w:t>
      </w:r>
      <w:r w:rsidR="00596D58" w:rsidRPr="00011258">
        <w:rPr>
          <w:rFonts w:ascii="Times New Roman" w:hAnsi="Times New Roman"/>
          <w:sz w:val="28"/>
          <w:szCs w:val="28"/>
        </w:rPr>
        <w:t xml:space="preserve">, что </w:t>
      </w:r>
      <w:r w:rsidR="00443F7F" w:rsidRPr="00011258">
        <w:rPr>
          <w:rFonts w:ascii="Times New Roman" w:hAnsi="Times New Roman"/>
          <w:sz w:val="28"/>
          <w:szCs w:val="28"/>
        </w:rPr>
        <w:t>на</w:t>
      </w:r>
      <w:r w:rsidR="00596D58" w:rsidRPr="00011258">
        <w:rPr>
          <w:rFonts w:ascii="Times New Roman" w:hAnsi="Times New Roman"/>
          <w:sz w:val="28"/>
          <w:szCs w:val="28"/>
        </w:rPr>
        <w:t xml:space="preserve"> </w:t>
      </w:r>
      <w:r w:rsidR="00B84E6E">
        <w:rPr>
          <w:rFonts w:ascii="Times New Roman" w:hAnsi="Times New Roman"/>
          <w:sz w:val="28"/>
          <w:szCs w:val="28"/>
        </w:rPr>
        <w:t>711,6</w:t>
      </w:r>
      <w:r w:rsidR="008C26AD" w:rsidRPr="00011258">
        <w:rPr>
          <w:rFonts w:ascii="Times New Roman" w:hAnsi="Times New Roman"/>
          <w:sz w:val="28"/>
          <w:szCs w:val="28"/>
        </w:rPr>
        <w:t xml:space="preserve"> </w:t>
      </w:r>
      <w:r w:rsidR="00443F7F" w:rsidRPr="00011258">
        <w:rPr>
          <w:rFonts w:ascii="Times New Roman" w:hAnsi="Times New Roman"/>
          <w:sz w:val="28"/>
          <w:szCs w:val="28"/>
        </w:rPr>
        <w:t>тыс.</w:t>
      </w:r>
      <w:r w:rsidR="00DF1565">
        <w:rPr>
          <w:rFonts w:ascii="Times New Roman" w:hAnsi="Times New Roman"/>
          <w:sz w:val="28"/>
          <w:szCs w:val="28"/>
        </w:rPr>
        <w:t xml:space="preserve"> </w:t>
      </w:r>
      <w:r w:rsidR="00443F7F" w:rsidRPr="00011258">
        <w:rPr>
          <w:rFonts w:ascii="Times New Roman" w:hAnsi="Times New Roman"/>
          <w:sz w:val="28"/>
          <w:szCs w:val="28"/>
        </w:rPr>
        <w:t xml:space="preserve">руб. или на </w:t>
      </w:r>
      <w:r w:rsidR="00B84E6E">
        <w:rPr>
          <w:rFonts w:ascii="Times New Roman" w:hAnsi="Times New Roman"/>
          <w:sz w:val="28"/>
          <w:szCs w:val="28"/>
        </w:rPr>
        <w:t>2,3</w:t>
      </w:r>
      <w:r w:rsidR="00443F7F" w:rsidRPr="00011258">
        <w:rPr>
          <w:rFonts w:ascii="Times New Roman" w:hAnsi="Times New Roman"/>
          <w:sz w:val="28"/>
          <w:szCs w:val="28"/>
        </w:rPr>
        <w:t xml:space="preserve">% </w:t>
      </w:r>
      <w:r w:rsidR="00B84E6E">
        <w:rPr>
          <w:rFonts w:ascii="Times New Roman" w:hAnsi="Times New Roman"/>
          <w:sz w:val="28"/>
          <w:szCs w:val="28"/>
        </w:rPr>
        <w:t>выш</w:t>
      </w:r>
      <w:r w:rsidR="00F54154">
        <w:rPr>
          <w:rFonts w:ascii="Times New Roman" w:hAnsi="Times New Roman"/>
          <w:sz w:val="28"/>
          <w:szCs w:val="28"/>
        </w:rPr>
        <w:t>е</w:t>
      </w:r>
      <w:r w:rsidR="00443F7F" w:rsidRPr="00011258">
        <w:rPr>
          <w:rFonts w:ascii="Times New Roman" w:hAnsi="Times New Roman"/>
          <w:sz w:val="28"/>
          <w:szCs w:val="28"/>
        </w:rPr>
        <w:t xml:space="preserve"> </w:t>
      </w:r>
      <w:r w:rsidR="00596D58" w:rsidRPr="00011258">
        <w:rPr>
          <w:rFonts w:ascii="Times New Roman" w:hAnsi="Times New Roman"/>
          <w:sz w:val="28"/>
          <w:szCs w:val="28"/>
        </w:rPr>
        <w:t>первоначально утвержде</w:t>
      </w:r>
      <w:r w:rsidR="00443F7F" w:rsidRPr="00011258">
        <w:rPr>
          <w:rFonts w:ascii="Times New Roman" w:hAnsi="Times New Roman"/>
          <w:sz w:val="28"/>
          <w:szCs w:val="28"/>
        </w:rPr>
        <w:t>нных неналоговых доходов на 20</w:t>
      </w:r>
      <w:r w:rsidR="00A13810">
        <w:rPr>
          <w:rFonts w:ascii="Times New Roman" w:hAnsi="Times New Roman"/>
          <w:sz w:val="28"/>
          <w:szCs w:val="28"/>
        </w:rPr>
        <w:t>2</w:t>
      </w:r>
      <w:r w:rsidR="00B84E6E">
        <w:rPr>
          <w:rFonts w:ascii="Times New Roman" w:hAnsi="Times New Roman"/>
          <w:sz w:val="28"/>
          <w:szCs w:val="28"/>
        </w:rPr>
        <w:t>3</w:t>
      </w:r>
      <w:r w:rsidR="00596D58" w:rsidRPr="00011258">
        <w:rPr>
          <w:rFonts w:ascii="Times New Roman" w:hAnsi="Times New Roman"/>
          <w:sz w:val="28"/>
          <w:szCs w:val="28"/>
        </w:rPr>
        <w:t xml:space="preserve"> год, и </w:t>
      </w:r>
      <w:r w:rsidR="00443F7F" w:rsidRPr="00011258">
        <w:rPr>
          <w:rFonts w:ascii="Times New Roman" w:hAnsi="Times New Roman"/>
          <w:sz w:val="28"/>
          <w:szCs w:val="28"/>
        </w:rPr>
        <w:t xml:space="preserve">на </w:t>
      </w:r>
      <w:r w:rsidR="00B84E6E">
        <w:rPr>
          <w:rFonts w:ascii="Times New Roman" w:hAnsi="Times New Roman"/>
          <w:sz w:val="28"/>
          <w:szCs w:val="28"/>
        </w:rPr>
        <w:t>7 231,8</w:t>
      </w:r>
      <w:r w:rsidR="00443F7F" w:rsidRPr="00011258">
        <w:rPr>
          <w:rFonts w:ascii="Times New Roman" w:hAnsi="Times New Roman"/>
          <w:sz w:val="28"/>
          <w:szCs w:val="28"/>
        </w:rPr>
        <w:t xml:space="preserve"> тыс.</w:t>
      </w:r>
      <w:r w:rsidR="00DF1565">
        <w:rPr>
          <w:rFonts w:ascii="Times New Roman" w:hAnsi="Times New Roman"/>
          <w:sz w:val="28"/>
          <w:szCs w:val="28"/>
        </w:rPr>
        <w:t xml:space="preserve"> </w:t>
      </w:r>
      <w:r w:rsidR="00443F7F" w:rsidRPr="00011258">
        <w:rPr>
          <w:rFonts w:ascii="Times New Roman" w:hAnsi="Times New Roman"/>
          <w:sz w:val="28"/>
          <w:szCs w:val="28"/>
        </w:rPr>
        <w:t xml:space="preserve">руб. или на </w:t>
      </w:r>
      <w:r w:rsidR="00DF1565">
        <w:rPr>
          <w:rFonts w:ascii="Times New Roman" w:hAnsi="Times New Roman"/>
          <w:sz w:val="28"/>
          <w:szCs w:val="28"/>
        </w:rPr>
        <w:t>1</w:t>
      </w:r>
      <w:r w:rsidR="00B84E6E">
        <w:rPr>
          <w:rFonts w:ascii="Times New Roman" w:hAnsi="Times New Roman"/>
          <w:sz w:val="28"/>
          <w:szCs w:val="28"/>
        </w:rPr>
        <w:t>8</w:t>
      </w:r>
      <w:r w:rsidR="00DF1565">
        <w:rPr>
          <w:rFonts w:ascii="Times New Roman" w:hAnsi="Times New Roman"/>
          <w:sz w:val="28"/>
          <w:szCs w:val="28"/>
        </w:rPr>
        <w:t>,4</w:t>
      </w:r>
      <w:r w:rsidR="00443F7F" w:rsidRPr="00011258">
        <w:rPr>
          <w:rFonts w:ascii="Times New Roman" w:hAnsi="Times New Roman"/>
          <w:sz w:val="28"/>
          <w:szCs w:val="28"/>
        </w:rPr>
        <w:t xml:space="preserve">% </w:t>
      </w:r>
      <w:r w:rsidR="00DF1565">
        <w:rPr>
          <w:rFonts w:ascii="Times New Roman" w:hAnsi="Times New Roman"/>
          <w:sz w:val="28"/>
          <w:szCs w:val="28"/>
        </w:rPr>
        <w:t>ниж</w:t>
      </w:r>
      <w:r w:rsidR="008C26AD" w:rsidRPr="00011258">
        <w:rPr>
          <w:rFonts w:ascii="Times New Roman" w:hAnsi="Times New Roman"/>
          <w:sz w:val="28"/>
          <w:szCs w:val="28"/>
        </w:rPr>
        <w:t>е</w:t>
      </w:r>
      <w:r w:rsidR="00596D58" w:rsidRPr="00011258">
        <w:rPr>
          <w:rFonts w:ascii="Times New Roman" w:hAnsi="Times New Roman"/>
          <w:sz w:val="28"/>
          <w:szCs w:val="28"/>
        </w:rPr>
        <w:t xml:space="preserve"> </w:t>
      </w:r>
      <w:r w:rsidR="00962A51" w:rsidRPr="00011258">
        <w:rPr>
          <w:rFonts w:ascii="Times New Roman" w:hAnsi="Times New Roman"/>
          <w:sz w:val="28"/>
          <w:szCs w:val="28"/>
        </w:rPr>
        <w:t>уровня</w:t>
      </w:r>
      <w:r w:rsidR="00596D58" w:rsidRPr="00011258">
        <w:rPr>
          <w:rFonts w:ascii="Times New Roman" w:hAnsi="Times New Roman"/>
          <w:sz w:val="28"/>
          <w:szCs w:val="28"/>
        </w:rPr>
        <w:t xml:space="preserve"> </w:t>
      </w:r>
      <w:r w:rsidR="00443F7F" w:rsidRPr="00011258">
        <w:rPr>
          <w:rFonts w:ascii="Times New Roman" w:hAnsi="Times New Roman"/>
          <w:sz w:val="28"/>
          <w:szCs w:val="28"/>
        </w:rPr>
        <w:t>ожидаемо</w:t>
      </w:r>
      <w:r w:rsidR="00962A51" w:rsidRPr="00011258">
        <w:rPr>
          <w:rFonts w:ascii="Times New Roman" w:hAnsi="Times New Roman"/>
          <w:sz w:val="28"/>
          <w:szCs w:val="28"/>
        </w:rPr>
        <w:t>го</w:t>
      </w:r>
      <w:r w:rsidR="00443F7F" w:rsidRPr="00011258">
        <w:rPr>
          <w:rFonts w:ascii="Times New Roman" w:hAnsi="Times New Roman"/>
          <w:sz w:val="28"/>
          <w:szCs w:val="28"/>
        </w:rPr>
        <w:t xml:space="preserve"> </w:t>
      </w:r>
      <w:r w:rsidR="00962A51" w:rsidRPr="00011258">
        <w:rPr>
          <w:rFonts w:ascii="Times New Roman" w:hAnsi="Times New Roman"/>
          <w:sz w:val="28"/>
          <w:szCs w:val="28"/>
        </w:rPr>
        <w:t>исполнения бюдже</w:t>
      </w:r>
      <w:r w:rsidR="007D2FE8" w:rsidRPr="00011258">
        <w:rPr>
          <w:rFonts w:ascii="Times New Roman" w:hAnsi="Times New Roman"/>
          <w:sz w:val="28"/>
          <w:szCs w:val="28"/>
        </w:rPr>
        <w:t>та 20</w:t>
      </w:r>
      <w:r w:rsidR="00A13810">
        <w:rPr>
          <w:rFonts w:ascii="Times New Roman" w:hAnsi="Times New Roman"/>
          <w:sz w:val="28"/>
          <w:szCs w:val="28"/>
        </w:rPr>
        <w:t>2</w:t>
      </w:r>
      <w:r w:rsidR="00B84E6E">
        <w:rPr>
          <w:rFonts w:ascii="Times New Roman" w:hAnsi="Times New Roman"/>
          <w:sz w:val="28"/>
          <w:szCs w:val="28"/>
        </w:rPr>
        <w:t>3</w:t>
      </w:r>
      <w:r w:rsidR="00962A51" w:rsidRPr="00011258">
        <w:rPr>
          <w:rFonts w:ascii="Times New Roman" w:hAnsi="Times New Roman"/>
          <w:sz w:val="28"/>
          <w:szCs w:val="28"/>
        </w:rPr>
        <w:t xml:space="preserve"> года</w:t>
      </w:r>
      <w:r w:rsidR="00596D58" w:rsidRPr="00011258">
        <w:rPr>
          <w:rFonts w:ascii="Times New Roman" w:hAnsi="Times New Roman"/>
          <w:sz w:val="28"/>
          <w:szCs w:val="28"/>
        </w:rPr>
        <w:t>. Доля неналоговых доходов в структуре собственных до</w:t>
      </w:r>
      <w:r w:rsidR="008C26AD" w:rsidRPr="00011258">
        <w:rPr>
          <w:rFonts w:ascii="Times New Roman" w:hAnsi="Times New Roman"/>
          <w:sz w:val="28"/>
          <w:szCs w:val="28"/>
        </w:rPr>
        <w:t>ходов бюджета 20</w:t>
      </w:r>
      <w:r w:rsidR="00A13810">
        <w:rPr>
          <w:rFonts w:ascii="Times New Roman" w:hAnsi="Times New Roman"/>
          <w:sz w:val="28"/>
          <w:szCs w:val="28"/>
        </w:rPr>
        <w:t>2</w:t>
      </w:r>
      <w:r w:rsidR="00B84E6E">
        <w:rPr>
          <w:rFonts w:ascii="Times New Roman" w:hAnsi="Times New Roman"/>
          <w:sz w:val="28"/>
          <w:szCs w:val="28"/>
        </w:rPr>
        <w:t>4</w:t>
      </w:r>
      <w:r w:rsidR="00596D58" w:rsidRPr="00011258">
        <w:rPr>
          <w:rFonts w:ascii="Times New Roman" w:hAnsi="Times New Roman"/>
          <w:sz w:val="28"/>
          <w:szCs w:val="28"/>
        </w:rPr>
        <w:t xml:space="preserve"> года состав</w:t>
      </w:r>
      <w:r w:rsidR="00962A51" w:rsidRPr="00011258">
        <w:rPr>
          <w:rFonts w:ascii="Times New Roman" w:hAnsi="Times New Roman"/>
          <w:sz w:val="28"/>
          <w:szCs w:val="28"/>
        </w:rPr>
        <w:t xml:space="preserve">ляет </w:t>
      </w:r>
      <w:r w:rsidR="00DF1565">
        <w:rPr>
          <w:rFonts w:ascii="Times New Roman" w:hAnsi="Times New Roman"/>
          <w:sz w:val="28"/>
          <w:szCs w:val="28"/>
        </w:rPr>
        <w:t>19,</w:t>
      </w:r>
      <w:r w:rsidR="00B84E6E">
        <w:rPr>
          <w:rFonts w:ascii="Times New Roman" w:hAnsi="Times New Roman"/>
          <w:sz w:val="28"/>
          <w:szCs w:val="28"/>
        </w:rPr>
        <w:t>0</w:t>
      </w:r>
      <w:r w:rsidR="00596D58" w:rsidRPr="00011258">
        <w:rPr>
          <w:rFonts w:ascii="Times New Roman" w:hAnsi="Times New Roman"/>
          <w:sz w:val="28"/>
          <w:szCs w:val="28"/>
        </w:rPr>
        <w:t>%.</w:t>
      </w:r>
    </w:p>
    <w:p w:rsidR="00DD4612" w:rsidRDefault="00DD4612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011258" w:rsidRDefault="00467211" w:rsidP="005B1066">
      <w:pPr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</w:t>
      </w:r>
      <w:r w:rsidR="00011258" w:rsidRPr="005B1066">
        <w:rPr>
          <w:rFonts w:ascii="Times New Roman" w:hAnsi="Times New Roman"/>
          <w:i/>
          <w:sz w:val="28"/>
          <w:szCs w:val="28"/>
          <w:lang w:eastAsia="ru-RU"/>
        </w:rPr>
        <w:t>труктура неналоговых доходов бюджета в 20</w:t>
      </w:r>
      <w:r w:rsidR="00335AEC">
        <w:rPr>
          <w:rFonts w:ascii="Times New Roman" w:hAnsi="Times New Roman"/>
          <w:i/>
          <w:sz w:val="28"/>
          <w:szCs w:val="28"/>
          <w:lang w:eastAsia="ru-RU"/>
        </w:rPr>
        <w:t>2</w:t>
      </w:r>
      <w:r w:rsidR="00B84E6E">
        <w:rPr>
          <w:rFonts w:ascii="Times New Roman" w:hAnsi="Times New Roman"/>
          <w:i/>
          <w:sz w:val="28"/>
          <w:szCs w:val="28"/>
          <w:lang w:eastAsia="ru-RU"/>
        </w:rPr>
        <w:t>3</w:t>
      </w:r>
      <w:r w:rsidR="00011258" w:rsidRPr="005B1066">
        <w:rPr>
          <w:rFonts w:ascii="Times New Roman" w:hAnsi="Times New Roman"/>
          <w:i/>
          <w:sz w:val="28"/>
          <w:szCs w:val="28"/>
          <w:lang w:eastAsia="ru-RU"/>
        </w:rPr>
        <w:t>-20</w:t>
      </w:r>
      <w:r w:rsidR="00C13187">
        <w:rPr>
          <w:rFonts w:ascii="Times New Roman" w:hAnsi="Times New Roman"/>
          <w:i/>
          <w:sz w:val="28"/>
          <w:szCs w:val="28"/>
          <w:lang w:eastAsia="ru-RU"/>
        </w:rPr>
        <w:t>2</w:t>
      </w:r>
      <w:r w:rsidR="00B84E6E">
        <w:rPr>
          <w:rFonts w:ascii="Times New Roman" w:hAnsi="Times New Roman"/>
          <w:i/>
          <w:sz w:val="28"/>
          <w:szCs w:val="28"/>
          <w:lang w:eastAsia="ru-RU"/>
        </w:rPr>
        <w:t>6</w:t>
      </w:r>
      <w:r w:rsidR="00011258" w:rsidRPr="005B1066">
        <w:rPr>
          <w:rFonts w:ascii="Times New Roman" w:hAnsi="Times New Roman"/>
          <w:i/>
          <w:sz w:val="28"/>
          <w:szCs w:val="28"/>
          <w:lang w:eastAsia="ru-RU"/>
        </w:rPr>
        <w:t xml:space="preserve"> годах</w:t>
      </w:r>
    </w:p>
    <w:p w:rsidR="00335AEC" w:rsidRDefault="00335AEC" w:rsidP="005B1066">
      <w:pPr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567"/>
        <w:gridCol w:w="992"/>
        <w:gridCol w:w="567"/>
        <w:gridCol w:w="993"/>
        <w:gridCol w:w="567"/>
        <w:gridCol w:w="992"/>
        <w:gridCol w:w="567"/>
      </w:tblGrid>
      <w:tr w:rsidR="00011258" w:rsidRPr="00011258" w:rsidTr="0072011D">
        <w:trPr>
          <w:cantSplit/>
          <w:trHeight w:val="31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8" w:rsidRPr="00011258" w:rsidRDefault="00011258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011258">
              <w:rPr>
                <w:rFonts w:ascii="Times New Roman" w:hAnsi="Times New Roman"/>
                <w:lang w:eastAsia="ru-RU"/>
              </w:rPr>
              <w:t>Наименование</w:t>
            </w:r>
          </w:p>
          <w:p w:rsidR="00011258" w:rsidRPr="00011258" w:rsidRDefault="00011258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011258">
              <w:rPr>
                <w:rFonts w:ascii="Times New Roman" w:hAnsi="Times New Roman"/>
                <w:lang w:eastAsia="ru-RU"/>
              </w:rPr>
              <w:t>показателей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8" w:rsidRPr="00011258" w:rsidRDefault="005E4B46" w:rsidP="00011258">
            <w:pPr>
              <w:suppressAutoHyphens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335AEC">
              <w:rPr>
                <w:rFonts w:ascii="Times New Roman" w:hAnsi="Times New Roman"/>
                <w:lang w:eastAsia="ru-RU"/>
              </w:rPr>
              <w:t>2</w:t>
            </w:r>
            <w:r w:rsidR="00B84E6E">
              <w:rPr>
                <w:rFonts w:ascii="Times New Roman" w:hAnsi="Times New Roman"/>
                <w:lang w:eastAsia="ru-RU"/>
              </w:rPr>
              <w:t>3</w:t>
            </w:r>
            <w:r w:rsidR="00011258" w:rsidRPr="00011258">
              <w:rPr>
                <w:rFonts w:ascii="Times New Roman" w:hAnsi="Times New Roman"/>
                <w:lang w:eastAsia="ru-RU"/>
              </w:rPr>
              <w:t xml:space="preserve"> год</w:t>
            </w:r>
          </w:p>
          <w:p w:rsidR="00011258" w:rsidRPr="00011258" w:rsidRDefault="00011258" w:rsidP="00011258">
            <w:pPr>
              <w:suppressAutoHyphens/>
              <w:jc w:val="center"/>
              <w:rPr>
                <w:rFonts w:ascii="Times New Roman" w:hAnsi="Times New Roman"/>
                <w:lang w:eastAsia="ru-RU"/>
              </w:rPr>
            </w:pPr>
            <w:r w:rsidRPr="00011258">
              <w:rPr>
                <w:rFonts w:ascii="Times New Roman" w:hAnsi="Times New Roman"/>
                <w:lang w:eastAsia="ru-RU"/>
              </w:rPr>
              <w:t>(оценка)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8" w:rsidRPr="00011258" w:rsidRDefault="00011258" w:rsidP="00011258">
            <w:pPr>
              <w:suppressAutoHyphens/>
              <w:jc w:val="center"/>
              <w:rPr>
                <w:rFonts w:ascii="Times New Roman" w:hAnsi="Times New Roman"/>
                <w:lang w:eastAsia="ru-RU"/>
              </w:rPr>
            </w:pPr>
            <w:r w:rsidRPr="00011258">
              <w:rPr>
                <w:rFonts w:ascii="Times New Roman" w:hAnsi="Times New Roman"/>
                <w:lang w:eastAsia="ru-RU"/>
              </w:rPr>
              <w:t>20</w:t>
            </w:r>
            <w:r w:rsidR="00DD4612">
              <w:rPr>
                <w:rFonts w:ascii="Times New Roman" w:hAnsi="Times New Roman"/>
                <w:lang w:eastAsia="ru-RU"/>
              </w:rPr>
              <w:t>2</w:t>
            </w:r>
            <w:r w:rsidR="00B84E6E">
              <w:rPr>
                <w:rFonts w:ascii="Times New Roman" w:hAnsi="Times New Roman"/>
                <w:lang w:eastAsia="ru-RU"/>
              </w:rPr>
              <w:t>4</w:t>
            </w:r>
            <w:r w:rsidRPr="00011258">
              <w:rPr>
                <w:rFonts w:ascii="Times New Roman" w:hAnsi="Times New Roman"/>
                <w:lang w:eastAsia="ru-RU"/>
              </w:rPr>
              <w:t xml:space="preserve"> год</w:t>
            </w:r>
          </w:p>
          <w:p w:rsidR="00011258" w:rsidRPr="00011258" w:rsidRDefault="00011258" w:rsidP="00011258">
            <w:pPr>
              <w:suppressAutoHyphens/>
              <w:jc w:val="center"/>
              <w:rPr>
                <w:rFonts w:ascii="Times New Roman" w:hAnsi="Times New Roman"/>
                <w:lang w:eastAsia="ru-RU"/>
              </w:rPr>
            </w:pPr>
            <w:r w:rsidRPr="00011258">
              <w:rPr>
                <w:rFonts w:ascii="Times New Roman" w:hAnsi="Times New Roman"/>
                <w:lang w:eastAsia="ru-RU"/>
              </w:rPr>
              <w:t>(прогноз)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8" w:rsidRPr="00011258" w:rsidRDefault="005E4B46" w:rsidP="00011258">
            <w:pPr>
              <w:suppressAutoHyphens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B84E6E">
              <w:rPr>
                <w:rFonts w:ascii="Times New Roman" w:hAnsi="Times New Roman"/>
                <w:lang w:eastAsia="ru-RU"/>
              </w:rPr>
              <w:t>5</w:t>
            </w:r>
            <w:r w:rsidR="00011258" w:rsidRPr="00011258">
              <w:rPr>
                <w:rFonts w:ascii="Times New Roman" w:hAnsi="Times New Roman"/>
                <w:lang w:eastAsia="ru-RU"/>
              </w:rPr>
              <w:t xml:space="preserve"> год</w:t>
            </w:r>
          </w:p>
          <w:p w:rsidR="00011258" w:rsidRPr="00011258" w:rsidRDefault="00011258" w:rsidP="00011258">
            <w:pPr>
              <w:suppressAutoHyphens/>
              <w:jc w:val="center"/>
              <w:rPr>
                <w:rFonts w:ascii="Times New Roman" w:hAnsi="Times New Roman"/>
                <w:lang w:eastAsia="ru-RU"/>
              </w:rPr>
            </w:pPr>
            <w:r w:rsidRPr="00011258">
              <w:rPr>
                <w:rFonts w:ascii="Times New Roman" w:hAnsi="Times New Roman"/>
                <w:lang w:eastAsia="ru-RU"/>
              </w:rPr>
              <w:t>(прогноз)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8" w:rsidRPr="00011258" w:rsidRDefault="00011258" w:rsidP="00011258">
            <w:pPr>
              <w:suppressAutoHyphens/>
              <w:jc w:val="center"/>
              <w:rPr>
                <w:rFonts w:ascii="Times New Roman" w:hAnsi="Times New Roman"/>
                <w:lang w:eastAsia="ru-RU"/>
              </w:rPr>
            </w:pPr>
            <w:r w:rsidRPr="00011258">
              <w:rPr>
                <w:rFonts w:ascii="Times New Roman" w:hAnsi="Times New Roman"/>
                <w:lang w:eastAsia="ru-RU"/>
              </w:rPr>
              <w:t>20</w:t>
            </w:r>
            <w:r w:rsidR="00C13187">
              <w:rPr>
                <w:rFonts w:ascii="Times New Roman" w:hAnsi="Times New Roman"/>
                <w:lang w:eastAsia="ru-RU"/>
              </w:rPr>
              <w:t>2</w:t>
            </w:r>
            <w:r w:rsidR="00B84E6E">
              <w:rPr>
                <w:rFonts w:ascii="Times New Roman" w:hAnsi="Times New Roman"/>
                <w:lang w:eastAsia="ru-RU"/>
              </w:rPr>
              <w:t>6</w:t>
            </w:r>
            <w:r w:rsidRPr="00011258">
              <w:rPr>
                <w:rFonts w:ascii="Times New Roman" w:hAnsi="Times New Roman"/>
                <w:lang w:eastAsia="ru-RU"/>
              </w:rPr>
              <w:t xml:space="preserve"> год</w:t>
            </w:r>
          </w:p>
          <w:p w:rsidR="00011258" w:rsidRPr="00011258" w:rsidRDefault="00011258" w:rsidP="00011258">
            <w:pPr>
              <w:suppressAutoHyphens/>
              <w:jc w:val="center"/>
              <w:rPr>
                <w:rFonts w:ascii="Times New Roman" w:hAnsi="Times New Roman"/>
                <w:lang w:eastAsia="ru-RU"/>
              </w:rPr>
            </w:pPr>
            <w:r w:rsidRPr="00011258">
              <w:rPr>
                <w:rFonts w:ascii="Times New Roman" w:hAnsi="Times New Roman"/>
                <w:lang w:eastAsia="ru-RU"/>
              </w:rPr>
              <w:t>(прогноз)</w:t>
            </w:r>
          </w:p>
        </w:tc>
      </w:tr>
      <w:tr w:rsidR="00011258" w:rsidRPr="00011258" w:rsidTr="0072011D">
        <w:trPr>
          <w:cantSplit/>
          <w:trHeight w:val="36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8" w:rsidRPr="00011258" w:rsidRDefault="00011258" w:rsidP="00011258">
            <w:pPr>
              <w:suppressAutoHyphens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8" w:rsidRPr="00011258" w:rsidRDefault="005B1066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</w:t>
            </w:r>
            <w:r w:rsidR="00011258" w:rsidRPr="00011258">
              <w:rPr>
                <w:rFonts w:ascii="Times New Roman" w:hAnsi="Times New Roman"/>
                <w:lang w:eastAsia="ru-RU"/>
              </w:rPr>
              <w:t>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8" w:rsidRPr="00011258" w:rsidRDefault="00011258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011258">
              <w:rPr>
                <w:rFonts w:ascii="Times New Roman" w:hAnsi="Times New Roman"/>
                <w:lang w:eastAsia="ru-RU"/>
              </w:rPr>
              <w:t>уд.</w:t>
            </w:r>
            <w:r w:rsidR="005B1066">
              <w:rPr>
                <w:rFonts w:ascii="Times New Roman" w:hAnsi="Times New Roman"/>
                <w:lang w:eastAsia="ru-RU"/>
              </w:rPr>
              <w:t xml:space="preserve"> </w:t>
            </w:r>
            <w:r w:rsidRPr="00011258">
              <w:rPr>
                <w:rFonts w:ascii="Times New Roman" w:hAnsi="Times New Roman"/>
                <w:lang w:eastAsia="ru-RU"/>
              </w:rPr>
              <w:t>вес,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8" w:rsidRPr="00011258" w:rsidRDefault="005B1066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</w:t>
            </w:r>
            <w:r w:rsidR="00011258" w:rsidRPr="00011258">
              <w:rPr>
                <w:rFonts w:ascii="Times New Roman" w:hAnsi="Times New Roman"/>
                <w:lang w:eastAsia="ru-RU"/>
              </w:rPr>
              <w:t>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8" w:rsidRPr="00011258" w:rsidRDefault="00011258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011258">
              <w:rPr>
                <w:rFonts w:ascii="Times New Roman" w:hAnsi="Times New Roman"/>
                <w:lang w:eastAsia="ru-RU"/>
              </w:rPr>
              <w:t>уд.</w:t>
            </w:r>
          </w:p>
          <w:p w:rsidR="00011258" w:rsidRPr="00011258" w:rsidRDefault="00011258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011258">
              <w:rPr>
                <w:rFonts w:ascii="Times New Roman" w:hAnsi="Times New Roman"/>
                <w:lang w:eastAsia="ru-RU"/>
              </w:rPr>
              <w:t>вес,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8" w:rsidRPr="00011258" w:rsidRDefault="005B1066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</w:t>
            </w:r>
            <w:r w:rsidR="00011258" w:rsidRPr="00011258">
              <w:rPr>
                <w:rFonts w:ascii="Times New Roman" w:hAnsi="Times New Roman"/>
                <w:lang w:eastAsia="ru-RU"/>
              </w:rPr>
              <w:t>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8" w:rsidRPr="00011258" w:rsidRDefault="00011258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011258">
              <w:rPr>
                <w:rFonts w:ascii="Times New Roman" w:hAnsi="Times New Roman"/>
                <w:lang w:eastAsia="ru-RU"/>
              </w:rPr>
              <w:t>уд.</w:t>
            </w:r>
            <w:r w:rsidR="005B1066">
              <w:rPr>
                <w:rFonts w:ascii="Times New Roman" w:hAnsi="Times New Roman"/>
                <w:lang w:eastAsia="ru-RU"/>
              </w:rPr>
              <w:t xml:space="preserve"> </w:t>
            </w:r>
            <w:r w:rsidRPr="00011258">
              <w:rPr>
                <w:rFonts w:ascii="Times New Roman" w:hAnsi="Times New Roman"/>
                <w:lang w:eastAsia="ru-RU"/>
              </w:rPr>
              <w:t>вес,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8" w:rsidRPr="00011258" w:rsidRDefault="005B1066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</w:t>
            </w:r>
            <w:r w:rsidR="00011258" w:rsidRPr="00011258">
              <w:rPr>
                <w:rFonts w:ascii="Times New Roman" w:hAnsi="Times New Roman"/>
                <w:lang w:eastAsia="ru-RU"/>
              </w:rPr>
              <w:t>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8" w:rsidRPr="00011258" w:rsidRDefault="00011258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011258">
              <w:rPr>
                <w:rFonts w:ascii="Times New Roman" w:hAnsi="Times New Roman"/>
                <w:lang w:eastAsia="ru-RU"/>
              </w:rPr>
              <w:t>уд.</w:t>
            </w:r>
            <w:r w:rsidR="005B1066">
              <w:rPr>
                <w:rFonts w:ascii="Times New Roman" w:hAnsi="Times New Roman"/>
                <w:lang w:eastAsia="ru-RU"/>
              </w:rPr>
              <w:t xml:space="preserve"> </w:t>
            </w:r>
            <w:r w:rsidRPr="00011258">
              <w:rPr>
                <w:rFonts w:ascii="Times New Roman" w:hAnsi="Times New Roman"/>
                <w:lang w:eastAsia="ru-RU"/>
              </w:rPr>
              <w:t>вес, %</w:t>
            </w:r>
          </w:p>
        </w:tc>
      </w:tr>
      <w:tr w:rsidR="00011258" w:rsidRPr="00011258" w:rsidTr="0072011D">
        <w:trPr>
          <w:trHeight w:val="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8" w:rsidRPr="005B1066" w:rsidRDefault="00011258" w:rsidP="0001125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5B1066">
              <w:rPr>
                <w:rFonts w:ascii="Times New Roman" w:hAnsi="Times New Roman"/>
                <w:b/>
                <w:lang w:eastAsia="ru-RU"/>
              </w:rPr>
              <w:t xml:space="preserve">Неналоговые доходы, </w:t>
            </w:r>
          </w:p>
          <w:p w:rsidR="00011258" w:rsidRPr="005B1066" w:rsidRDefault="00011258" w:rsidP="0001125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5B1066">
              <w:rPr>
                <w:rFonts w:ascii="Times New Roman" w:hAnsi="Times New Roman"/>
                <w:b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8" w:rsidRPr="005B1066" w:rsidRDefault="00B84E6E" w:rsidP="00C131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39 291,1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8" w:rsidRPr="005B1066" w:rsidRDefault="005B1066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B1066"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8" w:rsidRPr="005B1066" w:rsidRDefault="00B84E6E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32 059,3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8" w:rsidRPr="005B1066" w:rsidRDefault="005B1066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B1066"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5B1066" w:rsidRDefault="0043758C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33 318,0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8" w:rsidRPr="005B1066" w:rsidRDefault="005B1066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B1066"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5B1066" w:rsidRDefault="0043758C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34 865,6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8" w:rsidRPr="005B1066" w:rsidRDefault="005B1066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B1066"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</w:tr>
      <w:tr w:rsidR="00011258" w:rsidRPr="00011258" w:rsidTr="0072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8" w:rsidRPr="00011258" w:rsidRDefault="0072011D" w:rsidP="0072011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011258" w:rsidRPr="00011258">
              <w:rPr>
                <w:rFonts w:ascii="Times New Roman" w:hAnsi="Times New Roman"/>
                <w:lang w:eastAsia="ru-RU"/>
              </w:rPr>
              <w:t xml:space="preserve">латежи от </w:t>
            </w:r>
            <w:r>
              <w:rPr>
                <w:rFonts w:ascii="Times New Roman" w:hAnsi="Times New Roman"/>
                <w:lang w:eastAsia="ru-RU"/>
              </w:rPr>
              <w:t>муниципаль</w:t>
            </w:r>
            <w:r w:rsidR="00011258" w:rsidRPr="00011258">
              <w:rPr>
                <w:rFonts w:ascii="Times New Roman" w:hAnsi="Times New Roman"/>
                <w:lang w:eastAsia="ru-RU"/>
              </w:rPr>
              <w:t>ных унитарных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8" w:rsidRPr="00011258" w:rsidRDefault="005B1066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8" w:rsidRPr="00011258" w:rsidRDefault="0072011D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7171C6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92558B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7171C6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4A49C5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7171C6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4A49C5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11258" w:rsidRPr="00011258" w:rsidTr="0072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58" w:rsidRPr="00011258" w:rsidRDefault="0072011D" w:rsidP="0072011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Д</w:t>
            </w:r>
            <w:r w:rsidR="00011258" w:rsidRPr="00011258">
              <w:rPr>
                <w:rFonts w:ascii="Times New Roman" w:hAnsi="Times New Roman"/>
                <w:lang w:eastAsia="ru-RU"/>
              </w:rPr>
              <w:t>оходы от сдачи в аренду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B84E6E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9 842,9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B84E6E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B84E6E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8 174,2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43758C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43758C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8 582,9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43758C" w:rsidP="00DA12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43758C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9 020,6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43758C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25,9</w:t>
            </w:r>
          </w:p>
        </w:tc>
      </w:tr>
      <w:tr w:rsidR="00011258" w:rsidRPr="00011258" w:rsidTr="00DF156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8" w:rsidRPr="00011258" w:rsidRDefault="0072011D" w:rsidP="005B106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="005B1066" w:rsidRPr="00011258">
              <w:rPr>
                <w:rFonts w:ascii="Times New Roman" w:hAnsi="Times New Roman"/>
                <w:lang w:eastAsia="ru-RU"/>
              </w:rPr>
              <w:t xml:space="preserve">оходы от сдачи в аренду </w:t>
            </w:r>
            <w:r w:rsidR="005B1066">
              <w:rPr>
                <w:rFonts w:ascii="Times New Roman" w:hAnsi="Times New Roman"/>
                <w:lang w:eastAsia="ru-RU"/>
              </w:rPr>
              <w:t>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DF1565" w:rsidP="00B84E6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B84E6E">
              <w:rPr>
                <w:rFonts w:ascii="Times New Roman" w:hAnsi="Times New Roman"/>
                <w:lang w:eastAsia="ru-RU"/>
              </w:rPr>
              <w:t> 306,0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B84E6E" w:rsidP="003222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43758C" w:rsidP="00D5313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2 085,1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43758C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43758C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2 189,4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2E" w:rsidRPr="00011258" w:rsidRDefault="0043758C" w:rsidP="001574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43758C" w:rsidP="00710E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2 301,0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43758C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6,6</w:t>
            </w:r>
          </w:p>
        </w:tc>
      </w:tr>
      <w:tr w:rsidR="005E4B46" w:rsidRPr="00011258" w:rsidTr="00DF156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46" w:rsidRDefault="005E4B46" w:rsidP="005B106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6" w:rsidRDefault="00B84E6E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6" w:rsidRDefault="00DF1565" w:rsidP="00B84E6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</w:t>
            </w:r>
            <w:r w:rsidR="00B84E6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6" w:rsidRDefault="0043758C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6" w:rsidRDefault="00DF1565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6" w:rsidRDefault="0043758C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6" w:rsidRDefault="005A5F1B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6" w:rsidRDefault="0043758C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6" w:rsidRDefault="005A5F1B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0,3</w:t>
            </w:r>
          </w:p>
        </w:tc>
      </w:tr>
      <w:tr w:rsidR="00B87D76" w:rsidRPr="00011258" w:rsidTr="0072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6" w:rsidRPr="00011258" w:rsidRDefault="00B87D76" w:rsidP="0001125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Проценты, полученные от предоставления бюджетных кредитов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6" w:rsidRDefault="00B84E6E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6" w:rsidRDefault="00DF1565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6" w:rsidRDefault="00DF1565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6" w:rsidRDefault="00DF1565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6" w:rsidRDefault="005A5F1B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6" w:rsidRDefault="005A5F1B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6" w:rsidRDefault="005A5F1B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6" w:rsidRDefault="005A5F1B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11258" w:rsidRPr="00011258" w:rsidTr="00DF156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8" w:rsidRPr="00011258" w:rsidRDefault="00011258" w:rsidP="0001125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011258">
              <w:rPr>
                <w:rFonts w:ascii="Times New Roman" w:hAnsi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B84E6E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21 090,9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B84E6E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43758C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20 961,8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43758C" w:rsidP="00DA12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43758C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21 947,0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43758C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43758C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22 956,6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43758C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65,8</w:t>
            </w:r>
          </w:p>
        </w:tc>
      </w:tr>
      <w:tr w:rsidR="00011258" w:rsidRPr="00011258" w:rsidTr="0072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58" w:rsidRPr="00011258" w:rsidRDefault="00011258" w:rsidP="00A1381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011258">
              <w:rPr>
                <w:rFonts w:ascii="Times New Roman" w:hAnsi="Times New Roman"/>
                <w:lang w:eastAsia="ru-RU"/>
              </w:rPr>
              <w:t xml:space="preserve">Доходы от </w:t>
            </w:r>
            <w:r w:rsidR="0072011D">
              <w:rPr>
                <w:rFonts w:ascii="Times New Roman" w:hAnsi="Times New Roman"/>
                <w:lang w:eastAsia="ru-RU"/>
              </w:rPr>
              <w:t>реализации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B84E6E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B84E6E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5A5F1B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5A5F1B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5A5F1B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5A5F1B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5A5F1B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5A5F1B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2011D" w:rsidRPr="00011258" w:rsidTr="00DF156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D" w:rsidRPr="00011258" w:rsidRDefault="0072011D" w:rsidP="0001125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Доходы от продажи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D" w:rsidRPr="00011258" w:rsidRDefault="00B84E6E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1 150,7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D" w:rsidRPr="00011258" w:rsidRDefault="00B84E6E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D" w:rsidRPr="00011258" w:rsidRDefault="005A5F1B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D" w:rsidRPr="00011258" w:rsidRDefault="005A5F1B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D" w:rsidRPr="00011258" w:rsidRDefault="005A5F1B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D" w:rsidRPr="00011258" w:rsidRDefault="005A5F1B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D" w:rsidRPr="00011258" w:rsidRDefault="005A5F1B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D" w:rsidRPr="00011258" w:rsidRDefault="005A5F1B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2011D" w:rsidRPr="00011258" w:rsidTr="00DF156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D" w:rsidRPr="00011258" w:rsidRDefault="0072011D" w:rsidP="0001125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D" w:rsidRPr="00011258" w:rsidRDefault="00B84E6E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D" w:rsidRPr="00011258" w:rsidRDefault="00B84E6E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D" w:rsidRPr="00011258" w:rsidRDefault="0043758C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D" w:rsidRPr="00011258" w:rsidRDefault="0043758C" w:rsidP="00DA12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D" w:rsidRPr="00011258" w:rsidRDefault="0043758C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D" w:rsidRPr="00011258" w:rsidRDefault="0043758C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D" w:rsidRPr="00011258" w:rsidRDefault="0043758C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D" w:rsidRPr="00011258" w:rsidRDefault="005A5F1B" w:rsidP="0043758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</w:t>
            </w:r>
            <w:r w:rsidR="0043758C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011258" w:rsidRPr="00011258" w:rsidTr="00DF156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8" w:rsidRPr="00011258" w:rsidRDefault="00DD4612" w:rsidP="0001125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B84E6E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4 407,9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B84E6E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43758C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43758C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43758C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43758C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43758C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58" w:rsidRPr="00011258" w:rsidRDefault="005A5F1B" w:rsidP="0043758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</w:t>
            </w:r>
            <w:r w:rsidR="0043758C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72011D" w:rsidRPr="00011258" w:rsidTr="00DF156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D" w:rsidRPr="00011258" w:rsidRDefault="0072011D" w:rsidP="0001125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D" w:rsidRDefault="00B84E6E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D" w:rsidRPr="00011258" w:rsidRDefault="00DF1565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D" w:rsidRPr="00011258" w:rsidRDefault="0092558B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D" w:rsidRPr="00011258" w:rsidRDefault="0092558B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D" w:rsidRPr="00011258" w:rsidRDefault="0092558B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D" w:rsidRPr="00011258" w:rsidRDefault="0092558B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D" w:rsidRPr="00011258" w:rsidRDefault="0092558B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D" w:rsidRPr="00011258" w:rsidRDefault="0092558B" w:rsidP="000112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011258" w:rsidRDefault="0001125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3810" w:rsidRDefault="00710E67" w:rsidP="007E1CDD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202</w:t>
      </w:r>
      <w:r w:rsidR="00AB1446">
        <w:rPr>
          <w:rFonts w:ascii="Times New Roman" w:eastAsia="Calibri" w:hAnsi="Times New Roman"/>
          <w:sz w:val="28"/>
          <w:szCs w:val="28"/>
        </w:rPr>
        <w:t>5</w:t>
      </w:r>
      <w:r w:rsidR="00A13810" w:rsidRPr="00011258">
        <w:rPr>
          <w:rFonts w:ascii="Times New Roman" w:eastAsia="Calibri" w:hAnsi="Times New Roman"/>
          <w:sz w:val="28"/>
          <w:szCs w:val="28"/>
        </w:rPr>
        <w:t xml:space="preserve"> </w:t>
      </w:r>
      <w:r w:rsidR="00A13810">
        <w:rPr>
          <w:rFonts w:ascii="Times New Roman" w:eastAsia="Calibri" w:hAnsi="Times New Roman"/>
          <w:sz w:val="28"/>
          <w:szCs w:val="28"/>
        </w:rPr>
        <w:t>году</w:t>
      </w:r>
      <w:r w:rsidR="00A13810" w:rsidRPr="00011258">
        <w:rPr>
          <w:rFonts w:ascii="Times New Roman" w:eastAsia="Calibri" w:hAnsi="Times New Roman"/>
          <w:sz w:val="28"/>
          <w:szCs w:val="28"/>
        </w:rPr>
        <w:t xml:space="preserve"> неналоговые доходы прогнозируются с</w:t>
      </w:r>
      <w:r w:rsidR="00A13810">
        <w:rPr>
          <w:rFonts w:ascii="Times New Roman" w:eastAsia="Calibri" w:hAnsi="Times New Roman"/>
          <w:sz w:val="28"/>
          <w:szCs w:val="28"/>
        </w:rPr>
        <w:t xml:space="preserve"> ростом</w:t>
      </w:r>
      <w:r w:rsidR="00A13810" w:rsidRPr="00011258">
        <w:rPr>
          <w:rFonts w:ascii="Times New Roman" w:eastAsia="Calibri" w:hAnsi="Times New Roman"/>
          <w:sz w:val="28"/>
          <w:szCs w:val="28"/>
        </w:rPr>
        <w:t xml:space="preserve"> к прогнозу </w:t>
      </w:r>
      <w:r w:rsidR="005A5F1B">
        <w:rPr>
          <w:rFonts w:ascii="Times New Roman" w:eastAsia="Calibri" w:hAnsi="Times New Roman"/>
          <w:sz w:val="28"/>
          <w:szCs w:val="28"/>
        </w:rPr>
        <w:t>202</w:t>
      </w:r>
      <w:r w:rsidR="00AB1446">
        <w:rPr>
          <w:rFonts w:ascii="Times New Roman" w:eastAsia="Calibri" w:hAnsi="Times New Roman"/>
          <w:sz w:val="28"/>
          <w:szCs w:val="28"/>
        </w:rPr>
        <w:t>4</w:t>
      </w:r>
      <w:r w:rsidR="00A13810">
        <w:rPr>
          <w:rFonts w:ascii="Times New Roman" w:eastAsia="Calibri" w:hAnsi="Times New Roman"/>
          <w:sz w:val="28"/>
          <w:szCs w:val="28"/>
        </w:rPr>
        <w:t xml:space="preserve"> года</w:t>
      </w:r>
      <w:r w:rsidR="00A13810" w:rsidRPr="00011258">
        <w:rPr>
          <w:rFonts w:ascii="Times New Roman" w:eastAsia="Calibri" w:hAnsi="Times New Roman"/>
          <w:sz w:val="28"/>
          <w:szCs w:val="28"/>
        </w:rPr>
        <w:t xml:space="preserve"> на </w:t>
      </w:r>
      <w:r w:rsidR="00AB1446">
        <w:rPr>
          <w:rFonts w:ascii="Times New Roman" w:eastAsia="Calibri" w:hAnsi="Times New Roman"/>
          <w:sz w:val="28"/>
          <w:szCs w:val="28"/>
        </w:rPr>
        <w:t>3,9</w:t>
      </w:r>
      <w:r w:rsidR="00A13810" w:rsidRPr="00011258">
        <w:rPr>
          <w:rFonts w:ascii="Times New Roman" w:eastAsia="Calibri" w:hAnsi="Times New Roman"/>
          <w:sz w:val="28"/>
          <w:szCs w:val="28"/>
        </w:rPr>
        <w:t>%</w:t>
      </w:r>
      <w:r w:rsidR="00A13810">
        <w:rPr>
          <w:rFonts w:ascii="Times New Roman" w:eastAsia="Calibri" w:hAnsi="Times New Roman"/>
          <w:sz w:val="28"/>
          <w:szCs w:val="28"/>
        </w:rPr>
        <w:t>, и в 202</w:t>
      </w:r>
      <w:r w:rsidR="00AB1446">
        <w:rPr>
          <w:rFonts w:ascii="Times New Roman" w:eastAsia="Calibri" w:hAnsi="Times New Roman"/>
          <w:sz w:val="28"/>
          <w:szCs w:val="28"/>
        </w:rPr>
        <w:t>6</w:t>
      </w:r>
      <w:r w:rsidR="00A13810">
        <w:rPr>
          <w:rFonts w:ascii="Times New Roman" w:eastAsia="Calibri" w:hAnsi="Times New Roman"/>
          <w:sz w:val="28"/>
          <w:szCs w:val="28"/>
        </w:rPr>
        <w:t xml:space="preserve"> году с ростом к </w:t>
      </w:r>
      <w:r>
        <w:rPr>
          <w:rFonts w:ascii="Times New Roman" w:eastAsia="Calibri" w:hAnsi="Times New Roman"/>
          <w:sz w:val="28"/>
          <w:szCs w:val="28"/>
        </w:rPr>
        <w:t xml:space="preserve">прогнозу предыдущего года на </w:t>
      </w:r>
      <w:r w:rsidR="00BC794C">
        <w:rPr>
          <w:rFonts w:ascii="Times New Roman" w:eastAsia="Calibri" w:hAnsi="Times New Roman"/>
          <w:sz w:val="28"/>
          <w:szCs w:val="28"/>
        </w:rPr>
        <w:t>4,6</w:t>
      </w:r>
      <w:r w:rsidR="00A13810">
        <w:rPr>
          <w:rFonts w:ascii="Times New Roman" w:eastAsia="Calibri" w:hAnsi="Times New Roman"/>
          <w:sz w:val="28"/>
          <w:szCs w:val="28"/>
        </w:rPr>
        <w:t xml:space="preserve">% и составят </w:t>
      </w:r>
      <w:r w:rsidR="00BC794C">
        <w:rPr>
          <w:rFonts w:ascii="Times New Roman" w:eastAsia="Calibri" w:hAnsi="Times New Roman"/>
          <w:sz w:val="28"/>
          <w:szCs w:val="28"/>
        </w:rPr>
        <w:t>34 865,6</w:t>
      </w:r>
      <w:r w:rsidR="00A13810">
        <w:rPr>
          <w:rFonts w:ascii="Times New Roman" w:eastAsia="Calibri" w:hAnsi="Times New Roman"/>
          <w:sz w:val="28"/>
          <w:szCs w:val="28"/>
        </w:rPr>
        <w:t xml:space="preserve"> тыс.</w:t>
      </w:r>
      <w:r w:rsidR="005A5F1B">
        <w:rPr>
          <w:rFonts w:ascii="Times New Roman" w:eastAsia="Calibri" w:hAnsi="Times New Roman"/>
          <w:sz w:val="28"/>
          <w:szCs w:val="28"/>
        </w:rPr>
        <w:t xml:space="preserve"> </w:t>
      </w:r>
      <w:r w:rsidR="00A13810">
        <w:rPr>
          <w:rFonts w:ascii="Times New Roman" w:eastAsia="Calibri" w:hAnsi="Times New Roman"/>
          <w:sz w:val="28"/>
          <w:szCs w:val="28"/>
        </w:rPr>
        <w:t>руб.</w:t>
      </w:r>
    </w:p>
    <w:p w:rsidR="00596D58" w:rsidRDefault="00596D58" w:rsidP="007E1C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94C">
        <w:rPr>
          <w:rFonts w:ascii="Times New Roman" w:hAnsi="Times New Roman"/>
          <w:bCs/>
          <w:iCs/>
          <w:sz w:val="28"/>
          <w:szCs w:val="28"/>
        </w:rPr>
        <w:t>Увеличение ненало</w:t>
      </w:r>
      <w:r w:rsidR="00962A51" w:rsidRPr="00BC794C">
        <w:rPr>
          <w:rFonts w:ascii="Times New Roman" w:hAnsi="Times New Roman"/>
          <w:bCs/>
          <w:iCs/>
          <w:sz w:val="28"/>
          <w:szCs w:val="28"/>
        </w:rPr>
        <w:t>говых доходов в 20</w:t>
      </w:r>
      <w:r w:rsidR="009A3BA8" w:rsidRPr="00BC794C">
        <w:rPr>
          <w:rFonts w:ascii="Times New Roman" w:hAnsi="Times New Roman"/>
          <w:bCs/>
          <w:iCs/>
          <w:sz w:val="28"/>
          <w:szCs w:val="28"/>
        </w:rPr>
        <w:t>2</w:t>
      </w:r>
      <w:r w:rsidR="00BC794C" w:rsidRPr="00BC794C">
        <w:rPr>
          <w:rFonts w:ascii="Times New Roman" w:hAnsi="Times New Roman"/>
          <w:bCs/>
          <w:iCs/>
          <w:sz w:val="28"/>
          <w:szCs w:val="28"/>
        </w:rPr>
        <w:t>4</w:t>
      </w:r>
      <w:r w:rsidRPr="00BC794C">
        <w:rPr>
          <w:rFonts w:ascii="Times New Roman" w:hAnsi="Times New Roman"/>
          <w:bCs/>
          <w:iCs/>
          <w:sz w:val="28"/>
          <w:szCs w:val="28"/>
        </w:rPr>
        <w:t xml:space="preserve"> году</w:t>
      </w:r>
      <w:r w:rsidRPr="00BC794C">
        <w:rPr>
          <w:rFonts w:ascii="Times New Roman" w:hAnsi="Times New Roman"/>
          <w:sz w:val="28"/>
          <w:szCs w:val="28"/>
        </w:rPr>
        <w:t xml:space="preserve"> </w:t>
      </w:r>
      <w:r w:rsidRPr="00BC794C">
        <w:rPr>
          <w:rFonts w:ascii="Times New Roman" w:hAnsi="Times New Roman"/>
          <w:bCs/>
          <w:iCs/>
          <w:sz w:val="28"/>
          <w:szCs w:val="28"/>
        </w:rPr>
        <w:t xml:space="preserve">по сравнению с </w:t>
      </w:r>
      <w:r w:rsidR="009A3BA8" w:rsidRPr="00BC794C">
        <w:rPr>
          <w:rFonts w:ascii="Times New Roman" w:hAnsi="Times New Roman"/>
          <w:bCs/>
          <w:iCs/>
          <w:sz w:val="28"/>
          <w:szCs w:val="28"/>
        </w:rPr>
        <w:t>оценкой</w:t>
      </w:r>
      <w:r w:rsidR="008D4510" w:rsidRPr="00BC794C">
        <w:rPr>
          <w:rFonts w:ascii="Times New Roman" w:hAnsi="Times New Roman"/>
          <w:bCs/>
          <w:iCs/>
          <w:sz w:val="28"/>
          <w:szCs w:val="28"/>
        </w:rPr>
        <w:t xml:space="preserve"> 20</w:t>
      </w:r>
      <w:r w:rsidR="0015742E" w:rsidRPr="00BC794C">
        <w:rPr>
          <w:rFonts w:ascii="Times New Roman" w:hAnsi="Times New Roman"/>
          <w:bCs/>
          <w:iCs/>
          <w:sz w:val="28"/>
          <w:szCs w:val="28"/>
        </w:rPr>
        <w:t>2</w:t>
      </w:r>
      <w:r w:rsidR="00BC794C" w:rsidRPr="00BC794C">
        <w:rPr>
          <w:rFonts w:ascii="Times New Roman" w:hAnsi="Times New Roman"/>
          <w:bCs/>
          <w:iCs/>
          <w:sz w:val="28"/>
          <w:szCs w:val="28"/>
        </w:rPr>
        <w:t>3</w:t>
      </w:r>
      <w:r w:rsidRPr="00BC794C">
        <w:rPr>
          <w:rFonts w:ascii="Times New Roman" w:hAnsi="Times New Roman"/>
          <w:bCs/>
          <w:iCs/>
          <w:sz w:val="28"/>
          <w:szCs w:val="28"/>
        </w:rPr>
        <w:t xml:space="preserve"> года</w:t>
      </w:r>
      <w:r w:rsidRPr="0011773E">
        <w:rPr>
          <w:rFonts w:ascii="Times New Roman" w:hAnsi="Times New Roman"/>
          <w:sz w:val="28"/>
          <w:szCs w:val="28"/>
        </w:rPr>
        <w:t xml:space="preserve"> </w:t>
      </w:r>
      <w:r w:rsidR="00BC794C">
        <w:rPr>
          <w:rFonts w:ascii="Times New Roman" w:hAnsi="Times New Roman"/>
          <w:sz w:val="28"/>
          <w:szCs w:val="28"/>
        </w:rPr>
        <w:t xml:space="preserve">не </w:t>
      </w:r>
      <w:r w:rsidRPr="0011773E">
        <w:rPr>
          <w:rFonts w:ascii="Times New Roman" w:hAnsi="Times New Roman"/>
          <w:sz w:val="28"/>
          <w:szCs w:val="28"/>
        </w:rPr>
        <w:t xml:space="preserve">запланировано </w:t>
      </w:r>
      <w:r w:rsidR="00BC794C">
        <w:rPr>
          <w:rFonts w:ascii="Times New Roman" w:hAnsi="Times New Roman"/>
          <w:sz w:val="28"/>
          <w:szCs w:val="28"/>
        </w:rPr>
        <w:t>ни по одному из источников.</w:t>
      </w:r>
    </w:p>
    <w:p w:rsidR="00BC794C" w:rsidRDefault="00BC794C" w:rsidP="00BC79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47DA">
        <w:rPr>
          <w:rFonts w:ascii="Times New Roman" w:hAnsi="Times New Roman"/>
          <w:bCs/>
          <w:i/>
          <w:iCs/>
          <w:sz w:val="28"/>
          <w:szCs w:val="28"/>
        </w:rPr>
        <w:t>Снижение неналоговых доходов в 20</w:t>
      </w:r>
      <w:r>
        <w:rPr>
          <w:rFonts w:ascii="Times New Roman" w:hAnsi="Times New Roman"/>
          <w:bCs/>
          <w:i/>
          <w:iCs/>
          <w:sz w:val="28"/>
          <w:szCs w:val="28"/>
        </w:rPr>
        <w:t>24</w:t>
      </w:r>
      <w:r w:rsidRPr="007D47DA">
        <w:rPr>
          <w:rFonts w:ascii="Times New Roman" w:hAnsi="Times New Roman"/>
          <w:bCs/>
          <w:i/>
          <w:iCs/>
          <w:sz w:val="28"/>
          <w:szCs w:val="28"/>
        </w:rPr>
        <w:t xml:space="preserve"> году по сравнению с </w:t>
      </w:r>
      <w:r>
        <w:rPr>
          <w:rFonts w:ascii="Times New Roman" w:hAnsi="Times New Roman"/>
          <w:bCs/>
          <w:i/>
          <w:iCs/>
          <w:sz w:val="28"/>
          <w:szCs w:val="28"/>
        </w:rPr>
        <w:t>оценкой</w:t>
      </w:r>
      <w:r w:rsidRPr="007D47DA">
        <w:rPr>
          <w:rFonts w:ascii="Times New Roman" w:hAnsi="Times New Roman"/>
          <w:bCs/>
          <w:i/>
          <w:iCs/>
          <w:sz w:val="28"/>
          <w:szCs w:val="28"/>
        </w:rPr>
        <w:t xml:space="preserve"> 20</w:t>
      </w:r>
      <w:r>
        <w:rPr>
          <w:rFonts w:ascii="Times New Roman" w:hAnsi="Times New Roman"/>
          <w:bCs/>
          <w:i/>
          <w:iCs/>
          <w:sz w:val="28"/>
          <w:szCs w:val="28"/>
        </w:rPr>
        <w:t>23</w:t>
      </w:r>
      <w:r w:rsidRPr="007D47DA">
        <w:rPr>
          <w:rFonts w:ascii="Times New Roman" w:hAnsi="Times New Roman"/>
          <w:bCs/>
          <w:i/>
          <w:iCs/>
          <w:sz w:val="28"/>
          <w:szCs w:val="28"/>
        </w:rPr>
        <w:t xml:space="preserve"> года</w:t>
      </w:r>
      <w:r w:rsidRPr="007D47DA">
        <w:rPr>
          <w:rFonts w:ascii="Times New Roman" w:hAnsi="Times New Roman"/>
          <w:sz w:val="28"/>
          <w:szCs w:val="28"/>
        </w:rPr>
        <w:t xml:space="preserve"> </w:t>
      </w:r>
      <w:r w:rsidRPr="00BC794C">
        <w:rPr>
          <w:rFonts w:ascii="Times New Roman" w:hAnsi="Times New Roman"/>
          <w:i/>
          <w:sz w:val="28"/>
          <w:szCs w:val="28"/>
        </w:rPr>
        <w:t>запланировано по всем источникам</w:t>
      </w:r>
      <w:r w:rsidRPr="007D47DA">
        <w:rPr>
          <w:rFonts w:ascii="Times New Roman" w:hAnsi="Times New Roman"/>
          <w:sz w:val="28"/>
          <w:szCs w:val="28"/>
        </w:rPr>
        <w:t>:</w:t>
      </w:r>
    </w:p>
    <w:p w:rsidR="00BC794C" w:rsidRDefault="00BC794C" w:rsidP="00BC794C">
      <w:pPr>
        <w:numPr>
          <w:ilvl w:val="0"/>
          <w:numId w:val="15"/>
        </w:numPr>
        <w:tabs>
          <w:tab w:val="clear" w:pos="720"/>
          <w:tab w:val="num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7DA">
        <w:rPr>
          <w:rFonts w:ascii="Times New Roman" w:hAnsi="Times New Roman"/>
          <w:sz w:val="28"/>
          <w:szCs w:val="28"/>
        </w:rPr>
        <w:lastRenderedPageBreak/>
        <w:t xml:space="preserve">штрафы уменьшатся на </w:t>
      </w:r>
      <w:r>
        <w:rPr>
          <w:rFonts w:ascii="Times New Roman" w:hAnsi="Times New Roman"/>
          <w:sz w:val="28"/>
          <w:szCs w:val="28"/>
        </w:rPr>
        <w:t>3 954,9</w:t>
      </w:r>
      <w:r w:rsidRPr="007D47DA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7DA">
        <w:rPr>
          <w:rFonts w:ascii="Times New Roman" w:hAnsi="Times New Roman"/>
          <w:sz w:val="28"/>
          <w:szCs w:val="28"/>
        </w:rPr>
        <w:t xml:space="preserve">руб. или на </w:t>
      </w:r>
      <w:r>
        <w:rPr>
          <w:rFonts w:ascii="Times New Roman" w:hAnsi="Times New Roman"/>
          <w:sz w:val="28"/>
          <w:szCs w:val="28"/>
        </w:rPr>
        <w:t>89,7</w:t>
      </w:r>
      <w:r w:rsidRPr="007D47DA">
        <w:rPr>
          <w:rFonts w:ascii="Times New Roman" w:hAnsi="Times New Roman"/>
          <w:sz w:val="28"/>
          <w:szCs w:val="28"/>
        </w:rPr>
        <w:t xml:space="preserve">% и составят </w:t>
      </w:r>
      <w:r>
        <w:rPr>
          <w:rFonts w:ascii="Times New Roman" w:hAnsi="Times New Roman"/>
          <w:sz w:val="28"/>
          <w:szCs w:val="28"/>
        </w:rPr>
        <w:t>453,0</w:t>
      </w:r>
      <w:r w:rsidRPr="007D47DA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7DA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(по данным главных администраторов доходов),</w:t>
      </w:r>
    </w:p>
    <w:p w:rsidR="00BC794C" w:rsidRDefault="00BC794C" w:rsidP="00D1020D">
      <w:pPr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7DA">
        <w:rPr>
          <w:rFonts w:ascii="Times New Roman" w:hAnsi="Times New Roman"/>
          <w:sz w:val="28"/>
          <w:szCs w:val="28"/>
        </w:rPr>
        <w:t>доходы от сдачи в аренду имущества у</w:t>
      </w:r>
      <w:r>
        <w:rPr>
          <w:rFonts w:ascii="Times New Roman" w:hAnsi="Times New Roman"/>
          <w:sz w:val="28"/>
          <w:szCs w:val="28"/>
        </w:rPr>
        <w:t>меньша</w:t>
      </w:r>
      <w:r w:rsidRPr="007D47DA">
        <w:rPr>
          <w:rFonts w:ascii="Times New Roman" w:hAnsi="Times New Roman"/>
          <w:sz w:val="28"/>
          <w:szCs w:val="28"/>
        </w:rPr>
        <w:t xml:space="preserve">тся на </w:t>
      </w:r>
      <w:r>
        <w:rPr>
          <w:rFonts w:ascii="Times New Roman" w:hAnsi="Times New Roman"/>
          <w:sz w:val="28"/>
          <w:szCs w:val="28"/>
        </w:rPr>
        <w:t>1</w:t>
      </w:r>
      <w:r w:rsidR="00D1020D">
        <w:rPr>
          <w:rFonts w:ascii="Times New Roman" w:hAnsi="Times New Roman"/>
          <w:sz w:val="28"/>
          <w:szCs w:val="28"/>
        </w:rPr>
        <w:t> 668,7</w:t>
      </w:r>
      <w:r w:rsidRPr="007D47DA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7DA">
        <w:rPr>
          <w:rFonts w:ascii="Times New Roman" w:hAnsi="Times New Roman"/>
          <w:sz w:val="28"/>
          <w:szCs w:val="28"/>
        </w:rPr>
        <w:t xml:space="preserve">руб. или на </w:t>
      </w:r>
      <w:r w:rsidR="00D1020D">
        <w:rPr>
          <w:rFonts w:ascii="Times New Roman" w:hAnsi="Times New Roman"/>
          <w:sz w:val="28"/>
          <w:szCs w:val="28"/>
        </w:rPr>
        <w:t>17,0</w:t>
      </w:r>
      <w:r w:rsidRPr="007D47DA">
        <w:rPr>
          <w:rFonts w:ascii="Times New Roman" w:hAnsi="Times New Roman"/>
          <w:sz w:val="28"/>
          <w:szCs w:val="28"/>
        </w:rPr>
        <w:t xml:space="preserve">% и составят </w:t>
      </w:r>
      <w:r w:rsidR="00D1020D">
        <w:rPr>
          <w:rFonts w:ascii="Times New Roman" w:hAnsi="Times New Roman"/>
          <w:sz w:val="28"/>
          <w:szCs w:val="28"/>
        </w:rPr>
        <w:t xml:space="preserve">8 174,2 </w:t>
      </w:r>
      <w:r w:rsidRPr="007D47DA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7DA">
        <w:rPr>
          <w:rFonts w:ascii="Times New Roman" w:hAnsi="Times New Roman"/>
          <w:sz w:val="28"/>
          <w:szCs w:val="28"/>
        </w:rPr>
        <w:t>руб.,</w:t>
      </w:r>
      <w:r w:rsidRPr="002807DB"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основное снижение связано с тем, что в ию</w:t>
      </w:r>
      <w:r w:rsidR="00D1020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 2023 года </w:t>
      </w:r>
      <w:r w:rsidR="00D1020D">
        <w:rPr>
          <w:rFonts w:ascii="Times New Roman" w:hAnsi="Times New Roman"/>
          <w:sz w:val="28"/>
          <w:szCs w:val="28"/>
        </w:rPr>
        <w:t xml:space="preserve">истек срок действия </w:t>
      </w:r>
      <w:r>
        <w:rPr>
          <w:rFonts w:ascii="Times New Roman" w:hAnsi="Times New Roman"/>
          <w:sz w:val="28"/>
          <w:szCs w:val="28"/>
        </w:rPr>
        <w:t>д</w:t>
      </w:r>
      <w:r w:rsidRPr="002807DB">
        <w:rPr>
          <w:rFonts w:ascii="Times New Roman" w:hAnsi="Times New Roman"/>
          <w:sz w:val="28"/>
          <w:szCs w:val="28"/>
        </w:rPr>
        <w:t>оговора аренды №9 от 25.06.2018 года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2807DB">
        <w:rPr>
          <w:rFonts w:ascii="Times New Roman" w:hAnsi="Times New Roman"/>
          <w:sz w:val="28"/>
          <w:szCs w:val="28"/>
        </w:rPr>
        <w:t xml:space="preserve"> ООО «ИВТРАНСГАЗСТРОЙ»</w:t>
      </w:r>
      <w:r w:rsidR="009C5046">
        <w:rPr>
          <w:rFonts w:ascii="Times New Roman" w:hAnsi="Times New Roman"/>
          <w:sz w:val="28"/>
          <w:szCs w:val="28"/>
        </w:rPr>
        <w:t xml:space="preserve"> по ГРС в с. Лазарево, </w:t>
      </w:r>
      <w:r>
        <w:rPr>
          <w:rFonts w:ascii="Times New Roman" w:hAnsi="Times New Roman"/>
          <w:sz w:val="28"/>
          <w:szCs w:val="28"/>
        </w:rPr>
        <w:t xml:space="preserve">годовая арендная плата </w:t>
      </w:r>
      <w:r w:rsidR="009C5046">
        <w:rPr>
          <w:rFonts w:ascii="Times New Roman" w:hAnsi="Times New Roman"/>
          <w:sz w:val="28"/>
          <w:szCs w:val="28"/>
        </w:rPr>
        <w:t xml:space="preserve">по которому </w:t>
      </w:r>
      <w:r>
        <w:rPr>
          <w:rFonts w:ascii="Times New Roman" w:hAnsi="Times New Roman"/>
          <w:sz w:val="28"/>
          <w:szCs w:val="28"/>
        </w:rPr>
        <w:t>составл</w:t>
      </w:r>
      <w:r w:rsidR="009C5046">
        <w:rPr>
          <w:rFonts w:ascii="Times New Roman" w:hAnsi="Times New Roman"/>
          <w:sz w:val="28"/>
          <w:szCs w:val="28"/>
        </w:rPr>
        <w:t>яла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9C5046">
        <w:rPr>
          <w:rFonts w:ascii="Times New Roman" w:hAnsi="Times New Roman"/>
          <w:sz w:val="28"/>
          <w:szCs w:val="28"/>
        </w:rPr>
        <w:t>3 330 тыс. руб.</w:t>
      </w:r>
      <w:r>
        <w:rPr>
          <w:rFonts w:ascii="Times New Roman" w:hAnsi="Times New Roman"/>
          <w:sz w:val="28"/>
          <w:szCs w:val="28"/>
        </w:rPr>
        <w:t>,</w:t>
      </w:r>
      <w:r w:rsidR="009C5046">
        <w:rPr>
          <w:rFonts w:ascii="Times New Roman" w:hAnsi="Times New Roman"/>
          <w:sz w:val="28"/>
          <w:szCs w:val="28"/>
        </w:rPr>
        <w:t xml:space="preserve"> по результатам проведенных торгов (поступила одна заявка) 01.09.2023 года заключен договор аренды №012.0823.19817 с </w:t>
      </w:r>
      <w:r w:rsidR="009C5046" w:rsidRPr="002807DB">
        <w:rPr>
          <w:rFonts w:ascii="Times New Roman" w:hAnsi="Times New Roman"/>
          <w:sz w:val="28"/>
          <w:szCs w:val="28"/>
        </w:rPr>
        <w:t>ООО «ИВТРАНСГАЗСТРОЙ»</w:t>
      </w:r>
      <w:r w:rsidR="009C5046">
        <w:rPr>
          <w:rFonts w:ascii="Times New Roman" w:hAnsi="Times New Roman"/>
          <w:sz w:val="28"/>
          <w:szCs w:val="28"/>
        </w:rPr>
        <w:t xml:space="preserve"> по ГРС в с. Лазарево, годовая арендная плата по которому составляет 1 150 тыс. руб.,</w:t>
      </w:r>
    </w:p>
    <w:p w:rsidR="009C5046" w:rsidRPr="00170910" w:rsidRDefault="009C5046" w:rsidP="009C5046">
      <w:pPr>
        <w:numPr>
          <w:ilvl w:val="0"/>
          <w:numId w:val="15"/>
        </w:numPr>
        <w:tabs>
          <w:tab w:val="clear" w:pos="720"/>
          <w:tab w:val="num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910">
        <w:rPr>
          <w:rFonts w:ascii="Times New Roman" w:hAnsi="Times New Roman"/>
          <w:sz w:val="28"/>
          <w:szCs w:val="28"/>
        </w:rPr>
        <w:t xml:space="preserve">доходы от продажи земельных участков уменьшатся на </w:t>
      </w:r>
      <w:r w:rsidR="00170910" w:rsidRPr="00170910">
        <w:rPr>
          <w:rFonts w:ascii="Times New Roman" w:hAnsi="Times New Roman"/>
          <w:sz w:val="28"/>
          <w:szCs w:val="28"/>
        </w:rPr>
        <w:t>1 140,7</w:t>
      </w:r>
      <w:r w:rsidRPr="00170910">
        <w:rPr>
          <w:rFonts w:ascii="Times New Roman" w:hAnsi="Times New Roman"/>
          <w:sz w:val="28"/>
          <w:szCs w:val="28"/>
        </w:rPr>
        <w:t xml:space="preserve"> тыс. руб. или на </w:t>
      </w:r>
      <w:r w:rsidR="00170910" w:rsidRPr="00170910">
        <w:rPr>
          <w:rFonts w:ascii="Times New Roman" w:hAnsi="Times New Roman"/>
          <w:sz w:val="28"/>
          <w:szCs w:val="28"/>
        </w:rPr>
        <w:t>99,1</w:t>
      </w:r>
      <w:r w:rsidRPr="00170910">
        <w:rPr>
          <w:rFonts w:ascii="Times New Roman" w:hAnsi="Times New Roman"/>
          <w:sz w:val="28"/>
          <w:szCs w:val="28"/>
        </w:rPr>
        <w:t xml:space="preserve">% и </w:t>
      </w:r>
      <w:r w:rsidR="00170910" w:rsidRPr="00170910">
        <w:rPr>
          <w:rFonts w:ascii="Times New Roman" w:hAnsi="Times New Roman"/>
          <w:sz w:val="28"/>
          <w:szCs w:val="28"/>
        </w:rPr>
        <w:t>планируются в сумме</w:t>
      </w:r>
      <w:r w:rsidRPr="00170910">
        <w:rPr>
          <w:rFonts w:ascii="Times New Roman" w:hAnsi="Times New Roman"/>
          <w:sz w:val="28"/>
          <w:szCs w:val="28"/>
        </w:rPr>
        <w:t xml:space="preserve"> 10 тыс. руб.,</w:t>
      </w:r>
    </w:p>
    <w:p w:rsidR="00170910" w:rsidRDefault="00170910" w:rsidP="00170910">
      <w:pPr>
        <w:numPr>
          <w:ilvl w:val="0"/>
          <w:numId w:val="15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7967">
        <w:rPr>
          <w:rFonts w:ascii="Times New Roman" w:hAnsi="Times New Roman"/>
          <w:sz w:val="28"/>
          <w:szCs w:val="28"/>
        </w:rPr>
        <w:t xml:space="preserve">доходы от сдачи в аренду земельных участков </w:t>
      </w:r>
      <w:r>
        <w:rPr>
          <w:rFonts w:ascii="Times New Roman" w:hAnsi="Times New Roman"/>
          <w:sz w:val="28"/>
          <w:szCs w:val="28"/>
        </w:rPr>
        <w:t>уменьш</w:t>
      </w:r>
      <w:r w:rsidRPr="007D47DA">
        <w:rPr>
          <w:rFonts w:ascii="Times New Roman" w:hAnsi="Times New Roman"/>
          <w:sz w:val="28"/>
          <w:szCs w:val="28"/>
        </w:rPr>
        <w:t>атся</w:t>
      </w:r>
      <w:r w:rsidRPr="0005796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220,9</w:t>
      </w:r>
      <w:r w:rsidRPr="00057967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967">
        <w:rPr>
          <w:rFonts w:ascii="Times New Roman" w:hAnsi="Times New Roman"/>
          <w:sz w:val="28"/>
          <w:szCs w:val="28"/>
        </w:rPr>
        <w:t xml:space="preserve">руб. или на </w:t>
      </w:r>
      <w:r>
        <w:rPr>
          <w:rFonts w:ascii="Times New Roman" w:hAnsi="Times New Roman"/>
          <w:sz w:val="28"/>
          <w:szCs w:val="28"/>
        </w:rPr>
        <w:t>9,6</w:t>
      </w:r>
      <w:r w:rsidRPr="00057967">
        <w:rPr>
          <w:rFonts w:ascii="Times New Roman" w:hAnsi="Times New Roman"/>
          <w:sz w:val="28"/>
          <w:szCs w:val="28"/>
        </w:rPr>
        <w:t xml:space="preserve">% и составят </w:t>
      </w:r>
      <w:r>
        <w:rPr>
          <w:rFonts w:ascii="Times New Roman" w:hAnsi="Times New Roman"/>
          <w:sz w:val="28"/>
          <w:szCs w:val="28"/>
        </w:rPr>
        <w:t>2 085,1 тыс. руб., основная причина уменьшения доходов – снижение кадастровой стоимости земельных участков,</w:t>
      </w:r>
    </w:p>
    <w:p w:rsidR="001740B6" w:rsidRDefault="001740B6" w:rsidP="007E1CDD">
      <w:pPr>
        <w:numPr>
          <w:ilvl w:val="0"/>
          <w:numId w:val="15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7DA">
        <w:rPr>
          <w:rFonts w:ascii="Times New Roman" w:hAnsi="Times New Roman"/>
          <w:sz w:val="28"/>
          <w:szCs w:val="28"/>
        </w:rPr>
        <w:t xml:space="preserve">доходы от оказания платных услуг </w:t>
      </w:r>
      <w:r w:rsidR="008332BA">
        <w:rPr>
          <w:rFonts w:ascii="Times New Roman" w:hAnsi="Times New Roman"/>
          <w:sz w:val="28"/>
          <w:szCs w:val="28"/>
        </w:rPr>
        <w:t xml:space="preserve">и компенсации затрат государства </w:t>
      </w:r>
      <w:r w:rsidR="00170910">
        <w:rPr>
          <w:rFonts w:ascii="Times New Roman" w:hAnsi="Times New Roman"/>
          <w:sz w:val="28"/>
          <w:szCs w:val="28"/>
        </w:rPr>
        <w:t>уменьш</w:t>
      </w:r>
      <w:r>
        <w:rPr>
          <w:rFonts w:ascii="Times New Roman" w:hAnsi="Times New Roman"/>
          <w:sz w:val="28"/>
          <w:szCs w:val="28"/>
        </w:rPr>
        <w:t>а</w:t>
      </w:r>
      <w:r w:rsidRPr="00D069D5">
        <w:rPr>
          <w:rFonts w:ascii="Times New Roman" w:hAnsi="Times New Roman"/>
          <w:sz w:val="28"/>
          <w:szCs w:val="28"/>
        </w:rPr>
        <w:t>тся</w:t>
      </w:r>
      <w:r w:rsidRPr="007D47DA">
        <w:rPr>
          <w:rFonts w:ascii="Times New Roman" w:hAnsi="Times New Roman"/>
          <w:sz w:val="28"/>
          <w:szCs w:val="28"/>
        </w:rPr>
        <w:t xml:space="preserve"> на </w:t>
      </w:r>
      <w:r w:rsidR="00170910">
        <w:rPr>
          <w:rFonts w:ascii="Times New Roman" w:hAnsi="Times New Roman"/>
          <w:sz w:val="28"/>
          <w:szCs w:val="28"/>
        </w:rPr>
        <w:t>129,1</w:t>
      </w:r>
      <w:r w:rsidRPr="007D47DA">
        <w:rPr>
          <w:rFonts w:ascii="Times New Roman" w:hAnsi="Times New Roman"/>
          <w:sz w:val="28"/>
          <w:szCs w:val="28"/>
        </w:rPr>
        <w:t xml:space="preserve"> тыс.</w:t>
      </w:r>
      <w:r w:rsidR="005B00D3">
        <w:rPr>
          <w:rFonts w:ascii="Times New Roman" w:hAnsi="Times New Roman"/>
          <w:sz w:val="28"/>
          <w:szCs w:val="28"/>
        </w:rPr>
        <w:t xml:space="preserve"> </w:t>
      </w:r>
      <w:r w:rsidRPr="007D47DA">
        <w:rPr>
          <w:rFonts w:ascii="Times New Roman" w:hAnsi="Times New Roman"/>
          <w:sz w:val="28"/>
          <w:szCs w:val="28"/>
        </w:rPr>
        <w:t>руб. или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70910">
        <w:rPr>
          <w:rFonts w:ascii="Times New Roman" w:hAnsi="Times New Roman"/>
          <w:sz w:val="28"/>
          <w:szCs w:val="28"/>
        </w:rPr>
        <w:t>0,6</w:t>
      </w:r>
      <w:r>
        <w:rPr>
          <w:rFonts w:ascii="Times New Roman" w:hAnsi="Times New Roman"/>
          <w:sz w:val="28"/>
          <w:szCs w:val="28"/>
        </w:rPr>
        <w:t xml:space="preserve">% и составят </w:t>
      </w:r>
      <w:r w:rsidR="00170910">
        <w:rPr>
          <w:rFonts w:ascii="Times New Roman" w:hAnsi="Times New Roman"/>
          <w:sz w:val="28"/>
          <w:szCs w:val="28"/>
        </w:rPr>
        <w:t>20 961,8</w:t>
      </w:r>
      <w:r w:rsidRPr="007D47DA">
        <w:rPr>
          <w:rFonts w:ascii="Times New Roman" w:hAnsi="Times New Roman"/>
          <w:sz w:val="28"/>
          <w:szCs w:val="28"/>
        </w:rPr>
        <w:t xml:space="preserve"> тыс.</w:t>
      </w:r>
      <w:r w:rsidR="005B00D3">
        <w:rPr>
          <w:rFonts w:ascii="Times New Roman" w:hAnsi="Times New Roman"/>
          <w:sz w:val="28"/>
          <w:szCs w:val="28"/>
        </w:rPr>
        <w:t xml:space="preserve"> </w:t>
      </w:r>
      <w:r w:rsidRPr="007D47DA">
        <w:rPr>
          <w:rFonts w:ascii="Times New Roman" w:hAnsi="Times New Roman"/>
          <w:sz w:val="28"/>
          <w:szCs w:val="28"/>
        </w:rPr>
        <w:t xml:space="preserve">руб. </w:t>
      </w:r>
      <w:r w:rsidRPr="00B954CF">
        <w:rPr>
          <w:rFonts w:ascii="Times New Roman" w:hAnsi="Times New Roman"/>
          <w:color w:val="000000"/>
          <w:sz w:val="28"/>
          <w:szCs w:val="28"/>
        </w:rPr>
        <w:t>(</w:t>
      </w:r>
      <w:r w:rsidRPr="008332BA">
        <w:rPr>
          <w:rFonts w:ascii="Times New Roman" w:hAnsi="Times New Roman"/>
          <w:sz w:val="28"/>
          <w:szCs w:val="28"/>
        </w:rPr>
        <w:t>в разрезе главных администраторов доходов</w:t>
      </w:r>
      <w:r w:rsidR="005B00D3">
        <w:rPr>
          <w:rFonts w:ascii="Times New Roman" w:hAnsi="Times New Roman"/>
          <w:sz w:val="28"/>
          <w:szCs w:val="28"/>
        </w:rPr>
        <w:t>: Управление</w:t>
      </w:r>
      <w:r w:rsidRPr="008332BA">
        <w:rPr>
          <w:rFonts w:ascii="Times New Roman" w:hAnsi="Times New Roman"/>
          <w:sz w:val="28"/>
          <w:szCs w:val="28"/>
        </w:rPr>
        <w:t xml:space="preserve"> образования </w:t>
      </w:r>
      <w:r w:rsidR="005B00D3">
        <w:rPr>
          <w:rFonts w:ascii="Times New Roman" w:hAnsi="Times New Roman"/>
          <w:sz w:val="28"/>
          <w:szCs w:val="28"/>
        </w:rPr>
        <w:t>–</w:t>
      </w:r>
      <w:r w:rsidRPr="008332BA">
        <w:rPr>
          <w:rFonts w:ascii="Times New Roman" w:hAnsi="Times New Roman"/>
          <w:sz w:val="28"/>
          <w:szCs w:val="28"/>
        </w:rPr>
        <w:t xml:space="preserve"> </w:t>
      </w:r>
      <w:r w:rsidR="00733020">
        <w:rPr>
          <w:rFonts w:ascii="Times New Roman" w:hAnsi="Times New Roman"/>
          <w:sz w:val="28"/>
          <w:szCs w:val="28"/>
        </w:rPr>
        <w:t>17 766,1</w:t>
      </w:r>
      <w:r w:rsidRPr="008332BA">
        <w:rPr>
          <w:rFonts w:ascii="Times New Roman" w:hAnsi="Times New Roman"/>
          <w:sz w:val="28"/>
          <w:szCs w:val="28"/>
        </w:rPr>
        <w:t xml:space="preserve"> тыс.</w:t>
      </w:r>
      <w:r w:rsidR="005B00D3">
        <w:rPr>
          <w:rFonts w:ascii="Times New Roman" w:hAnsi="Times New Roman"/>
          <w:sz w:val="28"/>
          <w:szCs w:val="28"/>
        </w:rPr>
        <w:t xml:space="preserve"> </w:t>
      </w:r>
      <w:r w:rsidRPr="008332BA">
        <w:rPr>
          <w:rFonts w:ascii="Times New Roman" w:hAnsi="Times New Roman"/>
          <w:sz w:val="28"/>
          <w:szCs w:val="28"/>
        </w:rPr>
        <w:t xml:space="preserve">руб., </w:t>
      </w:r>
      <w:r w:rsidR="005B00D3">
        <w:rPr>
          <w:rFonts w:ascii="Times New Roman" w:hAnsi="Times New Roman"/>
          <w:sz w:val="28"/>
          <w:szCs w:val="28"/>
        </w:rPr>
        <w:t>Управление</w:t>
      </w:r>
      <w:r w:rsidRPr="008332BA">
        <w:rPr>
          <w:rFonts w:ascii="Times New Roman" w:hAnsi="Times New Roman"/>
          <w:sz w:val="28"/>
          <w:szCs w:val="28"/>
        </w:rPr>
        <w:t xml:space="preserve"> культуры </w:t>
      </w:r>
      <w:r w:rsidR="005B00D3">
        <w:rPr>
          <w:rFonts w:ascii="Times New Roman" w:hAnsi="Times New Roman"/>
          <w:sz w:val="28"/>
          <w:szCs w:val="28"/>
        </w:rPr>
        <w:t>-</w:t>
      </w:r>
      <w:r w:rsidRPr="008332BA">
        <w:rPr>
          <w:rFonts w:ascii="Times New Roman" w:hAnsi="Times New Roman"/>
          <w:sz w:val="28"/>
          <w:szCs w:val="28"/>
        </w:rPr>
        <w:t xml:space="preserve"> </w:t>
      </w:r>
      <w:r w:rsidR="005B00D3">
        <w:rPr>
          <w:rFonts w:ascii="Times New Roman" w:hAnsi="Times New Roman"/>
          <w:sz w:val="28"/>
          <w:szCs w:val="28"/>
        </w:rPr>
        <w:t>170</w:t>
      </w:r>
      <w:r w:rsidRPr="008332BA">
        <w:rPr>
          <w:rFonts w:ascii="Times New Roman" w:hAnsi="Times New Roman"/>
          <w:sz w:val="28"/>
          <w:szCs w:val="28"/>
        </w:rPr>
        <w:t xml:space="preserve"> тыс.</w:t>
      </w:r>
      <w:r w:rsidR="005B00D3">
        <w:rPr>
          <w:rFonts w:ascii="Times New Roman" w:hAnsi="Times New Roman"/>
          <w:sz w:val="28"/>
          <w:szCs w:val="28"/>
        </w:rPr>
        <w:t xml:space="preserve"> </w:t>
      </w:r>
      <w:r w:rsidRPr="008332BA">
        <w:rPr>
          <w:rFonts w:ascii="Times New Roman" w:hAnsi="Times New Roman"/>
          <w:sz w:val="28"/>
          <w:szCs w:val="28"/>
        </w:rPr>
        <w:t>руб.</w:t>
      </w:r>
      <w:r w:rsidR="008332BA" w:rsidRPr="008332BA">
        <w:rPr>
          <w:rFonts w:ascii="Times New Roman" w:hAnsi="Times New Roman"/>
          <w:sz w:val="28"/>
          <w:szCs w:val="28"/>
        </w:rPr>
        <w:t xml:space="preserve">, Администрации района </w:t>
      </w:r>
      <w:r w:rsidR="005B00D3">
        <w:rPr>
          <w:rFonts w:ascii="Times New Roman" w:hAnsi="Times New Roman"/>
          <w:sz w:val="28"/>
          <w:szCs w:val="28"/>
        </w:rPr>
        <w:t xml:space="preserve">– </w:t>
      </w:r>
      <w:r w:rsidR="00733020">
        <w:rPr>
          <w:rFonts w:ascii="Times New Roman" w:hAnsi="Times New Roman"/>
          <w:sz w:val="28"/>
          <w:szCs w:val="28"/>
        </w:rPr>
        <w:t>3025,7</w:t>
      </w:r>
      <w:r w:rsidR="008332BA" w:rsidRPr="008332BA">
        <w:rPr>
          <w:rFonts w:ascii="Times New Roman" w:hAnsi="Times New Roman"/>
          <w:sz w:val="28"/>
          <w:szCs w:val="28"/>
        </w:rPr>
        <w:t xml:space="preserve"> тыс.</w:t>
      </w:r>
      <w:r w:rsidR="005B00D3">
        <w:rPr>
          <w:rFonts w:ascii="Times New Roman" w:hAnsi="Times New Roman"/>
          <w:sz w:val="28"/>
          <w:szCs w:val="28"/>
        </w:rPr>
        <w:t xml:space="preserve"> </w:t>
      </w:r>
      <w:r w:rsidR="008332BA" w:rsidRPr="008332BA">
        <w:rPr>
          <w:rFonts w:ascii="Times New Roman" w:hAnsi="Times New Roman"/>
          <w:sz w:val="28"/>
          <w:szCs w:val="28"/>
        </w:rPr>
        <w:t>руб.</w:t>
      </w:r>
      <w:r w:rsidRPr="00AB73B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</w:p>
    <w:p w:rsidR="005B00D3" w:rsidRPr="008332BA" w:rsidRDefault="005B00D3" w:rsidP="005B00D3">
      <w:pPr>
        <w:numPr>
          <w:ilvl w:val="0"/>
          <w:numId w:val="15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2BA">
        <w:rPr>
          <w:rFonts w:ascii="Times New Roman" w:hAnsi="Times New Roman"/>
          <w:sz w:val="28"/>
          <w:szCs w:val="28"/>
        </w:rPr>
        <w:t xml:space="preserve">прочие доходы от использования имущества </w:t>
      </w:r>
      <w:r w:rsidR="00733020">
        <w:rPr>
          <w:rFonts w:ascii="Times New Roman" w:hAnsi="Times New Roman"/>
          <w:sz w:val="28"/>
          <w:szCs w:val="28"/>
        </w:rPr>
        <w:t>уменьш</w:t>
      </w:r>
      <w:r w:rsidRPr="007D47DA">
        <w:rPr>
          <w:rFonts w:ascii="Times New Roman" w:hAnsi="Times New Roman"/>
          <w:sz w:val="28"/>
          <w:szCs w:val="28"/>
        </w:rPr>
        <w:t>атся</w:t>
      </w:r>
      <w:r w:rsidRPr="008332BA">
        <w:rPr>
          <w:rFonts w:ascii="Times New Roman" w:hAnsi="Times New Roman"/>
          <w:sz w:val="28"/>
          <w:szCs w:val="28"/>
        </w:rPr>
        <w:t xml:space="preserve"> на </w:t>
      </w:r>
      <w:r w:rsidR="00733020">
        <w:rPr>
          <w:rFonts w:ascii="Times New Roman" w:hAnsi="Times New Roman"/>
          <w:sz w:val="28"/>
          <w:szCs w:val="28"/>
        </w:rPr>
        <w:t>28,0</w:t>
      </w:r>
      <w:r>
        <w:rPr>
          <w:rFonts w:ascii="Times New Roman" w:hAnsi="Times New Roman"/>
          <w:sz w:val="28"/>
          <w:szCs w:val="28"/>
        </w:rPr>
        <w:t xml:space="preserve"> тыс. руб. или на </w:t>
      </w:r>
      <w:r w:rsidR="00733020">
        <w:rPr>
          <w:rFonts w:ascii="Times New Roman" w:hAnsi="Times New Roman"/>
          <w:sz w:val="28"/>
          <w:szCs w:val="28"/>
        </w:rPr>
        <w:t>23,7</w:t>
      </w:r>
      <w:r w:rsidRPr="008332BA">
        <w:rPr>
          <w:rFonts w:ascii="Times New Roman" w:hAnsi="Times New Roman"/>
          <w:sz w:val="28"/>
          <w:szCs w:val="28"/>
        </w:rPr>
        <w:t xml:space="preserve">% и составят </w:t>
      </w:r>
      <w:r>
        <w:rPr>
          <w:rFonts w:ascii="Times New Roman" w:hAnsi="Times New Roman"/>
          <w:sz w:val="28"/>
          <w:szCs w:val="28"/>
        </w:rPr>
        <w:t>9</w:t>
      </w:r>
      <w:r w:rsidR="0073302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</w:t>
      </w:r>
      <w:r w:rsidRPr="008332BA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2BA">
        <w:rPr>
          <w:rFonts w:ascii="Times New Roman" w:hAnsi="Times New Roman"/>
          <w:sz w:val="28"/>
          <w:szCs w:val="28"/>
        </w:rPr>
        <w:t>руб.</w:t>
      </w:r>
    </w:p>
    <w:p w:rsidR="007F05DD" w:rsidRDefault="007F05DD" w:rsidP="007E1CDD">
      <w:pPr>
        <w:numPr>
          <w:ilvl w:val="0"/>
          <w:numId w:val="12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ECF">
        <w:rPr>
          <w:rFonts w:ascii="Times New Roman" w:hAnsi="Times New Roman"/>
          <w:sz w:val="28"/>
          <w:szCs w:val="28"/>
        </w:rPr>
        <w:t xml:space="preserve">доходы от реализации имущества, находящегося в муниципальной собственности уменьшатся на </w:t>
      </w:r>
      <w:r w:rsidR="00E10903">
        <w:rPr>
          <w:rFonts w:ascii="Times New Roman" w:hAnsi="Times New Roman"/>
          <w:sz w:val="28"/>
          <w:szCs w:val="28"/>
        </w:rPr>
        <w:t>71,4</w:t>
      </w:r>
      <w:r w:rsidRPr="00924ECF">
        <w:rPr>
          <w:rFonts w:ascii="Times New Roman" w:hAnsi="Times New Roman"/>
          <w:sz w:val="28"/>
          <w:szCs w:val="28"/>
        </w:rPr>
        <w:t xml:space="preserve"> тыс.</w:t>
      </w:r>
      <w:r w:rsidR="00032A9E">
        <w:rPr>
          <w:rFonts w:ascii="Times New Roman" w:hAnsi="Times New Roman"/>
          <w:sz w:val="28"/>
          <w:szCs w:val="28"/>
        </w:rPr>
        <w:t xml:space="preserve"> </w:t>
      </w:r>
      <w:r w:rsidRPr="00924ECF">
        <w:rPr>
          <w:rFonts w:ascii="Times New Roman" w:hAnsi="Times New Roman"/>
          <w:sz w:val="28"/>
          <w:szCs w:val="28"/>
        </w:rPr>
        <w:t>руб. и не запланированы на 202</w:t>
      </w:r>
      <w:r w:rsidR="00553EE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год,</w:t>
      </w:r>
      <w:r w:rsidR="00555BBF">
        <w:rPr>
          <w:rFonts w:ascii="Times New Roman" w:hAnsi="Times New Roman"/>
          <w:sz w:val="28"/>
          <w:szCs w:val="28"/>
        </w:rPr>
        <w:t xml:space="preserve"> так как в программе приватизации муниципального имущества района на 202</w:t>
      </w:r>
      <w:r w:rsidR="00553EE7">
        <w:rPr>
          <w:rFonts w:ascii="Times New Roman" w:hAnsi="Times New Roman"/>
          <w:sz w:val="28"/>
          <w:szCs w:val="28"/>
        </w:rPr>
        <w:t>4</w:t>
      </w:r>
      <w:r w:rsidR="00555BBF">
        <w:rPr>
          <w:rFonts w:ascii="Times New Roman" w:hAnsi="Times New Roman"/>
          <w:sz w:val="28"/>
          <w:szCs w:val="28"/>
        </w:rPr>
        <w:t xml:space="preserve"> год, утвержденной решением Уржумской районной Думы от </w:t>
      </w:r>
      <w:r w:rsidR="006B7268">
        <w:rPr>
          <w:rFonts w:ascii="Times New Roman" w:hAnsi="Times New Roman"/>
          <w:sz w:val="28"/>
          <w:szCs w:val="28"/>
        </w:rPr>
        <w:t>27</w:t>
      </w:r>
      <w:r w:rsidR="00555BBF">
        <w:rPr>
          <w:rFonts w:ascii="Times New Roman" w:hAnsi="Times New Roman"/>
          <w:sz w:val="28"/>
          <w:szCs w:val="28"/>
        </w:rPr>
        <w:t>.09.202</w:t>
      </w:r>
      <w:r w:rsidR="006B7268">
        <w:rPr>
          <w:rFonts w:ascii="Times New Roman" w:hAnsi="Times New Roman"/>
          <w:sz w:val="28"/>
          <w:szCs w:val="28"/>
        </w:rPr>
        <w:t>3</w:t>
      </w:r>
      <w:r w:rsidR="00555BBF">
        <w:rPr>
          <w:rFonts w:ascii="Times New Roman" w:hAnsi="Times New Roman"/>
          <w:sz w:val="28"/>
          <w:szCs w:val="28"/>
        </w:rPr>
        <w:t xml:space="preserve"> №1</w:t>
      </w:r>
      <w:r w:rsidR="006B7268">
        <w:rPr>
          <w:rFonts w:ascii="Times New Roman" w:hAnsi="Times New Roman"/>
          <w:sz w:val="28"/>
          <w:szCs w:val="28"/>
        </w:rPr>
        <w:t>9</w:t>
      </w:r>
      <w:r w:rsidR="00555BBF">
        <w:rPr>
          <w:rFonts w:ascii="Times New Roman" w:hAnsi="Times New Roman"/>
          <w:sz w:val="28"/>
          <w:szCs w:val="28"/>
        </w:rPr>
        <w:t>/</w:t>
      </w:r>
      <w:r w:rsidR="006B7268">
        <w:rPr>
          <w:rFonts w:ascii="Times New Roman" w:hAnsi="Times New Roman"/>
          <w:sz w:val="28"/>
          <w:szCs w:val="28"/>
        </w:rPr>
        <w:t>1</w:t>
      </w:r>
      <w:r w:rsidR="00555BBF">
        <w:rPr>
          <w:rFonts w:ascii="Times New Roman" w:hAnsi="Times New Roman"/>
          <w:sz w:val="28"/>
          <w:szCs w:val="28"/>
        </w:rPr>
        <w:t>7</w:t>
      </w:r>
      <w:r w:rsidR="006B7268">
        <w:rPr>
          <w:rFonts w:ascii="Times New Roman" w:hAnsi="Times New Roman"/>
          <w:sz w:val="28"/>
          <w:szCs w:val="28"/>
        </w:rPr>
        <w:t>1</w:t>
      </w:r>
      <w:r w:rsidR="00555BBF">
        <w:rPr>
          <w:rFonts w:ascii="Times New Roman" w:hAnsi="Times New Roman"/>
          <w:sz w:val="28"/>
          <w:szCs w:val="28"/>
        </w:rPr>
        <w:t xml:space="preserve">, объекты обозначены с нулевыми суммами, </w:t>
      </w:r>
    </w:p>
    <w:p w:rsidR="00814069" w:rsidRDefault="00814069" w:rsidP="00814069">
      <w:pPr>
        <w:numPr>
          <w:ilvl w:val="0"/>
          <w:numId w:val="12"/>
        </w:numPr>
        <w:tabs>
          <w:tab w:val="clear" w:pos="786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98C">
        <w:rPr>
          <w:rFonts w:ascii="Times New Roman" w:hAnsi="Times New Roman"/>
          <w:sz w:val="28"/>
          <w:szCs w:val="28"/>
        </w:rPr>
        <w:t xml:space="preserve">плата за негативное воздействие на окружающую среду </w:t>
      </w:r>
      <w:r>
        <w:rPr>
          <w:rFonts w:ascii="Times New Roman" w:hAnsi="Times New Roman"/>
          <w:sz w:val="28"/>
          <w:szCs w:val="28"/>
        </w:rPr>
        <w:t>уменьшит</w:t>
      </w:r>
      <w:r w:rsidRPr="007D47DA">
        <w:rPr>
          <w:rFonts w:ascii="Times New Roman" w:hAnsi="Times New Roman"/>
          <w:sz w:val="28"/>
          <w:szCs w:val="28"/>
        </w:rPr>
        <w:t>ся</w:t>
      </w:r>
      <w:r w:rsidRPr="0037698C">
        <w:rPr>
          <w:rFonts w:ascii="Times New Roman" w:hAnsi="Times New Roman"/>
          <w:sz w:val="28"/>
          <w:szCs w:val="28"/>
        </w:rPr>
        <w:t xml:space="preserve"> на </w:t>
      </w:r>
      <w:r w:rsidR="006B7268">
        <w:rPr>
          <w:rFonts w:ascii="Times New Roman" w:hAnsi="Times New Roman"/>
          <w:sz w:val="28"/>
          <w:szCs w:val="28"/>
        </w:rPr>
        <w:t>16,9</w:t>
      </w:r>
      <w:r w:rsidRPr="0037698C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98C">
        <w:rPr>
          <w:rFonts w:ascii="Times New Roman" w:hAnsi="Times New Roman"/>
          <w:sz w:val="28"/>
          <w:szCs w:val="28"/>
        </w:rPr>
        <w:t xml:space="preserve">руб. или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6B7268">
        <w:rPr>
          <w:rFonts w:ascii="Times New Roman" w:hAnsi="Times New Roman"/>
          <w:sz w:val="28"/>
          <w:szCs w:val="28"/>
        </w:rPr>
        <w:t>5,6</w:t>
      </w:r>
      <w:r>
        <w:rPr>
          <w:rFonts w:ascii="Times New Roman" w:hAnsi="Times New Roman"/>
          <w:sz w:val="28"/>
          <w:szCs w:val="28"/>
        </w:rPr>
        <w:t xml:space="preserve">% </w:t>
      </w:r>
      <w:r w:rsidRPr="0037698C">
        <w:rPr>
          <w:rFonts w:ascii="Times New Roman" w:hAnsi="Times New Roman"/>
          <w:sz w:val="28"/>
          <w:szCs w:val="28"/>
        </w:rPr>
        <w:t xml:space="preserve">и составит </w:t>
      </w:r>
      <w:r w:rsidR="006B7268">
        <w:rPr>
          <w:rFonts w:ascii="Times New Roman" w:hAnsi="Times New Roman"/>
          <w:sz w:val="28"/>
          <w:szCs w:val="28"/>
        </w:rPr>
        <w:t>285,2</w:t>
      </w:r>
      <w:r>
        <w:rPr>
          <w:rFonts w:ascii="Times New Roman" w:hAnsi="Times New Roman"/>
          <w:sz w:val="28"/>
          <w:szCs w:val="28"/>
        </w:rPr>
        <w:t xml:space="preserve"> тыс. руб.,</w:t>
      </w:r>
    </w:p>
    <w:p w:rsidR="008332BA" w:rsidRDefault="008332BA" w:rsidP="007E1CDD">
      <w:pPr>
        <w:numPr>
          <w:ilvl w:val="0"/>
          <w:numId w:val="12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проценты, получае</w:t>
      </w:r>
      <w:r w:rsidR="006B7268">
        <w:rPr>
          <w:rFonts w:ascii="Times New Roman" w:hAnsi="Times New Roman"/>
          <w:sz w:val="28"/>
          <w:szCs w:val="28"/>
        </w:rPr>
        <w:t xml:space="preserve">мые от предоставления бюджетных </w:t>
      </w:r>
      <w:r>
        <w:rPr>
          <w:rFonts w:ascii="Times New Roman" w:hAnsi="Times New Roman"/>
          <w:sz w:val="28"/>
          <w:szCs w:val="28"/>
        </w:rPr>
        <w:t>кредитов</w:t>
      </w:r>
      <w:r w:rsidR="006B72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уменьшатся на 0,</w:t>
      </w:r>
      <w:r w:rsidR="006B726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814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 и не запланированы на 202</w:t>
      </w:r>
      <w:r w:rsidR="006B7268">
        <w:rPr>
          <w:rFonts w:ascii="Times New Roman" w:hAnsi="Times New Roman"/>
          <w:sz w:val="28"/>
          <w:szCs w:val="28"/>
        </w:rPr>
        <w:t>4</w:t>
      </w:r>
      <w:r w:rsidR="00814069">
        <w:rPr>
          <w:rFonts w:ascii="Times New Roman" w:hAnsi="Times New Roman"/>
          <w:sz w:val="28"/>
          <w:szCs w:val="28"/>
        </w:rPr>
        <w:t xml:space="preserve"> год.</w:t>
      </w:r>
    </w:p>
    <w:p w:rsidR="00814069" w:rsidRPr="00502998" w:rsidRDefault="00814069" w:rsidP="00C807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2998">
        <w:rPr>
          <w:rFonts w:ascii="Times New Roman" w:hAnsi="Times New Roman"/>
          <w:sz w:val="28"/>
          <w:szCs w:val="28"/>
        </w:rPr>
        <w:t>Муниципальные унитарные предприятия района находятся в стадии банкротства (МУП «</w:t>
      </w:r>
      <w:proofErr w:type="spellStart"/>
      <w:r w:rsidRPr="00502998">
        <w:rPr>
          <w:rFonts w:ascii="Times New Roman" w:hAnsi="Times New Roman"/>
          <w:sz w:val="28"/>
          <w:szCs w:val="28"/>
        </w:rPr>
        <w:t>Теплосервис</w:t>
      </w:r>
      <w:proofErr w:type="spellEnd"/>
      <w:r w:rsidRPr="00502998">
        <w:rPr>
          <w:rFonts w:ascii="Times New Roman" w:hAnsi="Times New Roman"/>
          <w:sz w:val="28"/>
          <w:szCs w:val="28"/>
        </w:rPr>
        <w:t>») и в стадии добровольной ликвидации (МУП «</w:t>
      </w:r>
      <w:proofErr w:type="spellStart"/>
      <w:r w:rsidRPr="00502998">
        <w:rPr>
          <w:rFonts w:ascii="Times New Roman" w:hAnsi="Times New Roman"/>
          <w:sz w:val="28"/>
          <w:szCs w:val="28"/>
        </w:rPr>
        <w:t>Уржумское</w:t>
      </w:r>
      <w:proofErr w:type="spellEnd"/>
      <w:r w:rsidRPr="00502998">
        <w:rPr>
          <w:rFonts w:ascii="Times New Roman" w:hAnsi="Times New Roman"/>
          <w:sz w:val="28"/>
          <w:szCs w:val="28"/>
        </w:rPr>
        <w:t xml:space="preserve"> ПАТП»), поэтому</w:t>
      </w:r>
      <w:r w:rsidRPr="00502998">
        <w:rPr>
          <w:rFonts w:ascii="Times New Roman" w:hAnsi="Times New Roman"/>
          <w:i/>
          <w:sz w:val="28"/>
          <w:szCs w:val="28"/>
        </w:rPr>
        <w:t xml:space="preserve"> </w:t>
      </w:r>
      <w:r w:rsidRPr="00502998">
        <w:rPr>
          <w:rFonts w:ascii="Times New Roman" w:hAnsi="Times New Roman"/>
          <w:sz w:val="28"/>
          <w:szCs w:val="28"/>
        </w:rPr>
        <w:t>поступление доходов от перечисления части прибыли МУП</w:t>
      </w:r>
      <w:r w:rsidR="00C80714" w:rsidRPr="00502998">
        <w:rPr>
          <w:rFonts w:ascii="Times New Roman" w:hAnsi="Times New Roman"/>
          <w:sz w:val="28"/>
          <w:szCs w:val="28"/>
        </w:rPr>
        <w:t xml:space="preserve"> не запланировано.</w:t>
      </w:r>
    </w:p>
    <w:p w:rsidR="0032663E" w:rsidRDefault="0032663E">
      <w:pPr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7698C" w:rsidRPr="0032663E" w:rsidRDefault="00753960" w:rsidP="0037698C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2663E">
        <w:rPr>
          <w:rFonts w:ascii="Times New Roman" w:eastAsia="Calibri" w:hAnsi="Times New Roman"/>
          <w:b/>
          <w:bCs/>
          <w:sz w:val="28"/>
          <w:szCs w:val="28"/>
        </w:rPr>
        <w:t>Безвозмездные поступления в 20</w:t>
      </w:r>
      <w:r w:rsidR="00924ECF" w:rsidRPr="0032663E">
        <w:rPr>
          <w:rFonts w:ascii="Times New Roman" w:eastAsia="Calibri" w:hAnsi="Times New Roman"/>
          <w:b/>
          <w:bCs/>
          <w:sz w:val="28"/>
          <w:szCs w:val="28"/>
        </w:rPr>
        <w:t>2</w:t>
      </w:r>
      <w:r w:rsidR="006B7268">
        <w:rPr>
          <w:rFonts w:ascii="Times New Roman" w:eastAsia="Calibri" w:hAnsi="Times New Roman"/>
          <w:b/>
          <w:bCs/>
          <w:sz w:val="28"/>
          <w:szCs w:val="28"/>
        </w:rPr>
        <w:t>4</w:t>
      </w:r>
      <w:r w:rsidR="0037698C" w:rsidRPr="0032663E">
        <w:rPr>
          <w:rFonts w:ascii="Times New Roman" w:eastAsia="Calibri" w:hAnsi="Times New Roman"/>
          <w:b/>
          <w:bCs/>
          <w:sz w:val="28"/>
          <w:szCs w:val="28"/>
        </w:rPr>
        <w:t>-</w:t>
      </w:r>
      <w:r w:rsidRPr="0032663E">
        <w:rPr>
          <w:rFonts w:ascii="Times New Roman" w:eastAsia="Calibri" w:hAnsi="Times New Roman"/>
          <w:b/>
          <w:bCs/>
          <w:sz w:val="28"/>
          <w:szCs w:val="28"/>
        </w:rPr>
        <w:t>202</w:t>
      </w:r>
      <w:r w:rsidR="006B7268">
        <w:rPr>
          <w:rFonts w:ascii="Times New Roman" w:eastAsia="Calibri" w:hAnsi="Times New Roman"/>
          <w:b/>
          <w:bCs/>
          <w:sz w:val="28"/>
          <w:szCs w:val="28"/>
        </w:rPr>
        <w:t>6</w:t>
      </w:r>
      <w:r w:rsidR="0037698C" w:rsidRPr="0032663E">
        <w:rPr>
          <w:rFonts w:ascii="Times New Roman" w:eastAsia="Calibri" w:hAnsi="Times New Roman"/>
          <w:b/>
          <w:bCs/>
          <w:sz w:val="28"/>
          <w:szCs w:val="28"/>
        </w:rPr>
        <w:t xml:space="preserve"> годах</w:t>
      </w:r>
    </w:p>
    <w:p w:rsidR="0037698C" w:rsidRDefault="0037698C">
      <w:pPr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96D58" w:rsidRDefault="00596D58" w:rsidP="007E1C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3929">
        <w:rPr>
          <w:rFonts w:ascii="Times New Roman" w:hAnsi="Times New Roman"/>
          <w:bCs/>
          <w:iCs/>
          <w:sz w:val="28"/>
          <w:szCs w:val="28"/>
        </w:rPr>
        <w:t>Безвозмездные поступления</w:t>
      </w:r>
      <w:r w:rsidR="00C64031" w:rsidRPr="00E53929">
        <w:rPr>
          <w:rFonts w:ascii="Times New Roman" w:hAnsi="Times New Roman"/>
          <w:sz w:val="28"/>
          <w:szCs w:val="28"/>
        </w:rPr>
        <w:t xml:space="preserve"> в 20</w:t>
      </w:r>
      <w:r w:rsidR="00805640">
        <w:rPr>
          <w:rFonts w:ascii="Times New Roman" w:hAnsi="Times New Roman"/>
          <w:sz w:val="28"/>
          <w:szCs w:val="28"/>
        </w:rPr>
        <w:t>2</w:t>
      </w:r>
      <w:r w:rsidR="006B7268">
        <w:rPr>
          <w:rFonts w:ascii="Times New Roman" w:hAnsi="Times New Roman"/>
          <w:sz w:val="28"/>
          <w:szCs w:val="28"/>
        </w:rPr>
        <w:t>4</w:t>
      </w:r>
      <w:r w:rsidRPr="00E53929">
        <w:rPr>
          <w:rFonts w:ascii="Times New Roman" w:hAnsi="Times New Roman"/>
          <w:sz w:val="28"/>
          <w:szCs w:val="28"/>
        </w:rPr>
        <w:t xml:space="preserve"> году предусмотрены в сумме </w:t>
      </w:r>
      <w:r w:rsidR="006B7268">
        <w:rPr>
          <w:rFonts w:ascii="Times New Roman" w:hAnsi="Times New Roman"/>
          <w:bCs/>
          <w:iCs/>
          <w:sz w:val="28"/>
          <w:szCs w:val="28"/>
        </w:rPr>
        <w:t>528 097,7</w:t>
      </w:r>
      <w:r w:rsidRPr="00E53929">
        <w:rPr>
          <w:rFonts w:ascii="Times New Roman" w:hAnsi="Times New Roman"/>
          <w:bCs/>
          <w:iCs/>
          <w:sz w:val="28"/>
          <w:szCs w:val="28"/>
        </w:rPr>
        <w:t xml:space="preserve"> тыс.</w:t>
      </w:r>
      <w:r w:rsidR="00C8071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53929">
        <w:rPr>
          <w:rFonts w:ascii="Times New Roman" w:hAnsi="Times New Roman"/>
          <w:bCs/>
          <w:iCs/>
          <w:sz w:val="28"/>
          <w:szCs w:val="28"/>
        </w:rPr>
        <w:t>руб</w:t>
      </w:r>
      <w:r w:rsidRPr="00E53929">
        <w:rPr>
          <w:rFonts w:ascii="Times New Roman" w:hAnsi="Times New Roman"/>
          <w:sz w:val="28"/>
          <w:szCs w:val="28"/>
        </w:rPr>
        <w:t xml:space="preserve">., что составляет </w:t>
      </w:r>
      <w:r w:rsidR="00C80714">
        <w:rPr>
          <w:rFonts w:ascii="Times New Roman" w:hAnsi="Times New Roman"/>
          <w:sz w:val="28"/>
          <w:szCs w:val="28"/>
        </w:rPr>
        <w:t>75</w:t>
      </w:r>
      <w:r w:rsidR="006B7268">
        <w:rPr>
          <w:rFonts w:ascii="Times New Roman" w:hAnsi="Times New Roman"/>
          <w:sz w:val="28"/>
          <w:szCs w:val="28"/>
        </w:rPr>
        <w:t>,8</w:t>
      </w:r>
      <w:r w:rsidR="00EE47A0" w:rsidRPr="00E53929">
        <w:rPr>
          <w:rFonts w:ascii="Times New Roman" w:hAnsi="Times New Roman"/>
          <w:sz w:val="28"/>
          <w:szCs w:val="28"/>
        </w:rPr>
        <w:t xml:space="preserve"> </w:t>
      </w:r>
      <w:r w:rsidRPr="00E53929">
        <w:rPr>
          <w:rFonts w:ascii="Times New Roman" w:hAnsi="Times New Roman"/>
          <w:sz w:val="28"/>
          <w:szCs w:val="28"/>
        </w:rPr>
        <w:t>% от общей суммы планируемых доходов бюджета муниципального района.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929">
        <w:rPr>
          <w:rFonts w:ascii="Times New Roman" w:hAnsi="Times New Roman"/>
          <w:sz w:val="28"/>
          <w:szCs w:val="28"/>
        </w:rPr>
        <w:t>По оценке Управления финансов</w:t>
      </w:r>
      <w:r w:rsidR="00461EBA">
        <w:rPr>
          <w:rFonts w:ascii="Times New Roman" w:hAnsi="Times New Roman"/>
          <w:sz w:val="28"/>
          <w:szCs w:val="28"/>
        </w:rPr>
        <w:t>,</w:t>
      </w:r>
      <w:r w:rsidRPr="00E53929">
        <w:rPr>
          <w:rFonts w:ascii="Times New Roman" w:hAnsi="Times New Roman"/>
          <w:sz w:val="28"/>
          <w:szCs w:val="28"/>
        </w:rPr>
        <w:t xml:space="preserve"> ожидаемое поступление безвозмездных поступлений в 20</w:t>
      </w:r>
      <w:r w:rsidR="00805640">
        <w:rPr>
          <w:rFonts w:ascii="Times New Roman" w:hAnsi="Times New Roman"/>
          <w:sz w:val="28"/>
          <w:szCs w:val="28"/>
        </w:rPr>
        <w:t>2</w:t>
      </w:r>
      <w:r w:rsidR="006B7268">
        <w:rPr>
          <w:rFonts w:ascii="Times New Roman" w:hAnsi="Times New Roman"/>
          <w:sz w:val="28"/>
          <w:szCs w:val="28"/>
        </w:rPr>
        <w:t>3</w:t>
      </w:r>
      <w:r w:rsidRPr="00E53929">
        <w:rPr>
          <w:rFonts w:ascii="Times New Roman" w:hAnsi="Times New Roman"/>
          <w:sz w:val="28"/>
          <w:szCs w:val="28"/>
        </w:rPr>
        <w:t xml:space="preserve"> году составит </w:t>
      </w:r>
      <w:r w:rsidR="006B7268">
        <w:rPr>
          <w:rFonts w:ascii="Times New Roman" w:hAnsi="Times New Roman"/>
          <w:sz w:val="28"/>
          <w:szCs w:val="28"/>
        </w:rPr>
        <w:t>617 078,4</w:t>
      </w:r>
      <w:r w:rsidRPr="00E53929">
        <w:rPr>
          <w:rFonts w:ascii="Times New Roman" w:hAnsi="Times New Roman"/>
          <w:sz w:val="28"/>
          <w:szCs w:val="28"/>
        </w:rPr>
        <w:t xml:space="preserve"> тыс.</w:t>
      </w:r>
      <w:r w:rsidR="00C80714">
        <w:rPr>
          <w:rFonts w:ascii="Times New Roman" w:hAnsi="Times New Roman"/>
          <w:sz w:val="28"/>
          <w:szCs w:val="28"/>
        </w:rPr>
        <w:t xml:space="preserve"> </w:t>
      </w:r>
      <w:r w:rsidRPr="00E53929">
        <w:rPr>
          <w:rFonts w:ascii="Times New Roman" w:hAnsi="Times New Roman"/>
          <w:sz w:val="28"/>
          <w:szCs w:val="28"/>
        </w:rPr>
        <w:t xml:space="preserve">руб. или </w:t>
      </w:r>
      <w:r w:rsidR="006B7268">
        <w:rPr>
          <w:rFonts w:ascii="Times New Roman" w:hAnsi="Times New Roman"/>
          <w:sz w:val="28"/>
          <w:szCs w:val="28"/>
        </w:rPr>
        <w:t>78,8</w:t>
      </w:r>
      <w:r w:rsidRPr="00E53929">
        <w:rPr>
          <w:rFonts w:ascii="Times New Roman" w:hAnsi="Times New Roman"/>
          <w:sz w:val="28"/>
          <w:szCs w:val="28"/>
        </w:rPr>
        <w:t>% от общей суммы ожидаемых доходов бюджета муниципального района.</w:t>
      </w:r>
      <w:r w:rsidR="00E53929">
        <w:rPr>
          <w:rFonts w:ascii="Times New Roman" w:hAnsi="Times New Roman"/>
          <w:sz w:val="28"/>
          <w:szCs w:val="28"/>
        </w:rPr>
        <w:t xml:space="preserve"> </w:t>
      </w:r>
      <w:r w:rsidR="00C80714">
        <w:rPr>
          <w:rFonts w:ascii="Times New Roman" w:hAnsi="Times New Roman"/>
          <w:sz w:val="28"/>
          <w:szCs w:val="28"/>
        </w:rPr>
        <w:t>Снижение</w:t>
      </w:r>
      <w:r w:rsidR="00E53929">
        <w:rPr>
          <w:rFonts w:ascii="Times New Roman" w:hAnsi="Times New Roman"/>
          <w:sz w:val="28"/>
          <w:szCs w:val="28"/>
        </w:rPr>
        <w:t xml:space="preserve"> </w:t>
      </w:r>
      <w:r w:rsidR="00753960">
        <w:rPr>
          <w:rFonts w:ascii="Times New Roman" w:hAnsi="Times New Roman"/>
          <w:sz w:val="28"/>
          <w:szCs w:val="28"/>
        </w:rPr>
        <w:t>безвозмездных поступлений в 20</w:t>
      </w:r>
      <w:r w:rsidR="00CA00FD">
        <w:rPr>
          <w:rFonts w:ascii="Times New Roman" w:hAnsi="Times New Roman"/>
          <w:sz w:val="28"/>
          <w:szCs w:val="28"/>
        </w:rPr>
        <w:t>2</w:t>
      </w:r>
      <w:r w:rsidR="006B7268">
        <w:rPr>
          <w:rFonts w:ascii="Times New Roman" w:hAnsi="Times New Roman"/>
          <w:sz w:val="28"/>
          <w:szCs w:val="28"/>
        </w:rPr>
        <w:t>4</w:t>
      </w:r>
      <w:r w:rsidR="00E53929">
        <w:rPr>
          <w:rFonts w:ascii="Times New Roman" w:hAnsi="Times New Roman"/>
          <w:sz w:val="28"/>
          <w:szCs w:val="28"/>
        </w:rPr>
        <w:t xml:space="preserve"> году по сравнению с ожидаемой оценкой 20</w:t>
      </w:r>
      <w:r w:rsidR="00805640">
        <w:rPr>
          <w:rFonts w:ascii="Times New Roman" w:hAnsi="Times New Roman"/>
          <w:sz w:val="28"/>
          <w:szCs w:val="28"/>
        </w:rPr>
        <w:t>2</w:t>
      </w:r>
      <w:r w:rsidR="006B7268">
        <w:rPr>
          <w:rFonts w:ascii="Times New Roman" w:hAnsi="Times New Roman"/>
          <w:sz w:val="28"/>
          <w:szCs w:val="28"/>
        </w:rPr>
        <w:t>3</w:t>
      </w:r>
      <w:r w:rsidR="00E53929">
        <w:rPr>
          <w:rFonts w:ascii="Times New Roman" w:hAnsi="Times New Roman"/>
          <w:sz w:val="28"/>
          <w:szCs w:val="28"/>
        </w:rPr>
        <w:t xml:space="preserve"> года на </w:t>
      </w:r>
      <w:r w:rsidR="006B7268">
        <w:rPr>
          <w:rFonts w:ascii="Times New Roman" w:hAnsi="Times New Roman"/>
          <w:sz w:val="28"/>
          <w:szCs w:val="28"/>
        </w:rPr>
        <w:t>88 980,7</w:t>
      </w:r>
      <w:r w:rsidR="00265BA9">
        <w:rPr>
          <w:rFonts w:ascii="Times New Roman" w:hAnsi="Times New Roman"/>
          <w:sz w:val="28"/>
          <w:szCs w:val="28"/>
        </w:rPr>
        <w:t xml:space="preserve"> тыс.</w:t>
      </w:r>
      <w:r w:rsidR="00C80714">
        <w:rPr>
          <w:rFonts w:ascii="Times New Roman" w:hAnsi="Times New Roman"/>
          <w:sz w:val="28"/>
          <w:szCs w:val="28"/>
        </w:rPr>
        <w:t xml:space="preserve"> </w:t>
      </w:r>
      <w:r w:rsidR="00265BA9">
        <w:rPr>
          <w:rFonts w:ascii="Times New Roman" w:hAnsi="Times New Roman"/>
          <w:sz w:val="28"/>
          <w:szCs w:val="28"/>
        </w:rPr>
        <w:t xml:space="preserve">руб. или на </w:t>
      </w:r>
      <w:r w:rsidR="006B7268">
        <w:rPr>
          <w:rFonts w:ascii="Times New Roman" w:hAnsi="Times New Roman"/>
          <w:sz w:val="28"/>
          <w:szCs w:val="28"/>
        </w:rPr>
        <w:lastRenderedPageBreak/>
        <w:t>14,4</w:t>
      </w:r>
      <w:r w:rsidR="00265BA9">
        <w:rPr>
          <w:rFonts w:ascii="Times New Roman" w:hAnsi="Times New Roman"/>
          <w:sz w:val="28"/>
          <w:szCs w:val="28"/>
        </w:rPr>
        <w:t xml:space="preserve">% </w:t>
      </w:r>
      <w:r w:rsidR="006E5ECF">
        <w:rPr>
          <w:rFonts w:ascii="Times New Roman" w:hAnsi="Times New Roman"/>
          <w:sz w:val="28"/>
          <w:szCs w:val="28"/>
        </w:rPr>
        <w:t xml:space="preserve">связано с </w:t>
      </w:r>
      <w:r w:rsidR="00C80714">
        <w:rPr>
          <w:rFonts w:ascii="Times New Roman" w:hAnsi="Times New Roman"/>
          <w:sz w:val="28"/>
          <w:szCs w:val="28"/>
        </w:rPr>
        <w:t xml:space="preserve">уменьшением </w:t>
      </w:r>
      <w:r w:rsidR="006E5ECF">
        <w:rPr>
          <w:rFonts w:ascii="Times New Roman" w:hAnsi="Times New Roman"/>
          <w:sz w:val="28"/>
          <w:szCs w:val="28"/>
        </w:rPr>
        <w:t>субсидий</w:t>
      </w:r>
      <w:r w:rsidR="006B7268">
        <w:rPr>
          <w:rFonts w:ascii="Times New Roman" w:hAnsi="Times New Roman"/>
          <w:sz w:val="28"/>
          <w:szCs w:val="28"/>
        </w:rPr>
        <w:t xml:space="preserve"> на 67 774,9</w:t>
      </w:r>
      <w:r w:rsidR="00C80714">
        <w:rPr>
          <w:rFonts w:ascii="Times New Roman" w:hAnsi="Times New Roman"/>
          <w:sz w:val="28"/>
          <w:szCs w:val="28"/>
        </w:rPr>
        <w:t xml:space="preserve"> тыс. руб.</w:t>
      </w:r>
      <w:r w:rsidR="006E5ECF">
        <w:rPr>
          <w:rFonts w:ascii="Times New Roman" w:hAnsi="Times New Roman"/>
          <w:sz w:val="28"/>
          <w:szCs w:val="28"/>
        </w:rPr>
        <w:t>,</w:t>
      </w:r>
      <w:r w:rsidR="00C80714" w:rsidRPr="00C80714">
        <w:rPr>
          <w:rFonts w:ascii="Times New Roman" w:hAnsi="Times New Roman"/>
          <w:sz w:val="28"/>
          <w:szCs w:val="28"/>
        </w:rPr>
        <w:t xml:space="preserve"> </w:t>
      </w:r>
      <w:r w:rsidR="00C80714">
        <w:rPr>
          <w:rFonts w:ascii="Times New Roman" w:hAnsi="Times New Roman"/>
          <w:sz w:val="28"/>
          <w:szCs w:val="28"/>
        </w:rPr>
        <w:t>иных межбюджетных трансфертов</w:t>
      </w:r>
      <w:r w:rsidR="00805640">
        <w:rPr>
          <w:rFonts w:ascii="Times New Roman" w:hAnsi="Times New Roman"/>
          <w:sz w:val="28"/>
          <w:szCs w:val="28"/>
        </w:rPr>
        <w:t xml:space="preserve"> </w:t>
      </w:r>
      <w:r w:rsidR="006B7268">
        <w:rPr>
          <w:rFonts w:ascii="Times New Roman" w:hAnsi="Times New Roman"/>
          <w:sz w:val="28"/>
          <w:szCs w:val="28"/>
        </w:rPr>
        <w:t>на 15 767,8</w:t>
      </w:r>
      <w:r w:rsidR="00C80714">
        <w:rPr>
          <w:rFonts w:ascii="Times New Roman" w:hAnsi="Times New Roman"/>
          <w:sz w:val="28"/>
          <w:szCs w:val="28"/>
        </w:rPr>
        <w:t xml:space="preserve"> тыс. руб., </w:t>
      </w:r>
      <w:r w:rsidR="006B7268">
        <w:rPr>
          <w:rFonts w:ascii="Times New Roman" w:hAnsi="Times New Roman"/>
          <w:sz w:val="28"/>
          <w:szCs w:val="28"/>
        </w:rPr>
        <w:t xml:space="preserve">субвенций на 4 119,7 тыс. руб., </w:t>
      </w:r>
      <w:r w:rsidR="00C80714">
        <w:rPr>
          <w:rFonts w:ascii="Times New Roman" w:hAnsi="Times New Roman"/>
          <w:sz w:val="28"/>
          <w:szCs w:val="28"/>
        </w:rPr>
        <w:t xml:space="preserve">дотации на </w:t>
      </w:r>
      <w:r w:rsidR="006B7268">
        <w:rPr>
          <w:rFonts w:ascii="Times New Roman" w:hAnsi="Times New Roman"/>
          <w:sz w:val="28"/>
          <w:szCs w:val="28"/>
        </w:rPr>
        <w:t>1 325,0 тыс. руб.</w:t>
      </w:r>
      <w:r w:rsidR="00C80714">
        <w:rPr>
          <w:rFonts w:ascii="Times New Roman" w:hAnsi="Times New Roman"/>
          <w:sz w:val="28"/>
          <w:szCs w:val="28"/>
        </w:rPr>
        <w:t xml:space="preserve"> </w:t>
      </w:r>
    </w:p>
    <w:p w:rsidR="006E5ECF" w:rsidRDefault="00753960" w:rsidP="007E1CD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202</w:t>
      </w:r>
      <w:r w:rsidR="00AF44CB">
        <w:rPr>
          <w:rFonts w:ascii="Times New Roman" w:hAnsi="Times New Roman"/>
          <w:sz w:val="28"/>
          <w:szCs w:val="28"/>
          <w:lang w:eastAsia="ru-RU"/>
        </w:rPr>
        <w:t>5</w:t>
      </w:r>
      <w:r w:rsidR="006E5ECF" w:rsidRPr="006E5ECF">
        <w:rPr>
          <w:rFonts w:ascii="Times New Roman" w:hAnsi="Times New Roman"/>
          <w:sz w:val="28"/>
          <w:szCs w:val="28"/>
          <w:lang w:eastAsia="ru-RU"/>
        </w:rPr>
        <w:t xml:space="preserve"> году безвозмездные поступления прогнозируются с </w:t>
      </w:r>
      <w:r w:rsidR="00AF44CB">
        <w:rPr>
          <w:rFonts w:ascii="Times New Roman" w:hAnsi="Times New Roman"/>
          <w:sz w:val="28"/>
          <w:szCs w:val="28"/>
          <w:lang w:eastAsia="ru-RU"/>
        </w:rPr>
        <w:t>ростом</w:t>
      </w:r>
      <w:r w:rsidR="006E5ECF" w:rsidRPr="006E5ECF">
        <w:rPr>
          <w:rFonts w:ascii="Times New Roman" w:hAnsi="Times New Roman"/>
          <w:sz w:val="28"/>
          <w:szCs w:val="28"/>
          <w:lang w:eastAsia="ru-RU"/>
        </w:rPr>
        <w:t xml:space="preserve"> к прогнозу 20</w:t>
      </w:r>
      <w:r w:rsidR="00805640">
        <w:rPr>
          <w:rFonts w:ascii="Times New Roman" w:hAnsi="Times New Roman"/>
          <w:sz w:val="28"/>
          <w:szCs w:val="28"/>
          <w:lang w:eastAsia="ru-RU"/>
        </w:rPr>
        <w:t>2</w:t>
      </w:r>
      <w:r w:rsidR="00AF44CB">
        <w:rPr>
          <w:rFonts w:ascii="Times New Roman" w:hAnsi="Times New Roman"/>
          <w:sz w:val="28"/>
          <w:szCs w:val="28"/>
          <w:lang w:eastAsia="ru-RU"/>
        </w:rPr>
        <w:t>4</w:t>
      </w:r>
      <w:r w:rsidR="006E5ECF" w:rsidRPr="006E5ECF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1F6755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AF44CB">
        <w:rPr>
          <w:rFonts w:ascii="Times New Roman" w:hAnsi="Times New Roman"/>
          <w:sz w:val="28"/>
          <w:szCs w:val="28"/>
          <w:lang w:eastAsia="ru-RU"/>
        </w:rPr>
        <w:t>96 085,7</w:t>
      </w:r>
      <w:r w:rsidR="001F6755" w:rsidRPr="0092754E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461E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6755" w:rsidRPr="0092754E">
        <w:rPr>
          <w:rFonts w:ascii="Times New Roman" w:hAnsi="Times New Roman"/>
          <w:sz w:val="28"/>
          <w:szCs w:val="28"/>
          <w:lang w:eastAsia="ru-RU"/>
        </w:rPr>
        <w:t xml:space="preserve">руб. или </w:t>
      </w:r>
      <w:r w:rsidR="006E5ECF" w:rsidRPr="0092754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00328">
        <w:rPr>
          <w:rFonts w:ascii="Times New Roman" w:hAnsi="Times New Roman"/>
          <w:sz w:val="28"/>
          <w:szCs w:val="28"/>
          <w:lang w:eastAsia="ru-RU"/>
        </w:rPr>
        <w:t>18,2</w:t>
      </w:r>
      <w:r w:rsidR="001F6755" w:rsidRPr="0092754E">
        <w:rPr>
          <w:rFonts w:ascii="Times New Roman" w:hAnsi="Times New Roman"/>
          <w:sz w:val="28"/>
          <w:szCs w:val="28"/>
          <w:lang w:eastAsia="ru-RU"/>
        </w:rPr>
        <w:t>%,</w:t>
      </w:r>
      <w:r w:rsidR="00CA00FD">
        <w:rPr>
          <w:rFonts w:ascii="Times New Roman" w:hAnsi="Times New Roman"/>
          <w:sz w:val="28"/>
          <w:szCs w:val="28"/>
          <w:lang w:eastAsia="ru-RU"/>
        </w:rPr>
        <w:t xml:space="preserve"> в 202</w:t>
      </w:r>
      <w:r w:rsidR="00200328">
        <w:rPr>
          <w:rFonts w:ascii="Times New Roman" w:hAnsi="Times New Roman"/>
          <w:sz w:val="28"/>
          <w:szCs w:val="28"/>
          <w:lang w:eastAsia="ru-RU"/>
        </w:rPr>
        <w:t>6</w:t>
      </w:r>
      <w:r w:rsidR="006E5ECF" w:rsidRPr="006E5ECF">
        <w:rPr>
          <w:rFonts w:ascii="Times New Roman" w:hAnsi="Times New Roman"/>
          <w:sz w:val="28"/>
          <w:szCs w:val="28"/>
          <w:lang w:eastAsia="ru-RU"/>
        </w:rPr>
        <w:t xml:space="preserve"> году по отношению к прогно</w:t>
      </w:r>
      <w:r>
        <w:rPr>
          <w:rFonts w:ascii="Times New Roman" w:hAnsi="Times New Roman"/>
          <w:sz w:val="28"/>
          <w:szCs w:val="28"/>
          <w:lang w:eastAsia="ru-RU"/>
        </w:rPr>
        <w:t>зу 202</w:t>
      </w:r>
      <w:r w:rsidR="00200328">
        <w:rPr>
          <w:rFonts w:ascii="Times New Roman" w:hAnsi="Times New Roman"/>
          <w:sz w:val="28"/>
          <w:szCs w:val="28"/>
          <w:lang w:eastAsia="ru-RU"/>
        </w:rPr>
        <w:t>5</w:t>
      </w:r>
      <w:r w:rsidR="006E5ECF" w:rsidRPr="006E5ECF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6E5ECF" w:rsidRPr="0092754E">
        <w:rPr>
          <w:rFonts w:ascii="Times New Roman" w:hAnsi="Times New Roman"/>
          <w:sz w:val="28"/>
          <w:szCs w:val="28"/>
          <w:lang w:eastAsia="ru-RU"/>
        </w:rPr>
        <w:t>с</w:t>
      </w:r>
      <w:r w:rsidR="00200328">
        <w:rPr>
          <w:rFonts w:ascii="Times New Roman" w:hAnsi="Times New Roman"/>
          <w:sz w:val="28"/>
          <w:szCs w:val="28"/>
          <w:lang w:eastAsia="ru-RU"/>
        </w:rPr>
        <w:t>о</w:t>
      </w:r>
      <w:r w:rsidR="001F6755" w:rsidRPr="009275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0328">
        <w:rPr>
          <w:rFonts w:ascii="Times New Roman" w:hAnsi="Times New Roman"/>
          <w:sz w:val="28"/>
          <w:szCs w:val="28"/>
          <w:lang w:eastAsia="ru-RU"/>
        </w:rPr>
        <w:t>снижением</w:t>
      </w:r>
      <w:r w:rsidR="001F6755" w:rsidRPr="0092754E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200328">
        <w:rPr>
          <w:rFonts w:ascii="Times New Roman" w:hAnsi="Times New Roman"/>
          <w:sz w:val="28"/>
          <w:szCs w:val="28"/>
          <w:lang w:eastAsia="ru-RU"/>
        </w:rPr>
        <w:t>195 038,3</w:t>
      </w:r>
      <w:r w:rsidR="001F6755" w:rsidRPr="0092754E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461E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6755" w:rsidRPr="0092754E">
        <w:rPr>
          <w:rFonts w:ascii="Times New Roman" w:hAnsi="Times New Roman"/>
          <w:sz w:val="28"/>
          <w:szCs w:val="28"/>
          <w:lang w:eastAsia="ru-RU"/>
        </w:rPr>
        <w:t xml:space="preserve">руб. или </w:t>
      </w:r>
      <w:r w:rsidR="006E5ECF" w:rsidRPr="0092754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00328">
        <w:rPr>
          <w:rFonts w:ascii="Times New Roman" w:hAnsi="Times New Roman"/>
          <w:sz w:val="28"/>
          <w:szCs w:val="28"/>
          <w:lang w:eastAsia="ru-RU"/>
        </w:rPr>
        <w:t>31,2</w:t>
      </w:r>
      <w:r w:rsidR="006E5ECF" w:rsidRPr="0092754E">
        <w:rPr>
          <w:rFonts w:ascii="Times New Roman" w:hAnsi="Times New Roman"/>
          <w:sz w:val="28"/>
          <w:szCs w:val="28"/>
          <w:lang w:eastAsia="ru-RU"/>
        </w:rPr>
        <w:t>%.</w:t>
      </w:r>
    </w:p>
    <w:p w:rsidR="0032663E" w:rsidRDefault="0032663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698C" w:rsidRPr="006E5ECF" w:rsidRDefault="0037698C" w:rsidP="006E5ECF">
      <w:pPr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6E5ECF">
        <w:rPr>
          <w:rFonts w:ascii="Times New Roman" w:hAnsi="Times New Roman"/>
          <w:i/>
          <w:sz w:val="28"/>
          <w:szCs w:val="28"/>
          <w:lang w:eastAsia="ru-RU"/>
        </w:rPr>
        <w:t>Структура безвозмездных поступлений в 20</w:t>
      </w:r>
      <w:r w:rsidR="00805640">
        <w:rPr>
          <w:rFonts w:ascii="Times New Roman" w:hAnsi="Times New Roman"/>
          <w:i/>
          <w:sz w:val="28"/>
          <w:szCs w:val="28"/>
          <w:lang w:eastAsia="ru-RU"/>
        </w:rPr>
        <w:t>2</w:t>
      </w:r>
      <w:r w:rsidR="00200328">
        <w:rPr>
          <w:rFonts w:ascii="Times New Roman" w:hAnsi="Times New Roman"/>
          <w:i/>
          <w:sz w:val="28"/>
          <w:szCs w:val="28"/>
          <w:lang w:eastAsia="ru-RU"/>
        </w:rPr>
        <w:t>3</w:t>
      </w:r>
      <w:r w:rsidRPr="006E5ECF">
        <w:rPr>
          <w:rFonts w:ascii="Times New Roman" w:hAnsi="Times New Roman"/>
          <w:i/>
          <w:sz w:val="28"/>
          <w:szCs w:val="28"/>
          <w:lang w:eastAsia="ru-RU"/>
        </w:rPr>
        <w:t>-20</w:t>
      </w:r>
      <w:r w:rsidR="00753960">
        <w:rPr>
          <w:rFonts w:ascii="Times New Roman" w:hAnsi="Times New Roman"/>
          <w:i/>
          <w:sz w:val="28"/>
          <w:szCs w:val="28"/>
          <w:lang w:eastAsia="ru-RU"/>
        </w:rPr>
        <w:t>2</w:t>
      </w:r>
      <w:r w:rsidR="00200328">
        <w:rPr>
          <w:rFonts w:ascii="Times New Roman" w:hAnsi="Times New Roman"/>
          <w:i/>
          <w:sz w:val="28"/>
          <w:szCs w:val="28"/>
          <w:lang w:eastAsia="ru-RU"/>
        </w:rPr>
        <w:t>6</w:t>
      </w:r>
      <w:r w:rsidRPr="006E5ECF">
        <w:rPr>
          <w:rFonts w:ascii="Times New Roman" w:hAnsi="Times New Roman"/>
          <w:i/>
          <w:sz w:val="28"/>
          <w:szCs w:val="28"/>
          <w:lang w:eastAsia="ru-RU"/>
        </w:rPr>
        <w:t xml:space="preserve"> годах</w:t>
      </w:r>
    </w:p>
    <w:p w:rsidR="0037698C" w:rsidRPr="00F86D77" w:rsidRDefault="0037698C" w:rsidP="0037698C">
      <w:pPr>
        <w:rPr>
          <w:szCs w:val="28"/>
          <w:lang w:eastAsia="ru-RU"/>
        </w:rPr>
      </w:pPr>
    </w:p>
    <w:tbl>
      <w:tblPr>
        <w:tblW w:w="9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567"/>
        <w:gridCol w:w="1134"/>
        <w:gridCol w:w="566"/>
        <w:gridCol w:w="1135"/>
        <w:gridCol w:w="643"/>
        <w:gridCol w:w="1134"/>
        <w:gridCol w:w="567"/>
      </w:tblGrid>
      <w:tr w:rsidR="0037698C" w:rsidRPr="00F86D77" w:rsidTr="006E5ECF"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37698C" w:rsidRPr="0037698C" w:rsidRDefault="0037698C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37698C">
              <w:rPr>
                <w:rFonts w:ascii="Times New Roman" w:hAnsi="Times New Roman"/>
                <w:lang w:eastAsia="ru-RU"/>
              </w:rPr>
              <w:t>Наименование</w:t>
            </w:r>
          </w:p>
          <w:p w:rsidR="0037698C" w:rsidRPr="0037698C" w:rsidRDefault="0037698C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37698C">
              <w:rPr>
                <w:rFonts w:ascii="Times New Roman" w:hAnsi="Times New Roman"/>
                <w:lang w:eastAsia="ru-RU"/>
              </w:rPr>
              <w:t>показателей</w:t>
            </w:r>
          </w:p>
        </w:tc>
        <w:tc>
          <w:tcPr>
            <w:tcW w:w="1701" w:type="dxa"/>
            <w:gridSpan w:val="2"/>
            <w:vAlign w:val="center"/>
          </w:tcPr>
          <w:p w:rsidR="0037698C" w:rsidRPr="0037698C" w:rsidRDefault="00CA00FD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805640">
              <w:rPr>
                <w:rFonts w:ascii="Times New Roman" w:hAnsi="Times New Roman"/>
                <w:lang w:eastAsia="ru-RU"/>
              </w:rPr>
              <w:t>2</w:t>
            </w:r>
            <w:r w:rsidR="00200328">
              <w:rPr>
                <w:rFonts w:ascii="Times New Roman" w:hAnsi="Times New Roman"/>
                <w:lang w:eastAsia="ru-RU"/>
              </w:rPr>
              <w:t>3</w:t>
            </w:r>
            <w:r w:rsidR="0037698C" w:rsidRPr="0037698C">
              <w:rPr>
                <w:rFonts w:ascii="Times New Roman" w:hAnsi="Times New Roman"/>
                <w:lang w:eastAsia="ru-RU"/>
              </w:rPr>
              <w:t xml:space="preserve"> год</w:t>
            </w:r>
          </w:p>
          <w:p w:rsidR="0037698C" w:rsidRPr="0037698C" w:rsidRDefault="0037698C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37698C">
              <w:rPr>
                <w:rFonts w:ascii="Times New Roman" w:hAnsi="Times New Roman"/>
                <w:lang w:eastAsia="ru-RU"/>
              </w:rPr>
              <w:t>(оценка)</w:t>
            </w:r>
          </w:p>
        </w:tc>
        <w:tc>
          <w:tcPr>
            <w:tcW w:w="1700" w:type="dxa"/>
            <w:gridSpan w:val="2"/>
            <w:vAlign w:val="center"/>
          </w:tcPr>
          <w:p w:rsidR="0037698C" w:rsidRPr="0037698C" w:rsidRDefault="00CA00FD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200328">
              <w:rPr>
                <w:rFonts w:ascii="Times New Roman" w:hAnsi="Times New Roman"/>
                <w:lang w:eastAsia="ru-RU"/>
              </w:rPr>
              <w:t>4</w:t>
            </w:r>
            <w:r w:rsidR="0037698C" w:rsidRPr="0037698C">
              <w:rPr>
                <w:rFonts w:ascii="Times New Roman" w:hAnsi="Times New Roman"/>
                <w:lang w:eastAsia="ru-RU"/>
              </w:rPr>
              <w:t xml:space="preserve"> год</w:t>
            </w:r>
          </w:p>
          <w:p w:rsidR="0037698C" w:rsidRPr="0037698C" w:rsidRDefault="0037698C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37698C">
              <w:rPr>
                <w:rFonts w:ascii="Times New Roman" w:hAnsi="Times New Roman"/>
                <w:lang w:eastAsia="ru-RU"/>
              </w:rPr>
              <w:t>(прогноз)</w:t>
            </w:r>
          </w:p>
        </w:tc>
        <w:tc>
          <w:tcPr>
            <w:tcW w:w="1778" w:type="dxa"/>
            <w:gridSpan w:val="2"/>
            <w:vAlign w:val="center"/>
          </w:tcPr>
          <w:p w:rsidR="0037698C" w:rsidRPr="0037698C" w:rsidRDefault="001F6755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04092C">
              <w:rPr>
                <w:rFonts w:ascii="Times New Roman" w:hAnsi="Times New Roman"/>
                <w:lang w:eastAsia="ru-RU"/>
              </w:rPr>
              <w:t>2</w:t>
            </w:r>
            <w:r w:rsidR="00200328">
              <w:rPr>
                <w:rFonts w:ascii="Times New Roman" w:hAnsi="Times New Roman"/>
                <w:lang w:eastAsia="ru-RU"/>
              </w:rPr>
              <w:t>5</w:t>
            </w:r>
            <w:r w:rsidR="0037698C" w:rsidRPr="0037698C">
              <w:rPr>
                <w:rFonts w:ascii="Times New Roman" w:hAnsi="Times New Roman"/>
                <w:lang w:eastAsia="ru-RU"/>
              </w:rPr>
              <w:t xml:space="preserve"> год</w:t>
            </w:r>
          </w:p>
          <w:p w:rsidR="0037698C" w:rsidRPr="0037698C" w:rsidRDefault="0037698C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37698C">
              <w:rPr>
                <w:rFonts w:ascii="Times New Roman" w:hAnsi="Times New Roman"/>
                <w:lang w:eastAsia="ru-RU"/>
              </w:rPr>
              <w:t>(прогноз)</w:t>
            </w:r>
          </w:p>
        </w:tc>
        <w:tc>
          <w:tcPr>
            <w:tcW w:w="1701" w:type="dxa"/>
            <w:gridSpan w:val="2"/>
            <w:vAlign w:val="center"/>
          </w:tcPr>
          <w:p w:rsidR="0037698C" w:rsidRPr="0037698C" w:rsidRDefault="001F6755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200328">
              <w:rPr>
                <w:rFonts w:ascii="Times New Roman" w:hAnsi="Times New Roman"/>
                <w:lang w:eastAsia="ru-RU"/>
              </w:rPr>
              <w:t>6</w:t>
            </w:r>
            <w:r w:rsidR="0037698C" w:rsidRPr="0037698C">
              <w:rPr>
                <w:rFonts w:ascii="Times New Roman" w:hAnsi="Times New Roman"/>
                <w:lang w:eastAsia="ru-RU"/>
              </w:rPr>
              <w:t xml:space="preserve"> год</w:t>
            </w:r>
          </w:p>
          <w:p w:rsidR="0037698C" w:rsidRPr="0037698C" w:rsidRDefault="0037698C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37698C">
              <w:rPr>
                <w:rFonts w:ascii="Times New Roman" w:hAnsi="Times New Roman"/>
                <w:lang w:eastAsia="ru-RU"/>
              </w:rPr>
              <w:t>(прогноз)</w:t>
            </w:r>
          </w:p>
        </w:tc>
      </w:tr>
      <w:tr w:rsidR="0037698C" w:rsidRPr="00F86D77" w:rsidTr="006E5ECF">
        <w:trPr>
          <w:cantSplit/>
          <w:trHeight w:val="229"/>
        </w:trPr>
        <w:tc>
          <w:tcPr>
            <w:tcW w:w="2694" w:type="dxa"/>
            <w:vMerge/>
            <w:vAlign w:val="center"/>
          </w:tcPr>
          <w:p w:rsidR="0037698C" w:rsidRPr="0037698C" w:rsidRDefault="0037698C" w:rsidP="004C2B40">
            <w:pPr>
              <w:suppressAutoHyphens/>
              <w:autoSpaceDE w:val="0"/>
              <w:autoSpaceDN w:val="0"/>
              <w:adjustRightInd w:val="0"/>
              <w:ind w:firstLine="90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698C" w:rsidRPr="0037698C" w:rsidRDefault="0037698C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37698C">
              <w:rPr>
                <w:rFonts w:ascii="Times New Roman" w:hAnsi="Times New Roman"/>
                <w:lang w:eastAsia="ru-RU"/>
              </w:rPr>
              <w:t>тыс. руб.</w:t>
            </w:r>
          </w:p>
        </w:tc>
        <w:tc>
          <w:tcPr>
            <w:tcW w:w="567" w:type="dxa"/>
            <w:vAlign w:val="center"/>
          </w:tcPr>
          <w:p w:rsidR="0037698C" w:rsidRPr="0037698C" w:rsidRDefault="0037698C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37698C">
              <w:rPr>
                <w:rFonts w:ascii="Times New Roman" w:hAnsi="Times New Roman"/>
                <w:lang w:eastAsia="ru-RU"/>
              </w:rPr>
              <w:t>Уд.</w:t>
            </w:r>
            <w:r w:rsidR="006E5ECF">
              <w:rPr>
                <w:rFonts w:ascii="Times New Roman" w:hAnsi="Times New Roman"/>
                <w:lang w:eastAsia="ru-RU"/>
              </w:rPr>
              <w:t xml:space="preserve"> </w:t>
            </w:r>
            <w:r w:rsidRPr="0037698C">
              <w:rPr>
                <w:rFonts w:ascii="Times New Roman" w:hAnsi="Times New Roman"/>
                <w:lang w:eastAsia="ru-RU"/>
              </w:rPr>
              <w:t>вес, %</w:t>
            </w:r>
          </w:p>
        </w:tc>
        <w:tc>
          <w:tcPr>
            <w:tcW w:w="1134" w:type="dxa"/>
            <w:vAlign w:val="center"/>
          </w:tcPr>
          <w:p w:rsidR="0037698C" w:rsidRPr="0037698C" w:rsidRDefault="006E5ECF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37698C">
              <w:rPr>
                <w:rFonts w:ascii="Times New Roman" w:hAnsi="Times New Roman"/>
                <w:lang w:eastAsia="ru-RU"/>
              </w:rPr>
              <w:t>тыс. руб.</w:t>
            </w:r>
          </w:p>
        </w:tc>
        <w:tc>
          <w:tcPr>
            <w:tcW w:w="566" w:type="dxa"/>
            <w:vAlign w:val="center"/>
          </w:tcPr>
          <w:p w:rsidR="0037698C" w:rsidRPr="0037698C" w:rsidRDefault="0037698C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37698C">
              <w:rPr>
                <w:rFonts w:ascii="Times New Roman" w:hAnsi="Times New Roman"/>
                <w:lang w:eastAsia="ru-RU"/>
              </w:rPr>
              <w:t>Уд.</w:t>
            </w:r>
            <w:r w:rsidR="006E5ECF">
              <w:rPr>
                <w:rFonts w:ascii="Times New Roman" w:hAnsi="Times New Roman"/>
                <w:lang w:eastAsia="ru-RU"/>
              </w:rPr>
              <w:t xml:space="preserve"> </w:t>
            </w:r>
            <w:r w:rsidRPr="0037698C">
              <w:rPr>
                <w:rFonts w:ascii="Times New Roman" w:hAnsi="Times New Roman"/>
                <w:lang w:eastAsia="ru-RU"/>
              </w:rPr>
              <w:t>вес, %</w:t>
            </w:r>
          </w:p>
        </w:tc>
        <w:tc>
          <w:tcPr>
            <w:tcW w:w="1135" w:type="dxa"/>
            <w:vAlign w:val="center"/>
          </w:tcPr>
          <w:p w:rsidR="0037698C" w:rsidRPr="0037698C" w:rsidRDefault="006E5ECF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37698C">
              <w:rPr>
                <w:rFonts w:ascii="Times New Roman" w:hAnsi="Times New Roman"/>
                <w:lang w:eastAsia="ru-RU"/>
              </w:rPr>
              <w:t>тыс. руб.</w:t>
            </w:r>
          </w:p>
        </w:tc>
        <w:tc>
          <w:tcPr>
            <w:tcW w:w="643" w:type="dxa"/>
            <w:vAlign w:val="center"/>
          </w:tcPr>
          <w:p w:rsidR="0037698C" w:rsidRPr="0037698C" w:rsidRDefault="0037698C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37698C">
              <w:rPr>
                <w:rFonts w:ascii="Times New Roman" w:hAnsi="Times New Roman"/>
                <w:lang w:eastAsia="ru-RU"/>
              </w:rPr>
              <w:t>Уд.</w:t>
            </w:r>
            <w:r w:rsidR="006E5ECF">
              <w:rPr>
                <w:rFonts w:ascii="Times New Roman" w:hAnsi="Times New Roman"/>
                <w:lang w:eastAsia="ru-RU"/>
              </w:rPr>
              <w:t xml:space="preserve"> </w:t>
            </w:r>
            <w:r w:rsidRPr="0037698C">
              <w:rPr>
                <w:rFonts w:ascii="Times New Roman" w:hAnsi="Times New Roman"/>
                <w:lang w:eastAsia="ru-RU"/>
              </w:rPr>
              <w:t>вес, %</w:t>
            </w:r>
          </w:p>
        </w:tc>
        <w:tc>
          <w:tcPr>
            <w:tcW w:w="1134" w:type="dxa"/>
            <w:vAlign w:val="center"/>
          </w:tcPr>
          <w:p w:rsidR="0037698C" w:rsidRPr="0037698C" w:rsidRDefault="006E5ECF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37698C">
              <w:rPr>
                <w:rFonts w:ascii="Times New Roman" w:hAnsi="Times New Roman"/>
                <w:lang w:eastAsia="ru-RU"/>
              </w:rPr>
              <w:t>тыс. руб.</w:t>
            </w:r>
          </w:p>
        </w:tc>
        <w:tc>
          <w:tcPr>
            <w:tcW w:w="567" w:type="dxa"/>
            <w:vAlign w:val="center"/>
          </w:tcPr>
          <w:p w:rsidR="0037698C" w:rsidRPr="0037698C" w:rsidRDefault="0037698C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37698C">
              <w:rPr>
                <w:rFonts w:ascii="Times New Roman" w:hAnsi="Times New Roman"/>
                <w:lang w:eastAsia="ru-RU"/>
              </w:rPr>
              <w:t>Уд.</w:t>
            </w:r>
            <w:r w:rsidR="006E5ECF">
              <w:rPr>
                <w:rFonts w:ascii="Times New Roman" w:hAnsi="Times New Roman"/>
                <w:lang w:eastAsia="ru-RU"/>
              </w:rPr>
              <w:t xml:space="preserve"> </w:t>
            </w:r>
            <w:r w:rsidRPr="0037698C">
              <w:rPr>
                <w:rFonts w:ascii="Times New Roman" w:hAnsi="Times New Roman"/>
                <w:lang w:eastAsia="ru-RU"/>
              </w:rPr>
              <w:t>вес, %</w:t>
            </w:r>
          </w:p>
        </w:tc>
      </w:tr>
      <w:tr w:rsidR="0037698C" w:rsidRPr="00F86D77" w:rsidTr="006E5ECF">
        <w:trPr>
          <w:trHeight w:val="341"/>
        </w:trPr>
        <w:tc>
          <w:tcPr>
            <w:tcW w:w="2694" w:type="dxa"/>
          </w:tcPr>
          <w:p w:rsidR="0037698C" w:rsidRPr="00464A66" w:rsidRDefault="0037698C" w:rsidP="004C2B4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464A66">
              <w:rPr>
                <w:rFonts w:ascii="Times New Roman" w:hAnsi="Times New Roman"/>
                <w:b/>
                <w:lang w:eastAsia="ru-RU"/>
              </w:rPr>
              <w:t xml:space="preserve">Безвозмездные </w:t>
            </w:r>
            <w:proofErr w:type="gramStart"/>
            <w:r w:rsidRPr="00464A66">
              <w:rPr>
                <w:rFonts w:ascii="Times New Roman" w:hAnsi="Times New Roman"/>
                <w:b/>
                <w:lang w:eastAsia="ru-RU"/>
              </w:rPr>
              <w:t>поступления  всего</w:t>
            </w:r>
            <w:proofErr w:type="gramEnd"/>
            <w:r w:rsidRPr="00464A66">
              <w:rPr>
                <w:rFonts w:ascii="Times New Roman" w:hAnsi="Times New Roman"/>
                <w:b/>
                <w:lang w:eastAsia="ru-RU"/>
              </w:rPr>
              <w:t>, в том числе:</w:t>
            </w:r>
          </w:p>
        </w:tc>
        <w:tc>
          <w:tcPr>
            <w:tcW w:w="1134" w:type="dxa"/>
            <w:vAlign w:val="center"/>
          </w:tcPr>
          <w:p w:rsidR="0037698C" w:rsidRPr="00464A66" w:rsidRDefault="00200328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617 078,4</w:t>
            </w:r>
          </w:p>
        </w:tc>
        <w:tc>
          <w:tcPr>
            <w:tcW w:w="567" w:type="dxa"/>
            <w:vAlign w:val="center"/>
          </w:tcPr>
          <w:p w:rsidR="0037698C" w:rsidRPr="00464A66" w:rsidRDefault="0037698C" w:rsidP="006E5EC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64A66"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37698C" w:rsidRPr="00464A66" w:rsidRDefault="00200328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528 097,7</w:t>
            </w:r>
          </w:p>
        </w:tc>
        <w:tc>
          <w:tcPr>
            <w:tcW w:w="566" w:type="dxa"/>
            <w:vAlign w:val="center"/>
          </w:tcPr>
          <w:p w:rsidR="0037698C" w:rsidRPr="00464A66" w:rsidRDefault="0037698C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64A66"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  <w:tc>
          <w:tcPr>
            <w:tcW w:w="1135" w:type="dxa"/>
            <w:vAlign w:val="center"/>
          </w:tcPr>
          <w:p w:rsidR="0037698C" w:rsidRPr="00464A66" w:rsidRDefault="00200328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624 173,4</w:t>
            </w:r>
          </w:p>
        </w:tc>
        <w:tc>
          <w:tcPr>
            <w:tcW w:w="643" w:type="dxa"/>
            <w:vAlign w:val="center"/>
          </w:tcPr>
          <w:p w:rsidR="0037698C" w:rsidRPr="00464A66" w:rsidRDefault="0037698C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64A66"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37698C" w:rsidRPr="00464A66" w:rsidRDefault="00200328" w:rsidP="009275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429 145,1</w:t>
            </w:r>
          </w:p>
        </w:tc>
        <w:tc>
          <w:tcPr>
            <w:tcW w:w="567" w:type="dxa"/>
            <w:vAlign w:val="center"/>
          </w:tcPr>
          <w:p w:rsidR="0037698C" w:rsidRPr="00464A66" w:rsidRDefault="0037698C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64A66"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</w:tr>
      <w:tr w:rsidR="0037698C" w:rsidRPr="00F86D77" w:rsidTr="006E5ECF">
        <w:trPr>
          <w:trHeight w:val="226"/>
        </w:trPr>
        <w:tc>
          <w:tcPr>
            <w:tcW w:w="2694" w:type="dxa"/>
          </w:tcPr>
          <w:p w:rsidR="0037698C" w:rsidRPr="0037698C" w:rsidRDefault="0037698C" w:rsidP="001F675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37698C">
              <w:rPr>
                <w:rFonts w:ascii="Times New Roman" w:hAnsi="Times New Roman"/>
                <w:lang w:eastAsia="ru-RU"/>
              </w:rPr>
              <w:t>Дотации</w:t>
            </w:r>
          </w:p>
        </w:tc>
        <w:tc>
          <w:tcPr>
            <w:tcW w:w="1134" w:type="dxa"/>
            <w:vAlign w:val="center"/>
          </w:tcPr>
          <w:p w:rsidR="0037698C" w:rsidRPr="0037698C" w:rsidRDefault="00200328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88 171,0</w:t>
            </w:r>
          </w:p>
        </w:tc>
        <w:tc>
          <w:tcPr>
            <w:tcW w:w="567" w:type="dxa"/>
            <w:vAlign w:val="center"/>
          </w:tcPr>
          <w:p w:rsidR="0037698C" w:rsidRPr="0037698C" w:rsidRDefault="00200328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14,3</w:t>
            </w:r>
          </w:p>
        </w:tc>
        <w:tc>
          <w:tcPr>
            <w:tcW w:w="1134" w:type="dxa"/>
            <w:vAlign w:val="center"/>
          </w:tcPr>
          <w:p w:rsidR="0037698C" w:rsidRPr="0037698C" w:rsidRDefault="00200328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86 846,0</w:t>
            </w:r>
          </w:p>
        </w:tc>
        <w:tc>
          <w:tcPr>
            <w:tcW w:w="566" w:type="dxa"/>
            <w:vAlign w:val="center"/>
          </w:tcPr>
          <w:p w:rsidR="0037698C" w:rsidRPr="0037698C" w:rsidRDefault="00200328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16,4</w:t>
            </w:r>
          </w:p>
        </w:tc>
        <w:tc>
          <w:tcPr>
            <w:tcW w:w="1135" w:type="dxa"/>
            <w:vAlign w:val="center"/>
          </w:tcPr>
          <w:p w:rsidR="0037698C" w:rsidRPr="0037698C" w:rsidRDefault="00853EF4" w:rsidP="0020032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70 </w:t>
            </w:r>
            <w:r w:rsidR="00200328">
              <w:rPr>
                <w:rFonts w:ascii="Times New Roman" w:hAnsi="Times New Roman"/>
                <w:lang w:eastAsia="ru-RU"/>
              </w:rPr>
              <w:t>758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643" w:type="dxa"/>
            <w:vAlign w:val="center"/>
          </w:tcPr>
          <w:p w:rsidR="0037698C" w:rsidRPr="0037698C" w:rsidRDefault="00200328" w:rsidP="00F36F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11,3</w:t>
            </w:r>
          </w:p>
        </w:tc>
        <w:tc>
          <w:tcPr>
            <w:tcW w:w="1134" w:type="dxa"/>
            <w:vAlign w:val="center"/>
          </w:tcPr>
          <w:p w:rsidR="0037698C" w:rsidRPr="0037698C" w:rsidRDefault="00200328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69 506,0</w:t>
            </w:r>
          </w:p>
        </w:tc>
        <w:tc>
          <w:tcPr>
            <w:tcW w:w="567" w:type="dxa"/>
            <w:vAlign w:val="center"/>
          </w:tcPr>
          <w:p w:rsidR="0037698C" w:rsidRPr="0037698C" w:rsidRDefault="00200328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16,2</w:t>
            </w:r>
          </w:p>
        </w:tc>
      </w:tr>
      <w:tr w:rsidR="0037698C" w:rsidRPr="00F86D77" w:rsidTr="006E5ECF">
        <w:trPr>
          <w:trHeight w:val="50"/>
        </w:trPr>
        <w:tc>
          <w:tcPr>
            <w:tcW w:w="2694" w:type="dxa"/>
          </w:tcPr>
          <w:p w:rsidR="0037698C" w:rsidRPr="0037698C" w:rsidRDefault="0037698C" w:rsidP="004C2B4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37698C">
              <w:rPr>
                <w:rFonts w:ascii="Times New Roman" w:hAnsi="Times New Roman"/>
                <w:lang w:eastAsia="ru-RU"/>
              </w:rPr>
              <w:t>Субсидии</w:t>
            </w:r>
          </w:p>
        </w:tc>
        <w:tc>
          <w:tcPr>
            <w:tcW w:w="1134" w:type="dxa"/>
            <w:vAlign w:val="center"/>
          </w:tcPr>
          <w:p w:rsidR="0037698C" w:rsidRPr="0037698C" w:rsidRDefault="00200328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284 516,9</w:t>
            </w:r>
          </w:p>
        </w:tc>
        <w:tc>
          <w:tcPr>
            <w:tcW w:w="567" w:type="dxa"/>
            <w:vAlign w:val="center"/>
          </w:tcPr>
          <w:p w:rsidR="0037698C" w:rsidRPr="0037698C" w:rsidRDefault="00200328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46,1</w:t>
            </w:r>
          </w:p>
        </w:tc>
        <w:tc>
          <w:tcPr>
            <w:tcW w:w="1134" w:type="dxa"/>
            <w:vAlign w:val="center"/>
          </w:tcPr>
          <w:p w:rsidR="0037698C" w:rsidRPr="0037698C" w:rsidRDefault="00200328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216 742,0</w:t>
            </w:r>
          </w:p>
        </w:tc>
        <w:tc>
          <w:tcPr>
            <w:tcW w:w="566" w:type="dxa"/>
            <w:vAlign w:val="center"/>
          </w:tcPr>
          <w:p w:rsidR="0037698C" w:rsidRPr="0037698C" w:rsidRDefault="00200328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41,0</w:t>
            </w:r>
          </w:p>
        </w:tc>
        <w:tc>
          <w:tcPr>
            <w:tcW w:w="1135" w:type="dxa"/>
            <w:vAlign w:val="center"/>
          </w:tcPr>
          <w:p w:rsidR="0037698C" w:rsidRPr="0037698C" w:rsidRDefault="00200328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323 071,2</w:t>
            </w:r>
          </w:p>
        </w:tc>
        <w:tc>
          <w:tcPr>
            <w:tcW w:w="643" w:type="dxa"/>
            <w:vAlign w:val="center"/>
          </w:tcPr>
          <w:p w:rsidR="0037698C" w:rsidRPr="0037698C" w:rsidRDefault="00200328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51,8</w:t>
            </w:r>
          </w:p>
        </w:tc>
        <w:tc>
          <w:tcPr>
            <w:tcW w:w="1134" w:type="dxa"/>
            <w:vAlign w:val="center"/>
          </w:tcPr>
          <w:p w:rsidR="0037698C" w:rsidRPr="0037698C" w:rsidRDefault="00200328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134 233,6</w:t>
            </w:r>
          </w:p>
        </w:tc>
        <w:tc>
          <w:tcPr>
            <w:tcW w:w="567" w:type="dxa"/>
            <w:vAlign w:val="center"/>
          </w:tcPr>
          <w:p w:rsidR="0037698C" w:rsidRPr="0037698C" w:rsidRDefault="00200328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31,3</w:t>
            </w:r>
          </w:p>
        </w:tc>
      </w:tr>
      <w:tr w:rsidR="0037698C" w:rsidRPr="00F86D77" w:rsidTr="006E5ECF">
        <w:trPr>
          <w:trHeight w:val="146"/>
        </w:trPr>
        <w:tc>
          <w:tcPr>
            <w:tcW w:w="2694" w:type="dxa"/>
          </w:tcPr>
          <w:p w:rsidR="0037698C" w:rsidRPr="0037698C" w:rsidRDefault="0037698C" w:rsidP="004C2B4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37698C">
              <w:rPr>
                <w:rFonts w:ascii="Times New Roman" w:hAnsi="Times New Roman"/>
                <w:lang w:eastAsia="ru-RU"/>
              </w:rPr>
              <w:t>Субвенции</w:t>
            </w:r>
          </w:p>
        </w:tc>
        <w:tc>
          <w:tcPr>
            <w:tcW w:w="1134" w:type="dxa"/>
            <w:vAlign w:val="center"/>
          </w:tcPr>
          <w:p w:rsidR="0037698C" w:rsidRPr="0037698C" w:rsidRDefault="00200328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215 243,8</w:t>
            </w:r>
          </w:p>
        </w:tc>
        <w:tc>
          <w:tcPr>
            <w:tcW w:w="567" w:type="dxa"/>
            <w:vAlign w:val="center"/>
          </w:tcPr>
          <w:p w:rsidR="0037698C" w:rsidRPr="0037698C" w:rsidRDefault="00200328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34,9</w:t>
            </w:r>
          </w:p>
        </w:tc>
        <w:tc>
          <w:tcPr>
            <w:tcW w:w="1134" w:type="dxa"/>
            <w:vAlign w:val="center"/>
          </w:tcPr>
          <w:p w:rsidR="0037698C" w:rsidRPr="0037698C" w:rsidRDefault="00200328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211 124,1</w:t>
            </w:r>
          </w:p>
        </w:tc>
        <w:tc>
          <w:tcPr>
            <w:tcW w:w="566" w:type="dxa"/>
            <w:vAlign w:val="center"/>
          </w:tcPr>
          <w:p w:rsidR="0037698C" w:rsidRPr="0037698C" w:rsidRDefault="00200328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1135" w:type="dxa"/>
            <w:vAlign w:val="center"/>
          </w:tcPr>
          <w:p w:rsidR="0037698C" w:rsidRPr="0037698C" w:rsidRDefault="00200328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217 989,2</w:t>
            </w:r>
          </w:p>
        </w:tc>
        <w:tc>
          <w:tcPr>
            <w:tcW w:w="643" w:type="dxa"/>
            <w:vAlign w:val="center"/>
          </w:tcPr>
          <w:p w:rsidR="0037698C" w:rsidRPr="0037698C" w:rsidRDefault="00200328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34,9</w:t>
            </w:r>
          </w:p>
        </w:tc>
        <w:tc>
          <w:tcPr>
            <w:tcW w:w="1134" w:type="dxa"/>
            <w:vAlign w:val="center"/>
          </w:tcPr>
          <w:p w:rsidR="0037698C" w:rsidRPr="0037698C" w:rsidRDefault="00200328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213 034,4</w:t>
            </w:r>
          </w:p>
        </w:tc>
        <w:tc>
          <w:tcPr>
            <w:tcW w:w="567" w:type="dxa"/>
            <w:vAlign w:val="center"/>
          </w:tcPr>
          <w:p w:rsidR="0037698C" w:rsidRPr="0037698C" w:rsidRDefault="00DF4D2D" w:rsidP="0020032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49,</w:t>
            </w:r>
            <w:r w:rsidR="00200328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37698C" w:rsidRPr="00F86D77" w:rsidTr="006E5ECF">
        <w:trPr>
          <w:trHeight w:val="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8C" w:rsidRPr="0037698C" w:rsidRDefault="0037698C" w:rsidP="004C2B4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37698C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8C" w:rsidRPr="0037698C" w:rsidRDefault="00200328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29 153,4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8C" w:rsidRPr="0037698C" w:rsidRDefault="00200328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8C" w:rsidRPr="0037698C" w:rsidRDefault="00200328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13 385,6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8C" w:rsidRPr="0037698C" w:rsidRDefault="00853EF4" w:rsidP="0020032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</w:t>
            </w:r>
            <w:r w:rsidR="0020032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8C" w:rsidRPr="0037698C" w:rsidRDefault="00DF4D2D" w:rsidP="0020032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200328">
              <w:rPr>
                <w:rFonts w:ascii="Times New Roman" w:hAnsi="Times New Roman"/>
                <w:lang w:eastAsia="ru-RU"/>
              </w:rPr>
              <w:t> 365,0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8C" w:rsidRPr="0037698C" w:rsidRDefault="00200328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8C" w:rsidRPr="0037698C" w:rsidRDefault="00DF4D2D" w:rsidP="0020032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200328">
              <w:rPr>
                <w:rFonts w:ascii="Times New Roman" w:hAnsi="Times New Roman"/>
                <w:lang w:eastAsia="ru-RU"/>
              </w:rPr>
              <w:t> 371,1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8C" w:rsidRPr="0037698C" w:rsidRDefault="00200328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2,9</w:t>
            </w:r>
          </w:p>
        </w:tc>
      </w:tr>
      <w:tr w:rsidR="0004092C" w:rsidRPr="00F86D77" w:rsidTr="006E5ECF">
        <w:trPr>
          <w:trHeight w:val="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37698C" w:rsidRDefault="0004092C" w:rsidP="0004092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Возврат остатков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2C" w:rsidRDefault="00853EF4" w:rsidP="0020032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200328">
              <w:rPr>
                <w:rFonts w:ascii="Times New Roman" w:hAnsi="Times New Roman"/>
                <w:lang w:eastAsia="ru-RU"/>
              </w:rPr>
              <w:t>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2C" w:rsidRDefault="00200328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2C" w:rsidRDefault="0032663E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2C" w:rsidRDefault="0032663E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2C" w:rsidRDefault="0007716C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2C" w:rsidRDefault="0007716C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2C" w:rsidRDefault="0007716C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2C" w:rsidRDefault="0007716C" w:rsidP="004C2B4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37698C" w:rsidRDefault="0037698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6D58" w:rsidRDefault="00F84E63" w:rsidP="007E1CDD">
      <w:pPr>
        <w:ind w:firstLine="709"/>
        <w:jc w:val="both"/>
        <w:rPr>
          <w:rFonts w:ascii="Times New Roman" w:hAnsi="Times New Roman"/>
          <w:sz w:val="28"/>
          <w:szCs w:val="28"/>
          <w:lang w:eastAsia="ru-RU" w:bidi="en-US"/>
        </w:rPr>
      </w:pPr>
      <w:r w:rsidRPr="0004092C">
        <w:rPr>
          <w:rFonts w:ascii="Times New Roman" w:hAnsi="Times New Roman"/>
          <w:sz w:val="28"/>
          <w:szCs w:val="28"/>
        </w:rPr>
        <w:t>Проверка объемов межбюджетных трансфертов, планируемых к поступле</w:t>
      </w:r>
      <w:r w:rsidR="00753960" w:rsidRPr="0004092C">
        <w:rPr>
          <w:rFonts w:ascii="Times New Roman" w:hAnsi="Times New Roman"/>
          <w:sz w:val="28"/>
          <w:szCs w:val="28"/>
        </w:rPr>
        <w:t>нию из областного бюджета в 20</w:t>
      </w:r>
      <w:r w:rsidR="0009425C">
        <w:rPr>
          <w:rFonts w:ascii="Times New Roman" w:hAnsi="Times New Roman"/>
          <w:sz w:val="28"/>
          <w:szCs w:val="28"/>
        </w:rPr>
        <w:t>2</w:t>
      </w:r>
      <w:r w:rsidR="00200328">
        <w:rPr>
          <w:rFonts w:ascii="Times New Roman" w:hAnsi="Times New Roman"/>
          <w:sz w:val="28"/>
          <w:szCs w:val="28"/>
        </w:rPr>
        <w:t>4</w:t>
      </w:r>
      <w:r w:rsidRPr="0004092C">
        <w:rPr>
          <w:rFonts w:ascii="Times New Roman" w:hAnsi="Times New Roman"/>
          <w:sz w:val="28"/>
          <w:szCs w:val="28"/>
        </w:rPr>
        <w:t xml:space="preserve"> году</w:t>
      </w:r>
      <w:r w:rsidR="005E3EF8" w:rsidRPr="0004092C">
        <w:rPr>
          <w:rFonts w:ascii="Times New Roman" w:hAnsi="Times New Roman"/>
          <w:sz w:val="28"/>
          <w:szCs w:val="28"/>
        </w:rPr>
        <w:t xml:space="preserve"> и плановом периоде 20</w:t>
      </w:r>
      <w:r w:rsidR="00753960" w:rsidRPr="0004092C">
        <w:rPr>
          <w:rFonts w:ascii="Times New Roman" w:hAnsi="Times New Roman"/>
          <w:sz w:val="28"/>
          <w:szCs w:val="28"/>
        </w:rPr>
        <w:t>2</w:t>
      </w:r>
      <w:r w:rsidR="00200328">
        <w:rPr>
          <w:rFonts w:ascii="Times New Roman" w:hAnsi="Times New Roman"/>
          <w:sz w:val="28"/>
          <w:szCs w:val="28"/>
        </w:rPr>
        <w:t>5</w:t>
      </w:r>
      <w:r w:rsidR="0009425C">
        <w:rPr>
          <w:rFonts w:ascii="Times New Roman" w:hAnsi="Times New Roman"/>
          <w:sz w:val="28"/>
          <w:szCs w:val="28"/>
        </w:rPr>
        <w:t xml:space="preserve"> и 202</w:t>
      </w:r>
      <w:r w:rsidR="00200328">
        <w:rPr>
          <w:rFonts w:ascii="Times New Roman" w:hAnsi="Times New Roman"/>
          <w:sz w:val="28"/>
          <w:szCs w:val="28"/>
        </w:rPr>
        <w:t>6</w:t>
      </w:r>
      <w:r w:rsidR="005E3EF8" w:rsidRPr="0004092C">
        <w:rPr>
          <w:rFonts w:ascii="Times New Roman" w:hAnsi="Times New Roman"/>
          <w:sz w:val="28"/>
          <w:szCs w:val="28"/>
        </w:rPr>
        <w:t xml:space="preserve"> годов</w:t>
      </w:r>
      <w:r w:rsidRPr="0004092C">
        <w:rPr>
          <w:rFonts w:ascii="Times New Roman" w:hAnsi="Times New Roman"/>
          <w:sz w:val="28"/>
          <w:szCs w:val="28"/>
        </w:rPr>
        <w:t xml:space="preserve"> показала, что </w:t>
      </w:r>
      <w:r w:rsidR="005E3EF8" w:rsidRPr="0004092C">
        <w:rPr>
          <w:rFonts w:ascii="Times New Roman" w:hAnsi="Times New Roman"/>
          <w:sz w:val="28"/>
          <w:szCs w:val="28"/>
        </w:rPr>
        <w:t>в проекте Решения о бюджете (в том числе в приложени</w:t>
      </w:r>
      <w:r w:rsidR="0007716C">
        <w:rPr>
          <w:rFonts w:ascii="Times New Roman" w:hAnsi="Times New Roman"/>
          <w:sz w:val="28"/>
          <w:szCs w:val="28"/>
        </w:rPr>
        <w:t>ях 3</w:t>
      </w:r>
      <w:r w:rsidR="00A916E1">
        <w:rPr>
          <w:rFonts w:ascii="Times New Roman" w:hAnsi="Times New Roman"/>
          <w:sz w:val="28"/>
          <w:szCs w:val="28"/>
        </w:rPr>
        <w:t xml:space="preserve"> и </w:t>
      </w:r>
      <w:r w:rsidR="0007716C">
        <w:rPr>
          <w:rFonts w:ascii="Times New Roman" w:hAnsi="Times New Roman"/>
          <w:sz w:val="28"/>
          <w:szCs w:val="28"/>
        </w:rPr>
        <w:t>4</w:t>
      </w:r>
      <w:r w:rsidR="005E3EF8" w:rsidRPr="0004092C">
        <w:rPr>
          <w:rFonts w:ascii="Times New Roman" w:hAnsi="Times New Roman"/>
          <w:sz w:val="28"/>
          <w:szCs w:val="28"/>
        </w:rPr>
        <w:t xml:space="preserve">) </w:t>
      </w:r>
      <w:r w:rsidRPr="0004092C">
        <w:rPr>
          <w:rFonts w:ascii="Times New Roman" w:hAnsi="Times New Roman"/>
          <w:sz w:val="28"/>
          <w:szCs w:val="28"/>
        </w:rPr>
        <w:t>предусмотрен</w:t>
      </w:r>
      <w:r w:rsidR="005E3EF8" w:rsidRPr="0004092C">
        <w:rPr>
          <w:rFonts w:ascii="Times New Roman" w:hAnsi="Times New Roman"/>
          <w:sz w:val="28"/>
          <w:szCs w:val="28"/>
        </w:rPr>
        <w:t>ы</w:t>
      </w:r>
      <w:r w:rsidRPr="0004092C">
        <w:rPr>
          <w:rFonts w:ascii="Times New Roman" w:hAnsi="Times New Roman"/>
          <w:sz w:val="28"/>
          <w:szCs w:val="28"/>
        </w:rPr>
        <w:t xml:space="preserve"> </w:t>
      </w:r>
      <w:r w:rsidR="005E3EF8" w:rsidRPr="0004092C">
        <w:rPr>
          <w:rFonts w:ascii="Times New Roman" w:hAnsi="Times New Roman"/>
          <w:sz w:val="28"/>
          <w:szCs w:val="28"/>
        </w:rPr>
        <w:t>межбюджетные трансферты, которые обозначены в</w:t>
      </w:r>
      <w:r w:rsidRPr="0004092C">
        <w:rPr>
          <w:rFonts w:ascii="Times New Roman" w:hAnsi="Times New Roman"/>
          <w:sz w:val="28"/>
          <w:szCs w:val="28"/>
        </w:rPr>
        <w:t xml:space="preserve"> проек</w:t>
      </w:r>
      <w:r w:rsidR="005E3EF8" w:rsidRPr="0004092C">
        <w:rPr>
          <w:rFonts w:ascii="Times New Roman" w:hAnsi="Times New Roman"/>
          <w:sz w:val="28"/>
          <w:szCs w:val="28"/>
        </w:rPr>
        <w:t>те</w:t>
      </w:r>
      <w:r w:rsidRPr="0004092C">
        <w:rPr>
          <w:rFonts w:ascii="Times New Roman" w:hAnsi="Times New Roman"/>
          <w:sz w:val="28"/>
          <w:szCs w:val="28"/>
        </w:rPr>
        <w:t xml:space="preserve"> </w:t>
      </w:r>
      <w:r w:rsidR="0009425C">
        <w:rPr>
          <w:rFonts w:ascii="Times New Roman" w:hAnsi="Times New Roman"/>
          <w:sz w:val="28"/>
          <w:szCs w:val="28"/>
          <w:lang w:eastAsia="ru-RU" w:bidi="en-US"/>
        </w:rPr>
        <w:t>З</w:t>
      </w:r>
      <w:r w:rsidRPr="0004092C">
        <w:rPr>
          <w:rFonts w:ascii="Times New Roman" w:hAnsi="Times New Roman"/>
          <w:sz w:val="28"/>
          <w:szCs w:val="28"/>
          <w:lang w:eastAsia="ru-RU" w:bidi="en-US"/>
        </w:rPr>
        <w:t>акона Кировской области «Об областном бюджете на 20</w:t>
      </w:r>
      <w:r w:rsidR="0009425C">
        <w:rPr>
          <w:rFonts w:ascii="Times New Roman" w:hAnsi="Times New Roman"/>
          <w:sz w:val="28"/>
          <w:szCs w:val="28"/>
          <w:lang w:eastAsia="ru-RU" w:bidi="en-US"/>
        </w:rPr>
        <w:t>2</w:t>
      </w:r>
      <w:r w:rsidR="00200328">
        <w:rPr>
          <w:rFonts w:ascii="Times New Roman" w:hAnsi="Times New Roman"/>
          <w:sz w:val="28"/>
          <w:szCs w:val="28"/>
          <w:lang w:eastAsia="ru-RU" w:bidi="en-US"/>
        </w:rPr>
        <w:t>4</w:t>
      </w:r>
      <w:r w:rsidRPr="0004092C">
        <w:rPr>
          <w:rFonts w:ascii="Times New Roman" w:hAnsi="Times New Roman"/>
          <w:sz w:val="28"/>
          <w:szCs w:val="28"/>
          <w:lang w:eastAsia="ru-RU" w:bidi="en-US"/>
        </w:rPr>
        <w:t xml:space="preserve"> год и на плановый период 20</w:t>
      </w:r>
      <w:r w:rsidR="0004092C">
        <w:rPr>
          <w:rFonts w:ascii="Times New Roman" w:hAnsi="Times New Roman"/>
          <w:sz w:val="28"/>
          <w:szCs w:val="28"/>
          <w:lang w:eastAsia="ru-RU" w:bidi="en-US"/>
        </w:rPr>
        <w:t>2</w:t>
      </w:r>
      <w:r w:rsidR="00200328">
        <w:rPr>
          <w:rFonts w:ascii="Times New Roman" w:hAnsi="Times New Roman"/>
          <w:sz w:val="28"/>
          <w:szCs w:val="28"/>
          <w:lang w:eastAsia="ru-RU" w:bidi="en-US"/>
        </w:rPr>
        <w:t>5</w:t>
      </w:r>
      <w:r w:rsidRPr="0004092C">
        <w:rPr>
          <w:rFonts w:ascii="Times New Roman" w:hAnsi="Times New Roman"/>
          <w:sz w:val="28"/>
          <w:szCs w:val="28"/>
          <w:lang w:eastAsia="ru-RU" w:bidi="en-US"/>
        </w:rPr>
        <w:t xml:space="preserve"> и 20</w:t>
      </w:r>
      <w:r w:rsidR="0004092C">
        <w:rPr>
          <w:rFonts w:ascii="Times New Roman" w:hAnsi="Times New Roman"/>
          <w:sz w:val="28"/>
          <w:szCs w:val="28"/>
          <w:lang w:eastAsia="ru-RU" w:bidi="en-US"/>
        </w:rPr>
        <w:t>2</w:t>
      </w:r>
      <w:r w:rsidR="00200328">
        <w:rPr>
          <w:rFonts w:ascii="Times New Roman" w:hAnsi="Times New Roman"/>
          <w:sz w:val="28"/>
          <w:szCs w:val="28"/>
          <w:lang w:eastAsia="ru-RU" w:bidi="en-US"/>
        </w:rPr>
        <w:t>6</w:t>
      </w:r>
      <w:r w:rsidRPr="0004092C">
        <w:rPr>
          <w:rFonts w:ascii="Times New Roman" w:hAnsi="Times New Roman"/>
          <w:sz w:val="28"/>
          <w:szCs w:val="28"/>
          <w:lang w:eastAsia="ru-RU" w:bidi="en-US"/>
        </w:rPr>
        <w:t xml:space="preserve"> годов»</w:t>
      </w:r>
      <w:r w:rsidR="001652A9" w:rsidRPr="0004092C">
        <w:rPr>
          <w:rFonts w:ascii="Times New Roman" w:hAnsi="Times New Roman"/>
          <w:sz w:val="28"/>
          <w:szCs w:val="28"/>
          <w:lang w:eastAsia="ru-RU" w:bidi="en-US"/>
        </w:rPr>
        <w:t>.</w:t>
      </w:r>
      <w:r w:rsidR="00A916E1">
        <w:rPr>
          <w:rFonts w:ascii="Times New Roman" w:hAnsi="Times New Roman"/>
          <w:sz w:val="28"/>
          <w:szCs w:val="28"/>
          <w:lang w:eastAsia="ru-RU" w:bidi="en-US"/>
        </w:rPr>
        <w:t xml:space="preserve"> </w:t>
      </w:r>
    </w:p>
    <w:p w:rsidR="00E41FAE" w:rsidRDefault="00E41FAE" w:rsidP="001652A9">
      <w:pPr>
        <w:tabs>
          <w:tab w:val="left" w:pos="-2950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52A9" w:rsidRPr="0021107C" w:rsidRDefault="009C23E2" w:rsidP="001652A9">
      <w:pPr>
        <w:tabs>
          <w:tab w:val="left" w:pos="-2950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21107C">
        <w:rPr>
          <w:rFonts w:ascii="Times New Roman" w:hAnsi="Times New Roman"/>
          <w:b/>
          <w:bCs/>
          <w:sz w:val="28"/>
          <w:szCs w:val="28"/>
        </w:rPr>
        <w:t>Расходы</w:t>
      </w:r>
      <w:r w:rsidR="00596D58" w:rsidRPr="0021107C">
        <w:rPr>
          <w:rFonts w:ascii="Times New Roman" w:hAnsi="Times New Roman"/>
          <w:b/>
          <w:bCs/>
          <w:sz w:val="28"/>
          <w:szCs w:val="28"/>
        </w:rPr>
        <w:t xml:space="preserve"> бюджета Уржумского муниципального района</w:t>
      </w:r>
      <w:r w:rsidR="001652A9" w:rsidRPr="0021107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96D58" w:rsidRPr="0021107C" w:rsidRDefault="001652A9" w:rsidP="001652A9">
      <w:pPr>
        <w:tabs>
          <w:tab w:val="left" w:pos="-2950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21107C">
        <w:rPr>
          <w:rFonts w:ascii="Times New Roman" w:hAnsi="Times New Roman"/>
          <w:b/>
          <w:bCs/>
          <w:sz w:val="28"/>
          <w:szCs w:val="28"/>
        </w:rPr>
        <w:t>на 20</w:t>
      </w:r>
      <w:r w:rsidR="0033360B" w:rsidRPr="0021107C">
        <w:rPr>
          <w:rFonts w:ascii="Times New Roman" w:hAnsi="Times New Roman"/>
          <w:b/>
          <w:bCs/>
          <w:sz w:val="28"/>
          <w:szCs w:val="28"/>
        </w:rPr>
        <w:t>2</w:t>
      </w:r>
      <w:r w:rsidR="0021107C" w:rsidRPr="0021107C">
        <w:rPr>
          <w:rFonts w:ascii="Times New Roman" w:hAnsi="Times New Roman"/>
          <w:b/>
          <w:bCs/>
          <w:sz w:val="28"/>
          <w:szCs w:val="28"/>
        </w:rPr>
        <w:t>4</w:t>
      </w:r>
      <w:r w:rsidRPr="0021107C">
        <w:rPr>
          <w:rFonts w:ascii="Times New Roman" w:hAnsi="Times New Roman"/>
          <w:b/>
          <w:bCs/>
          <w:sz w:val="28"/>
          <w:szCs w:val="28"/>
        </w:rPr>
        <w:t>-20</w:t>
      </w:r>
      <w:r w:rsidR="005E3EF8" w:rsidRPr="0021107C">
        <w:rPr>
          <w:rFonts w:ascii="Times New Roman" w:hAnsi="Times New Roman"/>
          <w:b/>
          <w:bCs/>
          <w:sz w:val="28"/>
          <w:szCs w:val="28"/>
        </w:rPr>
        <w:t>2</w:t>
      </w:r>
      <w:r w:rsidR="0021107C" w:rsidRPr="0021107C">
        <w:rPr>
          <w:rFonts w:ascii="Times New Roman" w:hAnsi="Times New Roman"/>
          <w:b/>
          <w:bCs/>
          <w:sz w:val="28"/>
          <w:szCs w:val="28"/>
        </w:rPr>
        <w:t>6</w:t>
      </w:r>
      <w:r w:rsidRPr="0021107C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="00596D58" w:rsidRPr="0021107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96D58" w:rsidRPr="001652A9" w:rsidRDefault="00596D5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52A9">
        <w:rPr>
          <w:rFonts w:ascii="Times New Roman" w:hAnsi="Times New Roman"/>
          <w:sz w:val="28"/>
          <w:szCs w:val="28"/>
        </w:rPr>
        <w:t xml:space="preserve">   </w:t>
      </w:r>
    </w:p>
    <w:p w:rsidR="001A7E58" w:rsidRPr="001652A9" w:rsidRDefault="00FE79AB" w:rsidP="00241FD6">
      <w:pPr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представленным </w:t>
      </w:r>
      <w:r w:rsidRPr="00F56CA1">
        <w:rPr>
          <w:rFonts w:ascii="Times New Roman" w:hAnsi="Times New Roman"/>
          <w:bCs/>
          <w:sz w:val="28"/>
          <w:szCs w:val="28"/>
        </w:rPr>
        <w:t>проект</w:t>
      </w:r>
      <w:r>
        <w:rPr>
          <w:rFonts w:ascii="Times New Roman" w:hAnsi="Times New Roman"/>
          <w:bCs/>
          <w:sz w:val="28"/>
          <w:szCs w:val="28"/>
        </w:rPr>
        <w:t>ом</w:t>
      </w:r>
      <w:r w:rsidRPr="00F56CA1">
        <w:rPr>
          <w:rFonts w:ascii="Times New Roman" w:hAnsi="Times New Roman"/>
          <w:bCs/>
          <w:sz w:val="28"/>
          <w:szCs w:val="28"/>
        </w:rPr>
        <w:t xml:space="preserve"> Решения о бюджете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E79AB">
        <w:rPr>
          <w:rFonts w:ascii="Times New Roman" w:hAnsi="Times New Roman"/>
          <w:b/>
          <w:bCs/>
          <w:sz w:val="28"/>
          <w:szCs w:val="28"/>
        </w:rPr>
        <w:t>о</w:t>
      </w:r>
      <w:r w:rsidR="00D9269E" w:rsidRPr="00FE79AB">
        <w:rPr>
          <w:rFonts w:ascii="Times New Roman" w:hAnsi="Times New Roman"/>
          <w:b/>
          <w:sz w:val="28"/>
          <w:szCs w:val="28"/>
        </w:rPr>
        <w:t>бъем расходов бюджета</w:t>
      </w:r>
      <w:r w:rsidR="00596D58" w:rsidRPr="001652A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596D58" w:rsidRPr="001652A9">
        <w:rPr>
          <w:rFonts w:ascii="Times New Roman" w:hAnsi="Times New Roman"/>
          <w:sz w:val="28"/>
          <w:szCs w:val="28"/>
        </w:rPr>
        <w:t>Уржумского муниципального района</w:t>
      </w:r>
      <w:r w:rsidR="00D9269E" w:rsidRPr="001652A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D9269E" w:rsidRPr="00FE79AB">
        <w:rPr>
          <w:rFonts w:ascii="Times New Roman" w:hAnsi="Times New Roman"/>
          <w:b/>
          <w:bCs/>
          <w:iCs/>
          <w:sz w:val="28"/>
          <w:szCs w:val="28"/>
        </w:rPr>
        <w:t>на 20</w:t>
      </w:r>
      <w:r w:rsidR="00A7759F" w:rsidRPr="00FE79AB"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21107C">
        <w:rPr>
          <w:rFonts w:ascii="Times New Roman" w:hAnsi="Times New Roman"/>
          <w:b/>
          <w:bCs/>
          <w:iCs/>
          <w:sz w:val="28"/>
          <w:szCs w:val="28"/>
        </w:rPr>
        <w:t>4</w:t>
      </w:r>
      <w:r w:rsidR="00596D58" w:rsidRPr="00FE79AB">
        <w:rPr>
          <w:rFonts w:ascii="Times New Roman" w:hAnsi="Times New Roman"/>
          <w:b/>
          <w:bCs/>
          <w:iCs/>
          <w:sz w:val="28"/>
          <w:szCs w:val="28"/>
        </w:rPr>
        <w:t xml:space="preserve"> год</w:t>
      </w:r>
      <w:r w:rsidR="00596D58" w:rsidRPr="001652A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9269E" w:rsidRPr="001652A9">
        <w:rPr>
          <w:rFonts w:ascii="Times New Roman" w:hAnsi="Times New Roman"/>
          <w:bCs/>
          <w:iCs/>
          <w:sz w:val="28"/>
          <w:szCs w:val="28"/>
        </w:rPr>
        <w:t xml:space="preserve">запланирован в сумме </w:t>
      </w:r>
      <w:r w:rsidR="0021107C">
        <w:rPr>
          <w:rFonts w:ascii="Times New Roman" w:hAnsi="Times New Roman"/>
          <w:b/>
          <w:bCs/>
          <w:iCs/>
          <w:sz w:val="28"/>
          <w:szCs w:val="28"/>
        </w:rPr>
        <w:t>706 670,076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596D58" w:rsidRPr="00FE79AB">
        <w:rPr>
          <w:rFonts w:ascii="Times New Roman" w:hAnsi="Times New Roman"/>
          <w:b/>
          <w:bCs/>
          <w:iCs/>
          <w:sz w:val="28"/>
          <w:szCs w:val="28"/>
        </w:rPr>
        <w:t>тыс.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596D58" w:rsidRPr="00FE79AB">
        <w:rPr>
          <w:rFonts w:ascii="Times New Roman" w:hAnsi="Times New Roman"/>
          <w:b/>
          <w:bCs/>
          <w:iCs/>
          <w:sz w:val="28"/>
          <w:szCs w:val="28"/>
        </w:rPr>
        <w:t>руб.</w:t>
      </w:r>
      <w:r w:rsidR="00D4229A" w:rsidRPr="00FE79AB">
        <w:rPr>
          <w:rFonts w:ascii="Times New Roman" w:hAnsi="Times New Roman"/>
          <w:b/>
          <w:bCs/>
          <w:iCs/>
          <w:sz w:val="28"/>
          <w:szCs w:val="28"/>
        </w:rPr>
        <w:t>,</w:t>
      </w:r>
      <w:r w:rsidR="00D4229A">
        <w:rPr>
          <w:rFonts w:ascii="Times New Roman" w:hAnsi="Times New Roman"/>
          <w:bCs/>
          <w:iCs/>
          <w:sz w:val="28"/>
          <w:szCs w:val="28"/>
        </w:rPr>
        <w:t xml:space="preserve"> что </w:t>
      </w:r>
      <w:r w:rsidR="0021107C">
        <w:rPr>
          <w:rFonts w:ascii="Times New Roman" w:hAnsi="Times New Roman"/>
          <w:bCs/>
          <w:iCs/>
          <w:sz w:val="28"/>
          <w:szCs w:val="28"/>
        </w:rPr>
        <w:t>выш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 w:rsidR="00D4229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27350">
        <w:rPr>
          <w:rFonts w:ascii="Times New Roman" w:hAnsi="Times New Roman"/>
          <w:bCs/>
          <w:iCs/>
          <w:sz w:val="28"/>
          <w:szCs w:val="28"/>
        </w:rPr>
        <w:t>первоначально утвержденных расходов</w:t>
      </w:r>
      <w:r w:rsidR="00D4229A">
        <w:rPr>
          <w:rFonts w:ascii="Times New Roman" w:hAnsi="Times New Roman"/>
          <w:bCs/>
          <w:iCs/>
          <w:sz w:val="28"/>
          <w:szCs w:val="28"/>
        </w:rPr>
        <w:t xml:space="preserve"> 20</w:t>
      </w:r>
      <w:r w:rsidR="002174FE">
        <w:rPr>
          <w:rFonts w:ascii="Times New Roman" w:hAnsi="Times New Roman"/>
          <w:bCs/>
          <w:iCs/>
          <w:sz w:val="28"/>
          <w:szCs w:val="28"/>
        </w:rPr>
        <w:t>2</w:t>
      </w:r>
      <w:r w:rsidR="0021107C">
        <w:rPr>
          <w:rFonts w:ascii="Times New Roman" w:hAnsi="Times New Roman"/>
          <w:bCs/>
          <w:iCs/>
          <w:sz w:val="28"/>
          <w:szCs w:val="28"/>
        </w:rPr>
        <w:t>3</w:t>
      </w:r>
      <w:r w:rsidR="00D4229A">
        <w:rPr>
          <w:rFonts w:ascii="Times New Roman" w:hAnsi="Times New Roman"/>
          <w:bCs/>
          <w:iCs/>
          <w:sz w:val="28"/>
          <w:szCs w:val="28"/>
        </w:rPr>
        <w:t xml:space="preserve"> года на </w:t>
      </w:r>
      <w:r w:rsidR="0021107C">
        <w:rPr>
          <w:rFonts w:ascii="Times New Roman" w:hAnsi="Times New Roman"/>
          <w:bCs/>
          <w:iCs/>
          <w:sz w:val="28"/>
          <w:szCs w:val="28"/>
        </w:rPr>
        <w:t>51 616,6</w:t>
      </w:r>
      <w:r w:rsidR="00D4229A">
        <w:rPr>
          <w:rFonts w:ascii="Times New Roman" w:hAnsi="Times New Roman"/>
          <w:bCs/>
          <w:iCs/>
          <w:sz w:val="28"/>
          <w:szCs w:val="28"/>
        </w:rPr>
        <w:t xml:space="preserve"> тыс.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4229A">
        <w:rPr>
          <w:rFonts w:ascii="Times New Roman" w:hAnsi="Times New Roman"/>
          <w:bCs/>
          <w:iCs/>
          <w:sz w:val="28"/>
          <w:szCs w:val="28"/>
        </w:rPr>
        <w:t xml:space="preserve">руб. (на </w:t>
      </w:r>
      <w:r w:rsidR="0021107C">
        <w:rPr>
          <w:rFonts w:ascii="Times New Roman" w:hAnsi="Times New Roman"/>
          <w:bCs/>
          <w:iCs/>
          <w:sz w:val="28"/>
          <w:szCs w:val="28"/>
        </w:rPr>
        <w:t>7,9</w:t>
      </w:r>
      <w:r w:rsidR="00D4229A">
        <w:rPr>
          <w:rFonts w:ascii="Times New Roman" w:hAnsi="Times New Roman"/>
          <w:bCs/>
          <w:iCs/>
          <w:sz w:val="28"/>
          <w:szCs w:val="28"/>
        </w:rPr>
        <w:t xml:space="preserve">%) и </w:t>
      </w:r>
      <w:r w:rsidR="004315E2">
        <w:rPr>
          <w:rFonts w:ascii="Times New Roman" w:hAnsi="Times New Roman"/>
          <w:bCs/>
          <w:iCs/>
          <w:sz w:val="28"/>
          <w:szCs w:val="28"/>
        </w:rPr>
        <w:t>ниже</w:t>
      </w:r>
      <w:r w:rsidR="00D4229A">
        <w:rPr>
          <w:rFonts w:ascii="Times New Roman" w:hAnsi="Times New Roman"/>
          <w:bCs/>
          <w:iCs/>
          <w:sz w:val="28"/>
          <w:szCs w:val="28"/>
        </w:rPr>
        <w:t xml:space="preserve"> на </w:t>
      </w:r>
      <w:r w:rsidR="0021107C">
        <w:rPr>
          <w:rFonts w:ascii="Times New Roman" w:hAnsi="Times New Roman"/>
          <w:bCs/>
          <w:iCs/>
          <w:sz w:val="28"/>
          <w:szCs w:val="28"/>
        </w:rPr>
        <w:t>60 242,9</w:t>
      </w:r>
      <w:r w:rsidR="00D4229A">
        <w:rPr>
          <w:rFonts w:ascii="Times New Roman" w:hAnsi="Times New Roman"/>
          <w:bCs/>
          <w:iCs/>
          <w:sz w:val="28"/>
          <w:szCs w:val="28"/>
        </w:rPr>
        <w:t xml:space="preserve"> тыс.</w:t>
      </w:r>
      <w:r w:rsidR="004315E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4229A">
        <w:rPr>
          <w:rFonts w:ascii="Times New Roman" w:hAnsi="Times New Roman"/>
          <w:bCs/>
          <w:iCs/>
          <w:sz w:val="28"/>
          <w:szCs w:val="28"/>
        </w:rPr>
        <w:t xml:space="preserve">руб. (на </w:t>
      </w:r>
      <w:r w:rsidR="0021107C">
        <w:rPr>
          <w:rFonts w:ascii="Times New Roman" w:hAnsi="Times New Roman"/>
          <w:bCs/>
          <w:iCs/>
          <w:sz w:val="28"/>
          <w:szCs w:val="28"/>
        </w:rPr>
        <w:t>7,9</w:t>
      </w:r>
      <w:r w:rsidR="00D4229A">
        <w:rPr>
          <w:rFonts w:ascii="Times New Roman" w:hAnsi="Times New Roman"/>
          <w:bCs/>
          <w:iCs/>
          <w:sz w:val="28"/>
          <w:szCs w:val="28"/>
        </w:rPr>
        <w:t>%</w:t>
      </w:r>
      <w:r w:rsidR="004D7BA6">
        <w:rPr>
          <w:rFonts w:ascii="Times New Roman" w:hAnsi="Times New Roman"/>
          <w:bCs/>
          <w:iCs/>
          <w:sz w:val="28"/>
          <w:szCs w:val="28"/>
        </w:rPr>
        <w:t xml:space="preserve">) </w:t>
      </w:r>
      <w:r w:rsidR="004315E2">
        <w:rPr>
          <w:rFonts w:ascii="Times New Roman" w:hAnsi="Times New Roman"/>
          <w:bCs/>
          <w:iCs/>
          <w:sz w:val="28"/>
          <w:szCs w:val="28"/>
        </w:rPr>
        <w:t>уточненного плана расходов</w:t>
      </w:r>
      <w:r w:rsidR="004D7BA6">
        <w:rPr>
          <w:rFonts w:ascii="Times New Roman" w:hAnsi="Times New Roman"/>
          <w:bCs/>
          <w:iCs/>
          <w:sz w:val="28"/>
          <w:szCs w:val="28"/>
        </w:rPr>
        <w:t xml:space="preserve"> бюд</w:t>
      </w:r>
      <w:r w:rsidR="00222EF0">
        <w:rPr>
          <w:rFonts w:ascii="Times New Roman" w:hAnsi="Times New Roman"/>
          <w:bCs/>
          <w:iCs/>
          <w:sz w:val="28"/>
          <w:szCs w:val="28"/>
        </w:rPr>
        <w:t xml:space="preserve">жета района </w:t>
      </w:r>
      <w:r w:rsidR="004315E2">
        <w:rPr>
          <w:rFonts w:ascii="Times New Roman" w:hAnsi="Times New Roman"/>
          <w:bCs/>
          <w:iCs/>
          <w:sz w:val="28"/>
          <w:szCs w:val="28"/>
        </w:rPr>
        <w:t>на</w:t>
      </w:r>
      <w:r w:rsidR="00222EF0">
        <w:rPr>
          <w:rFonts w:ascii="Times New Roman" w:hAnsi="Times New Roman"/>
          <w:bCs/>
          <w:iCs/>
          <w:sz w:val="28"/>
          <w:szCs w:val="28"/>
        </w:rPr>
        <w:t xml:space="preserve"> 20</w:t>
      </w:r>
      <w:r w:rsidR="005D68D7">
        <w:rPr>
          <w:rFonts w:ascii="Times New Roman" w:hAnsi="Times New Roman"/>
          <w:bCs/>
          <w:iCs/>
          <w:sz w:val="28"/>
          <w:szCs w:val="28"/>
        </w:rPr>
        <w:t>2</w:t>
      </w:r>
      <w:r w:rsidR="0021107C">
        <w:rPr>
          <w:rFonts w:ascii="Times New Roman" w:hAnsi="Times New Roman"/>
          <w:bCs/>
          <w:iCs/>
          <w:sz w:val="28"/>
          <w:szCs w:val="28"/>
        </w:rPr>
        <w:t>3</w:t>
      </w:r>
      <w:r w:rsidR="00D4229A">
        <w:rPr>
          <w:rFonts w:ascii="Times New Roman" w:hAnsi="Times New Roman"/>
          <w:bCs/>
          <w:iCs/>
          <w:sz w:val="28"/>
          <w:szCs w:val="28"/>
        </w:rPr>
        <w:t xml:space="preserve"> год</w:t>
      </w:r>
      <w:r w:rsidR="004315E2">
        <w:rPr>
          <w:rFonts w:ascii="Times New Roman" w:hAnsi="Times New Roman"/>
          <w:bCs/>
          <w:iCs/>
          <w:sz w:val="28"/>
          <w:szCs w:val="28"/>
        </w:rPr>
        <w:t xml:space="preserve"> (в редакции решения Уржумской районной Думы от 27.</w:t>
      </w:r>
      <w:r w:rsidR="0021107C">
        <w:rPr>
          <w:rFonts w:ascii="Times New Roman" w:hAnsi="Times New Roman"/>
          <w:bCs/>
          <w:iCs/>
          <w:sz w:val="28"/>
          <w:szCs w:val="28"/>
        </w:rPr>
        <w:t>09</w:t>
      </w:r>
      <w:r w:rsidR="00F65A89">
        <w:rPr>
          <w:rFonts w:ascii="Times New Roman" w:hAnsi="Times New Roman"/>
          <w:bCs/>
          <w:iCs/>
          <w:sz w:val="28"/>
          <w:szCs w:val="28"/>
        </w:rPr>
        <w:t>.202</w:t>
      </w:r>
      <w:r w:rsidR="0021107C">
        <w:rPr>
          <w:rFonts w:ascii="Times New Roman" w:hAnsi="Times New Roman"/>
          <w:bCs/>
          <w:iCs/>
          <w:sz w:val="28"/>
          <w:szCs w:val="28"/>
        </w:rPr>
        <w:t>3</w:t>
      </w:r>
      <w:r w:rsidR="00F65A89">
        <w:rPr>
          <w:rFonts w:ascii="Times New Roman" w:hAnsi="Times New Roman"/>
          <w:bCs/>
          <w:iCs/>
          <w:sz w:val="28"/>
          <w:szCs w:val="28"/>
        </w:rPr>
        <w:t xml:space="preserve"> №19</w:t>
      </w:r>
      <w:r w:rsidR="004315E2">
        <w:rPr>
          <w:rFonts w:ascii="Times New Roman" w:hAnsi="Times New Roman"/>
          <w:bCs/>
          <w:iCs/>
          <w:sz w:val="28"/>
          <w:szCs w:val="28"/>
        </w:rPr>
        <w:t>/1</w:t>
      </w:r>
      <w:r w:rsidR="00F65A89">
        <w:rPr>
          <w:rFonts w:ascii="Times New Roman" w:hAnsi="Times New Roman"/>
          <w:bCs/>
          <w:iCs/>
          <w:sz w:val="28"/>
          <w:szCs w:val="28"/>
        </w:rPr>
        <w:t>65</w:t>
      </w:r>
      <w:r w:rsidR="004315E2">
        <w:rPr>
          <w:rFonts w:ascii="Times New Roman" w:hAnsi="Times New Roman"/>
          <w:bCs/>
          <w:iCs/>
          <w:sz w:val="28"/>
          <w:szCs w:val="28"/>
        </w:rPr>
        <w:t>)</w:t>
      </w:r>
      <w:r w:rsidR="00D4229A">
        <w:rPr>
          <w:rFonts w:ascii="Times New Roman" w:hAnsi="Times New Roman"/>
          <w:bCs/>
          <w:iCs/>
          <w:sz w:val="28"/>
          <w:szCs w:val="28"/>
        </w:rPr>
        <w:t xml:space="preserve">.  </w:t>
      </w:r>
    </w:p>
    <w:p w:rsidR="00D4229A" w:rsidRDefault="00D4229A" w:rsidP="00241FD6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229A">
        <w:rPr>
          <w:rFonts w:ascii="Times New Roman" w:eastAsia="Calibri" w:hAnsi="Times New Roman"/>
          <w:sz w:val="28"/>
          <w:szCs w:val="28"/>
        </w:rPr>
        <w:t>В 20</w:t>
      </w:r>
      <w:r w:rsidR="00222EF0">
        <w:rPr>
          <w:rFonts w:ascii="Times New Roman" w:eastAsia="Calibri" w:hAnsi="Times New Roman"/>
          <w:sz w:val="28"/>
          <w:szCs w:val="28"/>
        </w:rPr>
        <w:t>2</w:t>
      </w:r>
      <w:r w:rsidR="00F65A89">
        <w:rPr>
          <w:rFonts w:ascii="Times New Roman" w:eastAsia="Calibri" w:hAnsi="Times New Roman"/>
          <w:sz w:val="28"/>
          <w:szCs w:val="28"/>
        </w:rPr>
        <w:t>5</w:t>
      </w:r>
      <w:r w:rsidRPr="00D4229A">
        <w:rPr>
          <w:rFonts w:ascii="Times New Roman" w:eastAsia="Calibri" w:hAnsi="Times New Roman"/>
          <w:sz w:val="28"/>
          <w:szCs w:val="28"/>
        </w:rPr>
        <w:t xml:space="preserve"> году расходы прогнозируются с </w:t>
      </w:r>
      <w:r w:rsidR="00F65A89">
        <w:rPr>
          <w:rFonts w:ascii="Times New Roman" w:eastAsia="Calibri" w:hAnsi="Times New Roman"/>
          <w:sz w:val="28"/>
          <w:szCs w:val="28"/>
        </w:rPr>
        <w:t>ростом</w:t>
      </w:r>
      <w:r w:rsidR="00222EF0">
        <w:rPr>
          <w:rFonts w:ascii="Times New Roman" w:eastAsia="Calibri" w:hAnsi="Times New Roman"/>
          <w:sz w:val="28"/>
          <w:szCs w:val="28"/>
        </w:rPr>
        <w:t xml:space="preserve"> к прогнозу 20</w:t>
      </w:r>
      <w:r w:rsidR="006F776F">
        <w:rPr>
          <w:rFonts w:ascii="Times New Roman" w:eastAsia="Calibri" w:hAnsi="Times New Roman"/>
          <w:sz w:val="28"/>
          <w:szCs w:val="28"/>
        </w:rPr>
        <w:t>2</w:t>
      </w:r>
      <w:r w:rsidR="00F65A89">
        <w:rPr>
          <w:rFonts w:ascii="Times New Roman" w:eastAsia="Calibri" w:hAnsi="Times New Roman"/>
          <w:sz w:val="28"/>
          <w:szCs w:val="28"/>
        </w:rPr>
        <w:t>4</w:t>
      </w:r>
      <w:r w:rsidRPr="00D4229A">
        <w:rPr>
          <w:rFonts w:ascii="Times New Roman" w:eastAsia="Calibri" w:hAnsi="Times New Roman"/>
          <w:sz w:val="28"/>
          <w:szCs w:val="28"/>
        </w:rPr>
        <w:t xml:space="preserve"> года на </w:t>
      </w:r>
      <w:r w:rsidR="00F65A89">
        <w:rPr>
          <w:rFonts w:ascii="Times New Roman" w:eastAsia="Calibri" w:hAnsi="Times New Roman"/>
          <w:sz w:val="28"/>
          <w:szCs w:val="28"/>
        </w:rPr>
        <w:t>13,1</w:t>
      </w:r>
      <w:r w:rsidRPr="00D4229A">
        <w:rPr>
          <w:rFonts w:ascii="Times New Roman" w:eastAsia="Calibri" w:hAnsi="Times New Roman"/>
          <w:sz w:val="28"/>
          <w:szCs w:val="28"/>
        </w:rPr>
        <w:t>%, в 20</w:t>
      </w:r>
      <w:r w:rsidR="004D7BA6">
        <w:rPr>
          <w:rFonts w:ascii="Times New Roman" w:eastAsia="Calibri" w:hAnsi="Times New Roman"/>
          <w:sz w:val="28"/>
          <w:szCs w:val="28"/>
        </w:rPr>
        <w:t>2</w:t>
      </w:r>
      <w:r w:rsidR="00F65A89">
        <w:rPr>
          <w:rFonts w:ascii="Times New Roman" w:eastAsia="Calibri" w:hAnsi="Times New Roman"/>
          <w:sz w:val="28"/>
          <w:szCs w:val="28"/>
        </w:rPr>
        <w:t>6</w:t>
      </w:r>
      <w:r w:rsidRPr="00D4229A">
        <w:rPr>
          <w:rFonts w:ascii="Times New Roman" w:eastAsia="Calibri" w:hAnsi="Times New Roman"/>
          <w:sz w:val="28"/>
          <w:szCs w:val="28"/>
        </w:rPr>
        <w:t xml:space="preserve"> году по отношению к прогнозу 20</w:t>
      </w:r>
      <w:r w:rsidR="00222EF0">
        <w:rPr>
          <w:rFonts w:ascii="Times New Roman" w:eastAsia="Calibri" w:hAnsi="Times New Roman"/>
          <w:sz w:val="28"/>
          <w:szCs w:val="28"/>
        </w:rPr>
        <w:t>2</w:t>
      </w:r>
      <w:r w:rsidR="00F65A89">
        <w:rPr>
          <w:rFonts w:ascii="Times New Roman" w:eastAsia="Calibri" w:hAnsi="Times New Roman"/>
          <w:sz w:val="28"/>
          <w:szCs w:val="28"/>
        </w:rPr>
        <w:t>5</w:t>
      </w:r>
      <w:r w:rsidRPr="00D4229A">
        <w:rPr>
          <w:rFonts w:ascii="Times New Roman" w:eastAsia="Calibri" w:hAnsi="Times New Roman"/>
          <w:sz w:val="28"/>
          <w:szCs w:val="28"/>
        </w:rPr>
        <w:t xml:space="preserve"> года с</w:t>
      </w:r>
      <w:r w:rsidR="00F65A89">
        <w:rPr>
          <w:rFonts w:ascii="Times New Roman" w:eastAsia="Calibri" w:hAnsi="Times New Roman"/>
          <w:sz w:val="28"/>
          <w:szCs w:val="28"/>
        </w:rPr>
        <w:t>о</w:t>
      </w:r>
      <w:r w:rsidRPr="00D4229A">
        <w:rPr>
          <w:rFonts w:ascii="Times New Roman" w:eastAsia="Calibri" w:hAnsi="Times New Roman"/>
          <w:sz w:val="28"/>
          <w:szCs w:val="28"/>
        </w:rPr>
        <w:t xml:space="preserve"> </w:t>
      </w:r>
      <w:r w:rsidR="00F65A89">
        <w:rPr>
          <w:rFonts w:ascii="Times New Roman" w:eastAsia="Calibri" w:hAnsi="Times New Roman"/>
          <w:sz w:val="28"/>
          <w:szCs w:val="28"/>
        </w:rPr>
        <w:t>снижением</w:t>
      </w:r>
      <w:r w:rsidRPr="00D4229A">
        <w:rPr>
          <w:rFonts w:ascii="Times New Roman" w:eastAsia="Calibri" w:hAnsi="Times New Roman"/>
          <w:sz w:val="28"/>
          <w:szCs w:val="28"/>
        </w:rPr>
        <w:t xml:space="preserve"> на </w:t>
      </w:r>
      <w:r w:rsidR="00F65A89">
        <w:rPr>
          <w:rFonts w:ascii="Times New Roman" w:eastAsia="Calibri" w:hAnsi="Times New Roman"/>
          <w:sz w:val="28"/>
          <w:szCs w:val="28"/>
        </w:rPr>
        <w:t>23,4</w:t>
      </w:r>
      <w:r w:rsidRPr="00D4229A">
        <w:rPr>
          <w:rFonts w:ascii="Times New Roman" w:eastAsia="Calibri" w:hAnsi="Times New Roman"/>
          <w:sz w:val="28"/>
          <w:szCs w:val="28"/>
        </w:rPr>
        <w:t>%.</w:t>
      </w:r>
    </w:p>
    <w:p w:rsidR="0004336A" w:rsidRPr="00F65A89" w:rsidRDefault="0004336A" w:rsidP="00241FD6">
      <w:pPr>
        <w:spacing w:line="276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1879D3">
        <w:rPr>
          <w:rFonts w:ascii="Times New Roman" w:eastAsia="Calibri" w:hAnsi="Times New Roman"/>
          <w:sz w:val="28"/>
          <w:szCs w:val="28"/>
        </w:rPr>
        <w:t>В проекте Решения о бюджете не предусмотрены расходы на увеличение минимального размера оплаты труда с 1 января 202</w:t>
      </w:r>
      <w:r w:rsidR="001879D3" w:rsidRPr="001879D3">
        <w:rPr>
          <w:rFonts w:ascii="Times New Roman" w:eastAsia="Calibri" w:hAnsi="Times New Roman"/>
          <w:sz w:val="28"/>
          <w:szCs w:val="28"/>
        </w:rPr>
        <w:t xml:space="preserve">4 года, согласно пояснительной записке к проекту Закона </w:t>
      </w:r>
      <w:r w:rsidR="001879D3" w:rsidRPr="0004092C">
        <w:rPr>
          <w:rFonts w:ascii="Times New Roman" w:hAnsi="Times New Roman"/>
          <w:sz w:val="28"/>
          <w:szCs w:val="28"/>
          <w:lang w:eastAsia="ru-RU" w:bidi="en-US"/>
        </w:rPr>
        <w:t>Кировской области «Об областном бюджете на 20</w:t>
      </w:r>
      <w:r w:rsidR="001879D3">
        <w:rPr>
          <w:rFonts w:ascii="Times New Roman" w:hAnsi="Times New Roman"/>
          <w:sz w:val="28"/>
          <w:szCs w:val="28"/>
          <w:lang w:eastAsia="ru-RU" w:bidi="en-US"/>
        </w:rPr>
        <w:t>24</w:t>
      </w:r>
      <w:r w:rsidR="001879D3" w:rsidRPr="0004092C">
        <w:rPr>
          <w:rFonts w:ascii="Times New Roman" w:hAnsi="Times New Roman"/>
          <w:sz w:val="28"/>
          <w:szCs w:val="28"/>
          <w:lang w:eastAsia="ru-RU" w:bidi="en-US"/>
        </w:rPr>
        <w:t xml:space="preserve"> год и на плановый период 20</w:t>
      </w:r>
      <w:r w:rsidR="001879D3">
        <w:rPr>
          <w:rFonts w:ascii="Times New Roman" w:hAnsi="Times New Roman"/>
          <w:sz w:val="28"/>
          <w:szCs w:val="28"/>
          <w:lang w:eastAsia="ru-RU" w:bidi="en-US"/>
        </w:rPr>
        <w:t>25</w:t>
      </w:r>
      <w:r w:rsidR="001879D3" w:rsidRPr="0004092C">
        <w:rPr>
          <w:rFonts w:ascii="Times New Roman" w:hAnsi="Times New Roman"/>
          <w:sz w:val="28"/>
          <w:szCs w:val="28"/>
          <w:lang w:eastAsia="ru-RU" w:bidi="en-US"/>
        </w:rPr>
        <w:t xml:space="preserve"> и 20</w:t>
      </w:r>
      <w:r w:rsidR="001879D3">
        <w:rPr>
          <w:rFonts w:ascii="Times New Roman" w:hAnsi="Times New Roman"/>
          <w:sz w:val="28"/>
          <w:szCs w:val="28"/>
          <w:lang w:eastAsia="ru-RU" w:bidi="en-US"/>
        </w:rPr>
        <w:t>26</w:t>
      </w:r>
      <w:r w:rsidR="001879D3" w:rsidRPr="0004092C">
        <w:rPr>
          <w:rFonts w:ascii="Times New Roman" w:hAnsi="Times New Roman"/>
          <w:sz w:val="28"/>
          <w:szCs w:val="28"/>
          <w:lang w:eastAsia="ru-RU" w:bidi="en-US"/>
        </w:rPr>
        <w:t xml:space="preserve"> годов»</w:t>
      </w:r>
      <w:r w:rsidR="001879D3">
        <w:rPr>
          <w:rFonts w:ascii="Times New Roman" w:hAnsi="Times New Roman"/>
          <w:sz w:val="28"/>
          <w:szCs w:val="28"/>
          <w:lang w:eastAsia="ru-RU" w:bidi="en-US"/>
        </w:rPr>
        <w:t xml:space="preserve"> средства на повышение </w:t>
      </w:r>
      <w:r w:rsidR="001879D3" w:rsidRPr="001879D3">
        <w:rPr>
          <w:rFonts w:ascii="Times New Roman" w:hAnsi="Times New Roman"/>
          <w:sz w:val="28"/>
          <w:szCs w:val="28"/>
        </w:rPr>
        <w:t xml:space="preserve">минимального размера оплаты труда с 01.01.2024 с </w:t>
      </w:r>
      <w:r w:rsidR="001879D3" w:rsidRPr="001879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16242 до 19242 рублей</w:t>
      </w:r>
      <w:r w:rsidR="003135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зарезервированы в областном бюджете.</w:t>
      </w:r>
      <w:r w:rsidR="001879D3">
        <w:rPr>
          <w:rFonts w:ascii="Times" w:hAnsi="Times" w:cs="Times"/>
          <w:color w:val="000000"/>
          <w:szCs w:val="28"/>
          <w:shd w:val="clear" w:color="auto" w:fill="FFFFFF"/>
        </w:rPr>
        <w:t xml:space="preserve"> </w:t>
      </w:r>
      <w:r w:rsidR="001879D3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</w:p>
    <w:p w:rsidR="004315E2" w:rsidRDefault="008E0897" w:rsidP="00241FD6">
      <w:pPr>
        <w:autoSpaceDE w:val="0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A0DBE">
        <w:rPr>
          <w:rFonts w:ascii="Times New Roman" w:hAnsi="Times New Roman"/>
          <w:sz w:val="28"/>
          <w:szCs w:val="28"/>
        </w:rPr>
        <w:lastRenderedPageBreak/>
        <w:t xml:space="preserve">В целом проект бюджета, как и в предыдущие периоды, сохраняет социальную направленность. </w:t>
      </w:r>
      <w:r w:rsidR="003135F3">
        <w:rPr>
          <w:rFonts w:ascii="Times New Roman" w:hAnsi="Times New Roman"/>
          <w:sz w:val="28"/>
          <w:szCs w:val="28"/>
        </w:rPr>
        <w:t>Около</w:t>
      </w:r>
      <w:r>
        <w:rPr>
          <w:rFonts w:ascii="Times New Roman" w:hAnsi="Times New Roman"/>
          <w:sz w:val="28"/>
          <w:szCs w:val="28"/>
        </w:rPr>
        <w:t xml:space="preserve"> шестидесяти</w:t>
      </w:r>
      <w:r w:rsidRPr="00AA0DBE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AA0DBE">
        <w:rPr>
          <w:rFonts w:ascii="Times New Roman" w:hAnsi="Times New Roman"/>
          <w:sz w:val="28"/>
          <w:szCs w:val="28"/>
        </w:rPr>
        <w:t xml:space="preserve"> всех расходов</w:t>
      </w:r>
      <w:r>
        <w:rPr>
          <w:rFonts w:ascii="Times New Roman" w:hAnsi="Times New Roman"/>
          <w:sz w:val="28"/>
          <w:szCs w:val="28"/>
        </w:rPr>
        <w:t xml:space="preserve"> в 202</w:t>
      </w:r>
      <w:r w:rsidR="003135F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году,</w:t>
      </w:r>
      <w:r w:rsidRPr="00AA0DBE">
        <w:rPr>
          <w:rFonts w:ascii="Times New Roman" w:hAnsi="Times New Roman"/>
          <w:sz w:val="28"/>
          <w:szCs w:val="28"/>
        </w:rPr>
        <w:t xml:space="preserve"> или </w:t>
      </w:r>
      <w:r w:rsidR="003135F3">
        <w:rPr>
          <w:rFonts w:ascii="Times New Roman" w:hAnsi="Times New Roman"/>
          <w:sz w:val="28"/>
          <w:szCs w:val="28"/>
        </w:rPr>
        <w:t>416 204,9</w:t>
      </w:r>
      <w:r w:rsidRPr="00AA0DBE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,</w:t>
      </w:r>
      <w:r w:rsidRPr="00AA0DBE">
        <w:rPr>
          <w:rFonts w:ascii="Times New Roman" w:hAnsi="Times New Roman"/>
          <w:sz w:val="28"/>
          <w:szCs w:val="28"/>
        </w:rPr>
        <w:t xml:space="preserve"> буде</w:t>
      </w:r>
      <w:r>
        <w:rPr>
          <w:rFonts w:ascii="Times New Roman" w:hAnsi="Times New Roman"/>
          <w:sz w:val="28"/>
          <w:szCs w:val="28"/>
        </w:rPr>
        <w:t>т</w:t>
      </w:r>
      <w:r w:rsidRPr="00AA0DBE">
        <w:rPr>
          <w:rFonts w:ascii="Times New Roman" w:hAnsi="Times New Roman"/>
          <w:sz w:val="28"/>
          <w:szCs w:val="28"/>
        </w:rPr>
        <w:t xml:space="preserve"> направлено на образование,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A0DBE">
        <w:rPr>
          <w:rFonts w:ascii="Times New Roman" w:hAnsi="Times New Roman"/>
          <w:sz w:val="28"/>
          <w:szCs w:val="28"/>
        </w:rPr>
        <w:t>физическую культуру и спорт, на социальную политику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A0DBE">
        <w:rPr>
          <w:rFonts w:ascii="Times New Roman" w:hAnsi="Times New Roman"/>
          <w:sz w:val="28"/>
          <w:szCs w:val="28"/>
        </w:rPr>
        <w:t xml:space="preserve"> на культуру</w:t>
      </w:r>
      <w:r>
        <w:rPr>
          <w:rFonts w:ascii="Times New Roman" w:hAnsi="Times New Roman"/>
          <w:sz w:val="28"/>
          <w:szCs w:val="28"/>
        </w:rPr>
        <w:t>.</w:t>
      </w:r>
    </w:p>
    <w:p w:rsidR="004315E2" w:rsidRDefault="004315E2" w:rsidP="00D917A4">
      <w:pPr>
        <w:autoSpaceDE w:val="0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D917A4" w:rsidRPr="004C2B40" w:rsidRDefault="003514E6" w:rsidP="00D917A4">
      <w:pPr>
        <w:autoSpaceDE w:val="0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="007F0911">
        <w:rPr>
          <w:rFonts w:ascii="Times New Roman" w:hAnsi="Times New Roman"/>
          <w:i/>
          <w:sz w:val="28"/>
          <w:szCs w:val="28"/>
        </w:rPr>
        <w:t>т</w:t>
      </w:r>
      <w:r w:rsidR="00D917A4" w:rsidRPr="004C2B40">
        <w:rPr>
          <w:rFonts w:ascii="Times New Roman" w:hAnsi="Times New Roman"/>
          <w:i/>
          <w:sz w:val="28"/>
          <w:szCs w:val="28"/>
        </w:rPr>
        <w:t xml:space="preserve">руктура расходов бюджета Уржумского муниципального района </w:t>
      </w:r>
    </w:p>
    <w:p w:rsidR="00596D58" w:rsidRDefault="00C8204D" w:rsidP="00D917A4">
      <w:pPr>
        <w:autoSpaceDE w:val="0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4C2B40">
        <w:rPr>
          <w:rFonts w:ascii="Times New Roman" w:hAnsi="Times New Roman"/>
          <w:i/>
          <w:sz w:val="28"/>
          <w:szCs w:val="28"/>
        </w:rPr>
        <w:t>на 20</w:t>
      </w:r>
      <w:r w:rsidR="009F0F5E">
        <w:rPr>
          <w:rFonts w:ascii="Times New Roman" w:hAnsi="Times New Roman"/>
          <w:i/>
          <w:sz w:val="28"/>
          <w:szCs w:val="28"/>
        </w:rPr>
        <w:t>2</w:t>
      </w:r>
      <w:r w:rsidR="003135F3">
        <w:rPr>
          <w:rFonts w:ascii="Times New Roman" w:hAnsi="Times New Roman"/>
          <w:i/>
          <w:sz w:val="28"/>
          <w:szCs w:val="28"/>
        </w:rPr>
        <w:t>3</w:t>
      </w:r>
      <w:r w:rsidR="004C2B40" w:rsidRPr="004C2B40">
        <w:rPr>
          <w:rFonts w:ascii="Times New Roman" w:hAnsi="Times New Roman"/>
          <w:i/>
          <w:sz w:val="28"/>
          <w:szCs w:val="28"/>
        </w:rPr>
        <w:t>-20</w:t>
      </w:r>
      <w:r w:rsidR="004D7BA6">
        <w:rPr>
          <w:rFonts w:ascii="Times New Roman" w:hAnsi="Times New Roman"/>
          <w:i/>
          <w:sz w:val="28"/>
          <w:szCs w:val="28"/>
        </w:rPr>
        <w:t>2</w:t>
      </w:r>
      <w:r w:rsidR="003135F3">
        <w:rPr>
          <w:rFonts w:ascii="Times New Roman" w:hAnsi="Times New Roman"/>
          <w:i/>
          <w:sz w:val="28"/>
          <w:szCs w:val="28"/>
        </w:rPr>
        <w:t>6</w:t>
      </w:r>
      <w:r w:rsidR="00D917A4" w:rsidRPr="004C2B40">
        <w:rPr>
          <w:rFonts w:ascii="Times New Roman" w:hAnsi="Times New Roman"/>
          <w:i/>
          <w:sz w:val="28"/>
          <w:szCs w:val="28"/>
        </w:rPr>
        <w:t xml:space="preserve"> годы</w:t>
      </w:r>
    </w:p>
    <w:p w:rsidR="006F776F" w:rsidRDefault="006F776F" w:rsidP="00D917A4">
      <w:pPr>
        <w:autoSpaceDE w:val="0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567"/>
        <w:gridCol w:w="1275"/>
        <w:gridCol w:w="568"/>
        <w:gridCol w:w="1134"/>
        <w:gridCol w:w="599"/>
        <w:gridCol w:w="1102"/>
        <w:gridCol w:w="652"/>
      </w:tblGrid>
      <w:tr w:rsidR="004C2B40" w:rsidRPr="00F86D77" w:rsidTr="00897171">
        <w:trPr>
          <w:trHeight w:val="311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C2B40" w:rsidRPr="004C2B40" w:rsidRDefault="004C2B40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C2B40">
              <w:rPr>
                <w:rFonts w:ascii="Times New Roman" w:hAnsi="Times New Roman"/>
                <w:lang w:eastAsia="ru-RU"/>
              </w:rPr>
              <w:t>Наименование</w:t>
            </w:r>
          </w:p>
          <w:p w:rsidR="004C2B40" w:rsidRPr="004C2B40" w:rsidRDefault="004C2B40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C2B40">
              <w:rPr>
                <w:rFonts w:ascii="Times New Roman" w:hAnsi="Times New Roman"/>
                <w:lang w:eastAsia="ru-RU"/>
              </w:rPr>
              <w:t>показателя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2B40" w:rsidRPr="004C2B40" w:rsidRDefault="004C55A6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3135F3">
              <w:rPr>
                <w:rFonts w:ascii="Times New Roman" w:hAnsi="Times New Roman"/>
                <w:lang w:eastAsia="ru-RU"/>
              </w:rPr>
              <w:t>23</w:t>
            </w:r>
            <w:r w:rsidR="004C2B40" w:rsidRPr="004C2B40">
              <w:rPr>
                <w:rFonts w:ascii="Times New Roman" w:hAnsi="Times New Roman"/>
                <w:lang w:eastAsia="ru-RU"/>
              </w:rPr>
              <w:t xml:space="preserve"> год</w:t>
            </w:r>
          </w:p>
          <w:p w:rsidR="004C2B40" w:rsidRPr="004C2B40" w:rsidRDefault="004C2B40" w:rsidP="0088210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C2B40">
              <w:rPr>
                <w:rFonts w:ascii="Times New Roman" w:hAnsi="Times New Roman"/>
                <w:lang w:eastAsia="ru-RU"/>
              </w:rPr>
              <w:t>(</w:t>
            </w:r>
            <w:r w:rsidR="00882109">
              <w:rPr>
                <w:rFonts w:ascii="Times New Roman" w:hAnsi="Times New Roman"/>
                <w:lang w:eastAsia="ru-RU"/>
              </w:rPr>
              <w:t xml:space="preserve">уточненный </w:t>
            </w:r>
            <w:proofErr w:type="gramStart"/>
            <w:r w:rsidR="00882109">
              <w:rPr>
                <w:rFonts w:ascii="Times New Roman" w:hAnsi="Times New Roman"/>
                <w:lang w:eastAsia="ru-RU"/>
              </w:rPr>
              <w:t>план</w:t>
            </w:r>
            <w:r w:rsidRPr="004C2B40">
              <w:rPr>
                <w:rFonts w:ascii="Times New Roman" w:hAnsi="Times New Roman"/>
                <w:lang w:eastAsia="ru-RU"/>
              </w:rPr>
              <w:t xml:space="preserve">)  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4C2B40" w:rsidRPr="004C2B40" w:rsidRDefault="004C2B40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C2B40">
              <w:rPr>
                <w:rFonts w:ascii="Times New Roman" w:hAnsi="Times New Roman"/>
                <w:lang w:eastAsia="ru-RU"/>
              </w:rPr>
              <w:t>20</w:t>
            </w:r>
            <w:r w:rsidR="006F776F">
              <w:rPr>
                <w:rFonts w:ascii="Times New Roman" w:hAnsi="Times New Roman"/>
                <w:lang w:eastAsia="ru-RU"/>
              </w:rPr>
              <w:t>2</w:t>
            </w:r>
            <w:r w:rsidR="003135F3">
              <w:rPr>
                <w:rFonts w:ascii="Times New Roman" w:hAnsi="Times New Roman"/>
                <w:lang w:eastAsia="ru-RU"/>
              </w:rPr>
              <w:t>4</w:t>
            </w:r>
            <w:r w:rsidRPr="004C2B40">
              <w:rPr>
                <w:rFonts w:ascii="Times New Roman" w:hAnsi="Times New Roman"/>
                <w:lang w:eastAsia="ru-RU"/>
              </w:rPr>
              <w:t xml:space="preserve"> год</w:t>
            </w:r>
          </w:p>
          <w:p w:rsidR="004C2B40" w:rsidRPr="004C2B40" w:rsidRDefault="004C2B40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C2B40">
              <w:rPr>
                <w:rFonts w:ascii="Times New Roman" w:hAnsi="Times New Roman"/>
                <w:lang w:eastAsia="ru-RU"/>
              </w:rPr>
              <w:t>(прогноз)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  <w:hideMark/>
          </w:tcPr>
          <w:p w:rsidR="004C2B40" w:rsidRPr="004C2B40" w:rsidRDefault="004D7BA6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236189">
              <w:rPr>
                <w:rFonts w:ascii="Times New Roman" w:hAnsi="Times New Roman"/>
                <w:lang w:eastAsia="ru-RU"/>
              </w:rPr>
              <w:t>2</w:t>
            </w:r>
            <w:r w:rsidR="003135F3">
              <w:rPr>
                <w:rFonts w:ascii="Times New Roman" w:hAnsi="Times New Roman"/>
                <w:lang w:eastAsia="ru-RU"/>
              </w:rPr>
              <w:t>5</w:t>
            </w:r>
            <w:r w:rsidR="004C2B40" w:rsidRPr="004C2B40">
              <w:rPr>
                <w:rFonts w:ascii="Times New Roman" w:hAnsi="Times New Roman"/>
                <w:lang w:eastAsia="ru-RU"/>
              </w:rPr>
              <w:t xml:space="preserve"> год</w:t>
            </w:r>
          </w:p>
          <w:p w:rsidR="004C2B40" w:rsidRPr="004C2B40" w:rsidRDefault="004C2B40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C2B40">
              <w:rPr>
                <w:rFonts w:ascii="Times New Roman" w:hAnsi="Times New Roman"/>
                <w:lang w:eastAsia="ru-RU"/>
              </w:rPr>
              <w:t>(прогноз)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  <w:hideMark/>
          </w:tcPr>
          <w:p w:rsidR="004C2B40" w:rsidRPr="004C2B40" w:rsidRDefault="004C2B40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C2B40">
              <w:rPr>
                <w:rFonts w:ascii="Times New Roman" w:hAnsi="Times New Roman"/>
                <w:lang w:eastAsia="ru-RU"/>
              </w:rPr>
              <w:t>20</w:t>
            </w:r>
            <w:r w:rsidR="004D7BA6">
              <w:rPr>
                <w:rFonts w:ascii="Times New Roman" w:hAnsi="Times New Roman"/>
                <w:lang w:eastAsia="ru-RU"/>
              </w:rPr>
              <w:t>2</w:t>
            </w:r>
            <w:r w:rsidR="003135F3">
              <w:rPr>
                <w:rFonts w:ascii="Times New Roman" w:hAnsi="Times New Roman"/>
                <w:lang w:eastAsia="ru-RU"/>
              </w:rPr>
              <w:t>6</w:t>
            </w:r>
            <w:r w:rsidRPr="004C2B40">
              <w:rPr>
                <w:rFonts w:ascii="Times New Roman" w:hAnsi="Times New Roman"/>
                <w:lang w:eastAsia="ru-RU"/>
              </w:rPr>
              <w:t xml:space="preserve"> год</w:t>
            </w:r>
          </w:p>
          <w:p w:rsidR="004C2B40" w:rsidRPr="004C2B40" w:rsidRDefault="004C2B40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C2B40">
              <w:rPr>
                <w:rFonts w:ascii="Times New Roman" w:hAnsi="Times New Roman"/>
                <w:lang w:eastAsia="ru-RU"/>
              </w:rPr>
              <w:t>(прогноз)</w:t>
            </w:r>
          </w:p>
        </w:tc>
      </w:tr>
      <w:tr w:rsidR="004C2B40" w:rsidRPr="00F86D77" w:rsidTr="00897171">
        <w:trPr>
          <w:trHeight w:val="289"/>
        </w:trPr>
        <w:tc>
          <w:tcPr>
            <w:tcW w:w="2268" w:type="dxa"/>
            <w:vMerge/>
            <w:vAlign w:val="center"/>
            <w:hideMark/>
          </w:tcPr>
          <w:p w:rsidR="004C2B40" w:rsidRPr="004C2B40" w:rsidRDefault="004C2B40" w:rsidP="004C2B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2B40" w:rsidRPr="004C2B40" w:rsidRDefault="004C2B40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7698C">
              <w:rPr>
                <w:rFonts w:ascii="Times New Roman" w:hAnsi="Times New Roman"/>
                <w:lang w:eastAsia="ru-RU"/>
              </w:rPr>
              <w:t>тыс. руб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2B40" w:rsidRPr="004C2B40" w:rsidRDefault="002174FE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</w:t>
            </w:r>
            <w:r w:rsidR="004C2B40" w:rsidRPr="004C2B40">
              <w:rPr>
                <w:rFonts w:ascii="Times New Roman" w:hAnsi="Times New Roman"/>
                <w:lang w:eastAsia="ru-RU"/>
              </w:rPr>
              <w:t>д.</w:t>
            </w:r>
            <w:r w:rsidR="004C2B40">
              <w:rPr>
                <w:rFonts w:ascii="Times New Roman" w:hAnsi="Times New Roman"/>
                <w:lang w:eastAsia="ru-RU"/>
              </w:rPr>
              <w:t xml:space="preserve"> </w:t>
            </w:r>
            <w:r w:rsidR="004C2B40" w:rsidRPr="004C2B40">
              <w:rPr>
                <w:rFonts w:ascii="Times New Roman" w:hAnsi="Times New Roman"/>
                <w:lang w:eastAsia="ru-RU"/>
              </w:rPr>
              <w:t>вес, 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C2B40" w:rsidRPr="004C2B40" w:rsidRDefault="004C2B40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7698C">
              <w:rPr>
                <w:rFonts w:ascii="Times New Roman" w:hAnsi="Times New Roman"/>
                <w:lang w:eastAsia="ru-RU"/>
              </w:rPr>
              <w:t>тыс. руб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C2B40" w:rsidRPr="004C2B40" w:rsidRDefault="002174FE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</w:t>
            </w:r>
            <w:r w:rsidR="004C2B40" w:rsidRPr="004C2B40">
              <w:rPr>
                <w:rFonts w:ascii="Times New Roman" w:hAnsi="Times New Roman"/>
                <w:lang w:eastAsia="ru-RU"/>
              </w:rPr>
              <w:t>д.</w:t>
            </w:r>
            <w:r w:rsidR="004C2B40">
              <w:rPr>
                <w:rFonts w:ascii="Times New Roman" w:hAnsi="Times New Roman"/>
                <w:lang w:eastAsia="ru-RU"/>
              </w:rPr>
              <w:t xml:space="preserve"> </w:t>
            </w:r>
            <w:r w:rsidR="004C2B40" w:rsidRPr="004C2B40">
              <w:rPr>
                <w:rFonts w:ascii="Times New Roman" w:hAnsi="Times New Roman"/>
                <w:lang w:eastAsia="ru-RU"/>
              </w:rPr>
              <w:t>вес,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2B40" w:rsidRPr="004C2B40" w:rsidRDefault="004C2B40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7698C">
              <w:rPr>
                <w:rFonts w:ascii="Times New Roman" w:hAnsi="Times New Roman"/>
                <w:lang w:eastAsia="ru-RU"/>
              </w:rPr>
              <w:t>тыс. руб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4C2B40" w:rsidRPr="004C2B40" w:rsidRDefault="002174FE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</w:t>
            </w:r>
            <w:r w:rsidR="004C2B40" w:rsidRPr="004C2B40">
              <w:rPr>
                <w:rFonts w:ascii="Times New Roman" w:hAnsi="Times New Roman"/>
                <w:lang w:eastAsia="ru-RU"/>
              </w:rPr>
              <w:t>д.</w:t>
            </w:r>
            <w:r w:rsidR="004C2B40">
              <w:rPr>
                <w:rFonts w:ascii="Times New Roman" w:hAnsi="Times New Roman"/>
                <w:lang w:eastAsia="ru-RU"/>
              </w:rPr>
              <w:t xml:space="preserve"> </w:t>
            </w:r>
            <w:r w:rsidR="004C2B40" w:rsidRPr="004C2B40">
              <w:rPr>
                <w:rFonts w:ascii="Times New Roman" w:hAnsi="Times New Roman"/>
                <w:lang w:eastAsia="ru-RU"/>
              </w:rPr>
              <w:t>вес, %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2B40" w:rsidRPr="004C2B40" w:rsidRDefault="004C2B40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7698C">
              <w:rPr>
                <w:rFonts w:ascii="Times New Roman" w:hAnsi="Times New Roman"/>
                <w:lang w:eastAsia="ru-RU"/>
              </w:rPr>
              <w:t>тыс. руб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4C2B40" w:rsidRPr="004C2B40" w:rsidRDefault="002174FE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</w:t>
            </w:r>
            <w:r w:rsidR="004C2B40" w:rsidRPr="004C2B40">
              <w:rPr>
                <w:rFonts w:ascii="Times New Roman" w:hAnsi="Times New Roman"/>
                <w:lang w:eastAsia="ru-RU"/>
              </w:rPr>
              <w:t>д.</w:t>
            </w:r>
            <w:r w:rsidR="004C2B40">
              <w:rPr>
                <w:rFonts w:ascii="Times New Roman" w:hAnsi="Times New Roman"/>
                <w:lang w:eastAsia="ru-RU"/>
              </w:rPr>
              <w:t xml:space="preserve"> </w:t>
            </w:r>
            <w:r w:rsidR="004C2B40" w:rsidRPr="004C2B40">
              <w:rPr>
                <w:rFonts w:ascii="Times New Roman" w:hAnsi="Times New Roman"/>
                <w:lang w:eastAsia="ru-RU"/>
              </w:rPr>
              <w:t>вес, %</w:t>
            </w:r>
          </w:p>
        </w:tc>
      </w:tr>
      <w:tr w:rsidR="004C2B40" w:rsidRPr="00F86D77" w:rsidTr="00897171">
        <w:trPr>
          <w:trHeight w:val="128"/>
        </w:trPr>
        <w:tc>
          <w:tcPr>
            <w:tcW w:w="2268" w:type="dxa"/>
            <w:shd w:val="clear" w:color="auto" w:fill="auto"/>
            <w:vAlign w:val="center"/>
            <w:hideMark/>
          </w:tcPr>
          <w:p w:rsidR="004C2B40" w:rsidRPr="004C2B40" w:rsidRDefault="004C2B40" w:rsidP="004C2B4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4C2B40">
              <w:rPr>
                <w:rFonts w:ascii="Times New Roman" w:hAnsi="Times New Roman"/>
                <w:b/>
                <w:bCs/>
                <w:lang w:eastAsia="ru-RU"/>
              </w:rPr>
              <w:t>РАСХОДЫ</w:t>
            </w:r>
            <w:r w:rsidR="00380237">
              <w:rPr>
                <w:rFonts w:ascii="Times New Roman" w:hAnsi="Times New Roman"/>
                <w:b/>
                <w:bCs/>
                <w:lang w:eastAsia="ru-RU"/>
              </w:rPr>
              <w:t>,</w:t>
            </w:r>
            <w:r w:rsidRPr="004C2B40">
              <w:rPr>
                <w:rFonts w:ascii="Times New Roman" w:hAnsi="Times New Roman"/>
                <w:b/>
                <w:bCs/>
                <w:lang w:eastAsia="ru-RU"/>
              </w:rPr>
              <w:t xml:space="preserve">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2B40" w:rsidRPr="004C2B40" w:rsidRDefault="006C5497" w:rsidP="004C2B4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766 913,0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C2B40" w:rsidRPr="004C2B40" w:rsidRDefault="004C2B40" w:rsidP="004C2B4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C2B40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C2B40" w:rsidRPr="004C2B40" w:rsidRDefault="00742E71" w:rsidP="0089717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706 670,1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C2B40" w:rsidRPr="004C2B40" w:rsidRDefault="004C2B40" w:rsidP="004C2B4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C2B40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2B40" w:rsidRPr="004C2B40" w:rsidRDefault="00742E71" w:rsidP="004C2B4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799 043,0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4C2B40" w:rsidRPr="004C2B40" w:rsidRDefault="004C2B40" w:rsidP="004C2B40">
            <w:pPr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4C2B40">
              <w:rPr>
                <w:rFonts w:ascii="Times New Roman" w:hAnsi="Times New Roman"/>
                <w:b/>
                <w:bCs/>
                <w:iCs/>
                <w:lang w:eastAsia="ru-RU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C2B40" w:rsidRPr="004C2B40" w:rsidRDefault="00742E71" w:rsidP="004C2B4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611 656,5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4C2B40" w:rsidRPr="0067745C" w:rsidRDefault="004C2B40" w:rsidP="004C2B40">
            <w:pPr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7745C">
              <w:rPr>
                <w:rFonts w:ascii="Times New Roman" w:hAnsi="Times New Roman"/>
                <w:b/>
                <w:bCs/>
                <w:iCs/>
                <w:lang w:eastAsia="ru-RU"/>
              </w:rPr>
              <w:t>100</w:t>
            </w:r>
          </w:p>
        </w:tc>
      </w:tr>
      <w:tr w:rsidR="004C2B40" w:rsidRPr="00F86D77" w:rsidTr="008E0897">
        <w:trPr>
          <w:trHeight w:val="327"/>
        </w:trPr>
        <w:tc>
          <w:tcPr>
            <w:tcW w:w="2268" w:type="dxa"/>
            <w:shd w:val="clear" w:color="auto" w:fill="auto"/>
            <w:vAlign w:val="center"/>
            <w:hideMark/>
          </w:tcPr>
          <w:p w:rsidR="004C2B40" w:rsidRPr="004C2B40" w:rsidRDefault="004C2B40" w:rsidP="004C2B40">
            <w:pPr>
              <w:rPr>
                <w:rFonts w:ascii="Times New Roman" w:hAnsi="Times New Roman"/>
                <w:lang w:eastAsia="ru-RU"/>
              </w:rPr>
            </w:pPr>
            <w:r w:rsidRPr="004C2B40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2B40" w:rsidRPr="004C2B40" w:rsidRDefault="006C5497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59 202,1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B40" w:rsidRPr="004C2B40" w:rsidRDefault="006C5497" w:rsidP="0023618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2B40" w:rsidRPr="004C2B40" w:rsidRDefault="00742E71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62 441,7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C2B40" w:rsidRPr="004C2B40" w:rsidRDefault="00742E71" w:rsidP="00C5400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2B40" w:rsidRPr="004C2B40" w:rsidRDefault="00742E71" w:rsidP="00A4144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63 274,0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4C2B40" w:rsidRPr="004C2B40" w:rsidRDefault="00742E71" w:rsidP="004C2B40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7,9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4C2B40" w:rsidRPr="004C2B40" w:rsidRDefault="00742E71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69 931,5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4C2B40" w:rsidRPr="004B4D60" w:rsidRDefault="008E0897" w:rsidP="00742E71">
            <w:pPr>
              <w:jc w:val="center"/>
              <w:rPr>
                <w:rFonts w:ascii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lang w:eastAsia="ru-RU"/>
              </w:rPr>
              <w:t>11,</w:t>
            </w:r>
            <w:r w:rsidR="00742E71">
              <w:rPr>
                <w:rFonts w:ascii="Times New Roman" w:hAnsi="Times New Roman"/>
                <w:iCs/>
                <w:color w:val="000000"/>
                <w:lang w:eastAsia="ru-RU"/>
              </w:rPr>
              <w:t>4</w:t>
            </w:r>
          </w:p>
        </w:tc>
      </w:tr>
      <w:tr w:rsidR="006C5497" w:rsidRPr="00F86D77" w:rsidTr="008E0897">
        <w:trPr>
          <w:trHeight w:val="202"/>
        </w:trPr>
        <w:tc>
          <w:tcPr>
            <w:tcW w:w="2268" w:type="dxa"/>
            <w:shd w:val="clear" w:color="auto" w:fill="auto"/>
            <w:vAlign w:val="center"/>
          </w:tcPr>
          <w:p w:rsidR="006C5497" w:rsidRPr="004C2B40" w:rsidRDefault="006C5497" w:rsidP="004C2B4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5497" w:rsidRDefault="006C5497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5497" w:rsidRDefault="006C5497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C5497" w:rsidRDefault="00742E71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2 680,0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C5497" w:rsidRDefault="00742E71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5497" w:rsidRDefault="00742E71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180,0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6C5497" w:rsidRDefault="00742E71" w:rsidP="00C5400F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6C5497" w:rsidRDefault="00742E71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180,0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C5497" w:rsidRDefault="00742E71" w:rsidP="007F0911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0</w:t>
            </w:r>
          </w:p>
        </w:tc>
      </w:tr>
      <w:tr w:rsidR="004C2B40" w:rsidRPr="00F86D77" w:rsidTr="008E0897">
        <w:trPr>
          <w:trHeight w:val="202"/>
        </w:trPr>
        <w:tc>
          <w:tcPr>
            <w:tcW w:w="2268" w:type="dxa"/>
            <w:shd w:val="clear" w:color="auto" w:fill="auto"/>
            <w:vAlign w:val="center"/>
            <w:hideMark/>
          </w:tcPr>
          <w:p w:rsidR="004C2B40" w:rsidRPr="004C2B40" w:rsidRDefault="004C2B40" w:rsidP="004C2B40">
            <w:pPr>
              <w:rPr>
                <w:rFonts w:ascii="Times New Roman" w:hAnsi="Times New Roman"/>
                <w:lang w:eastAsia="ru-RU"/>
              </w:rPr>
            </w:pPr>
            <w:r w:rsidRPr="004C2B40">
              <w:rPr>
                <w:rFonts w:ascii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2B40" w:rsidRPr="004C2B40" w:rsidRDefault="006C5497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15 724,2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B40" w:rsidRPr="004C2B40" w:rsidRDefault="006C5497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2B40" w:rsidRPr="004C2B40" w:rsidRDefault="00742E71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16 200,1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C2B40" w:rsidRPr="004C2B40" w:rsidRDefault="00742E71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2B40" w:rsidRPr="004C2B40" w:rsidRDefault="00742E71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16 206,9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4C2B40" w:rsidRPr="004C2B40" w:rsidRDefault="00380237" w:rsidP="00742E71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2,</w:t>
            </w:r>
            <w:r w:rsidR="00742E71">
              <w:rPr>
                <w:rFonts w:ascii="Times New Roman" w:hAnsi="Times New Roman"/>
                <w:iCs/>
                <w:lang w:eastAsia="ru-RU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4C2B40" w:rsidRPr="004C2B40" w:rsidRDefault="00742E71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16 253,4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4C2B40" w:rsidRPr="0067745C" w:rsidRDefault="008E0897" w:rsidP="007F0911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2,7</w:t>
            </w:r>
          </w:p>
        </w:tc>
      </w:tr>
      <w:tr w:rsidR="004C2B40" w:rsidRPr="00F86D77" w:rsidTr="008E0897">
        <w:trPr>
          <w:trHeight w:val="234"/>
        </w:trPr>
        <w:tc>
          <w:tcPr>
            <w:tcW w:w="2268" w:type="dxa"/>
            <w:shd w:val="clear" w:color="auto" w:fill="auto"/>
            <w:vAlign w:val="center"/>
            <w:hideMark/>
          </w:tcPr>
          <w:p w:rsidR="004C2B40" w:rsidRPr="004C2B40" w:rsidRDefault="004C2B40" w:rsidP="004C2B40">
            <w:pPr>
              <w:rPr>
                <w:rFonts w:ascii="Times New Roman" w:hAnsi="Times New Roman"/>
                <w:bCs/>
                <w:lang w:eastAsia="ru-RU"/>
              </w:rPr>
            </w:pPr>
            <w:r w:rsidRPr="004C2B40">
              <w:rPr>
                <w:rFonts w:ascii="Times New Roman" w:hAnsi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2B40" w:rsidRPr="004C2B40" w:rsidRDefault="006C5497" w:rsidP="004C2B4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170 343,7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B40" w:rsidRPr="004C2B40" w:rsidRDefault="006C5497" w:rsidP="004C2B4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</w:t>
            </w:r>
            <w:r w:rsidR="00380237">
              <w:rPr>
                <w:rFonts w:ascii="Times New Roman" w:hAnsi="Times New Roman"/>
                <w:bCs/>
                <w:lang w:eastAsia="ru-RU"/>
              </w:rPr>
              <w:t>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2B40" w:rsidRPr="004C2B40" w:rsidRDefault="00742E71" w:rsidP="004C2B4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84 985,5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C2B40" w:rsidRPr="004C2B40" w:rsidRDefault="00742E71" w:rsidP="004C2B4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2B40" w:rsidRPr="004C2B40" w:rsidRDefault="00742E71" w:rsidP="004C2B4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175 614,8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4C2B40" w:rsidRPr="004C2B40" w:rsidRDefault="00742E71" w:rsidP="004C2B40">
            <w:pPr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22,0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4C2B40" w:rsidRPr="004C2B40" w:rsidRDefault="00742E71" w:rsidP="004C2B4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58 199,3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4C2B40" w:rsidRPr="0067745C" w:rsidRDefault="00742E71" w:rsidP="004C2B40">
            <w:pPr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9,5</w:t>
            </w:r>
          </w:p>
        </w:tc>
      </w:tr>
      <w:tr w:rsidR="004C2B40" w:rsidRPr="00F86D77" w:rsidTr="008E0897">
        <w:trPr>
          <w:trHeight w:val="62"/>
        </w:trPr>
        <w:tc>
          <w:tcPr>
            <w:tcW w:w="2268" w:type="dxa"/>
            <w:shd w:val="clear" w:color="auto" w:fill="auto"/>
            <w:vAlign w:val="center"/>
            <w:hideMark/>
          </w:tcPr>
          <w:p w:rsidR="004C2B40" w:rsidRPr="004C2B40" w:rsidRDefault="004C2B40" w:rsidP="009F5BB1">
            <w:pPr>
              <w:rPr>
                <w:rFonts w:ascii="Times New Roman" w:hAnsi="Times New Roman"/>
                <w:lang w:eastAsia="ru-RU"/>
              </w:rPr>
            </w:pPr>
            <w:r w:rsidRPr="004C2B40">
              <w:rPr>
                <w:rFonts w:ascii="Times New Roman" w:hAnsi="Times New Roman"/>
                <w:lang w:eastAsia="ru-RU"/>
              </w:rPr>
              <w:t>Жилищно-коммунальное</w:t>
            </w:r>
            <w:r w:rsidR="009F5BB1">
              <w:rPr>
                <w:rFonts w:ascii="Times New Roman" w:hAnsi="Times New Roman"/>
                <w:lang w:eastAsia="ru-RU"/>
              </w:rPr>
              <w:t xml:space="preserve"> </w:t>
            </w:r>
            <w:r w:rsidRPr="004C2B40">
              <w:rPr>
                <w:rFonts w:ascii="Times New Roman" w:hAnsi="Times New Roman"/>
                <w:lang w:eastAsia="ru-RU"/>
              </w:rPr>
              <w:t>хозяйство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2B40" w:rsidRPr="004C2B40" w:rsidRDefault="006C5497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22 171,9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B40" w:rsidRPr="004C2B40" w:rsidRDefault="00380237" w:rsidP="006C549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</w:t>
            </w:r>
            <w:r w:rsidR="006C549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2B40" w:rsidRPr="004C2B40" w:rsidRDefault="00742E71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8 783,2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C2B40" w:rsidRPr="004C2B40" w:rsidRDefault="00742E71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2B40" w:rsidRPr="004C2B40" w:rsidRDefault="00742E71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3 620,8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4C2B40" w:rsidRPr="004C2B40" w:rsidRDefault="008E0897" w:rsidP="00742E71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0,</w:t>
            </w:r>
            <w:r w:rsidR="00742E71">
              <w:rPr>
                <w:rFonts w:ascii="Times New Roman" w:hAnsi="Times New Roman"/>
                <w:iCs/>
                <w:lang w:eastAsia="ru-RU"/>
              </w:rPr>
              <w:t>5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4C2B40" w:rsidRPr="004C2B40" w:rsidRDefault="00742E71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3 742,1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4C2B40" w:rsidRPr="0067745C" w:rsidRDefault="008E0897" w:rsidP="00742E71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0,</w:t>
            </w:r>
            <w:r w:rsidR="00742E71">
              <w:rPr>
                <w:rFonts w:ascii="Times New Roman" w:hAnsi="Times New Roman"/>
                <w:iCs/>
                <w:lang w:eastAsia="ru-RU"/>
              </w:rPr>
              <w:t>6</w:t>
            </w:r>
          </w:p>
        </w:tc>
      </w:tr>
      <w:tr w:rsidR="004C2B40" w:rsidRPr="00F86D77" w:rsidTr="008E0897">
        <w:trPr>
          <w:trHeight w:val="188"/>
        </w:trPr>
        <w:tc>
          <w:tcPr>
            <w:tcW w:w="2268" w:type="dxa"/>
            <w:shd w:val="clear" w:color="auto" w:fill="auto"/>
            <w:vAlign w:val="center"/>
            <w:hideMark/>
          </w:tcPr>
          <w:p w:rsidR="004C2B40" w:rsidRPr="004C2B40" w:rsidRDefault="004C2B40" w:rsidP="004C2B40">
            <w:pPr>
              <w:rPr>
                <w:rFonts w:ascii="Times New Roman" w:hAnsi="Times New Roman"/>
                <w:lang w:eastAsia="ru-RU"/>
              </w:rPr>
            </w:pPr>
            <w:r w:rsidRPr="004C2B40">
              <w:rPr>
                <w:rFonts w:ascii="Times New Roman" w:hAnsi="Times New Roman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2B40" w:rsidRPr="004C2B40" w:rsidRDefault="006C5497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4 535,3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B40" w:rsidRPr="004C2B40" w:rsidRDefault="00380237" w:rsidP="006C549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</w:t>
            </w:r>
            <w:r w:rsidR="006C549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2B40" w:rsidRPr="004C2B40" w:rsidRDefault="00742E71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52 749,2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C2B40" w:rsidRPr="004C2B40" w:rsidRDefault="00742E71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2B40" w:rsidRPr="004C2B40" w:rsidRDefault="00742E71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35 655,5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4C2B40" w:rsidRPr="004C2B40" w:rsidRDefault="00742E71" w:rsidP="004C2B40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4,5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4C2B40" w:rsidRPr="004C2B40" w:rsidRDefault="00742E71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302,0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4C2B40" w:rsidRPr="0067745C" w:rsidRDefault="008E0897" w:rsidP="004C2B40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0</w:t>
            </w:r>
          </w:p>
        </w:tc>
      </w:tr>
      <w:tr w:rsidR="004C2B40" w:rsidRPr="00F86D77" w:rsidTr="008E0897">
        <w:trPr>
          <w:trHeight w:val="165"/>
        </w:trPr>
        <w:tc>
          <w:tcPr>
            <w:tcW w:w="2268" w:type="dxa"/>
            <w:shd w:val="clear" w:color="auto" w:fill="auto"/>
            <w:vAlign w:val="center"/>
            <w:hideMark/>
          </w:tcPr>
          <w:p w:rsidR="004C2B40" w:rsidRPr="004C2B40" w:rsidRDefault="004C2B40" w:rsidP="004C2B40">
            <w:pPr>
              <w:rPr>
                <w:rFonts w:ascii="Times New Roman" w:hAnsi="Times New Roman"/>
                <w:bCs/>
                <w:lang w:eastAsia="ru-RU"/>
              </w:rPr>
            </w:pPr>
            <w:r w:rsidRPr="004C2B40">
              <w:rPr>
                <w:rFonts w:ascii="Times New Roman" w:hAnsi="Times New Roman"/>
                <w:bCs/>
                <w:lang w:eastAsia="ru-RU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2B40" w:rsidRPr="004C2B40" w:rsidRDefault="006C5497" w:rsidP="004C2B4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360 305,9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B40" w:rsidRPr="004C2B40" w:rsidRDefault="006C5497" w:rsidP="004C2B4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47,0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2B40" w:rsidRPr="004C2B40" w:rsidRDefault="00742E71" w:rsidP="004C2B4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347 518,5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C2B40" w:rsidRPr="004C2B40" w:rsidRDefault="00380237" w:rsidP="00742E7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49,</w:t>
            </w:r>
            <w:r w:rsidR="00742E71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2B40" w:rsidRPr="004C2B40" w:rsidRDefault="00742E71" w:rsidP="004C2B4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367 583,9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4C2B40" w:rsidRPr="004C2B40" w:rsidRDefault="00742E71" w:rsidP="004C2B40">
            <w:pPr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46,0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4C2B40" w:rsidRPr="004C2B40" w:rsidRDefault="00742E71" w:rsidP="004C2B4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331 733,4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4C2B40" w:rsidRPr="0067745C" w:rsidRDefault="008E0897" w:rsidP="00742E71">
            <w:pPr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54,</w:t>
            </w:r>
            <w:r w:rsidR="00742E71">
              <w:rPr>
                <w:rFonts w:ascii="Times New Roman" w:hAnsi="Times New Roman"/>
                <w:bCs/>
                <w:iCs/>
                <w:lang w:eastAsia="ru-RU"/>
              </w:rPr>
              <w:t>2</w:t>
            </w:r>
          </w:p>
        </w:tc>
      </w:tr>
      <w:tr w:rsidR="004C2B40" w:rsidRPr="00F86D77" w:rsidTr="008E0897">
        <w:trPr>
          <w:trHeight w:val="212"/>
        </w:trPr>
        <w:tc>
          <w:tcPr>
            <w:tcW w:w="2268" w:type="dxa"/>
            <w:shd w:val="clear" w:color="auto" w:fill="auto"/>
            <w:vAlign w:val="center"/>
            <w:hideMark/>
          </w:tcPr>
          <w:p w:rsidR="004C2B40" w:rsidRPr="004C2B40" w:rsidRDefault="00B2135A" w:rsidP="007F091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Культура, </w:t>
            </w:r>
            <w:r w:rsidR="004C2B40" w:rsidRPr="004C2B40">
              <w:rPr>
                <w:rFonts w:ascii="Times New Roman" w:hAnsi="Times New Roman"/>
                <w:lang w:eastAsia="ru-RU"/>
              </w:rPr>
              <w:t>кинематография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2B40" w:rsidRPr="004C2B40" w:rsidRDefault="006C5497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30 969,1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B40" w:rsidRPr="004C2B40" w:rsidRDefault="006C5497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2B40" w:rsidRPr="004C2B40" w:rsidRDefault="00742E71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29 333,6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C2B40" w:rsidRPr="004C2B40" w:rsidRDefault="00380237" w:rsidP="00742E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</w:t>
            </w:r>
            <w:r w:rsidR="00742E7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2B40" w:rsidRPr="004C2B40" w:rsidRDefault="00742E71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28 797,5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4C2B40" w:rsidRPr="004C2B40" w:rsidRDefault="00742E71" w:rsidP="00B2135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3,6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4C2B40" w:rsidRPr="004C2B40" w:rsidRDefault="00742E71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28 980,5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4C2B40" w:rsidRPr="0067745C" w:rsidRDefault="00742E71" w:rsidP="00B2135A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4,7</w:t>
            </w:r>
          </w:p>
        </w:tc>
      </w:tr>
      <w:tr w:rsidR="004C2B40" w:rsidRPr="00F86D77" w:rsidTr="008E0897">
        <w:trPr>
          <w:trHeight w:val="145"/>
        </w:trPr>
        <w:tc>
          <w:tcPr>
            <w:tcW w:w="2268" w:type="dxa"/>
            <w:shd w:val="clear" w:color="auto" w:fill="auto"/>
            <w:vAlign w:val="center"/>
            <w:hideMark/>
          </w:tcPr>
          <w:p w:rsidR="004C2B40" w:rsidRPr="004C2B40" w:rsidRDefault="004C2B40" w:rsidP="004C2B40">
            <w:pPr>
              <w:rPr>
                <w:rFonts w:ascii="Times New Roman" w:hAnsi="Times New Roman"/>
                <w:bCs/>
                <w:lang w:eastAsia="ru-RU"/>
              </w:rPr>
            </w:pPr>
            <w:r w:rsidRPr="004C2B40">
              <w:rPr>
                <w:rFonts w:ascii="Times New Roman" w:hAnsi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2B40" w:rsidRPr="004C2B40" w:rsidRDefault="006C5497" w:rsidP="004C2B4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23 642,9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2B40" w:rsidRPr="004C2B40" w:rsidRDefault="006C5497" w:rsidP="004C2B4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2B40" w:rsidRPr="004C2B40" w:rsidRDefault="00742E71" w:rsidP="004C2B4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22 317,3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C2B40" w:rsidRPr="004C2B40" w:rsidRDefault="00742E71" w:rsidP="00030E2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2B40" w:rsidRPr="004C2B40" w:rsidRDefault="00742E71" w:rsidP="004C2B4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29 194,8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4C2B40" w:rsidRPr="004C2B40" w:rsidRDefault="008E0897" w:rsidP="00742E71">
            <w:pPr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3,</w:t>
            </w:r>
            <w:r w:rsidR="00742E71">
              <w:rPr>
                <w:rFonts w:ascii="Times New Roman" w:hAnsi="Times New Roman"/>
                <w:bCs/>
                <w:iCs/>
                <w:lang w:eastAsia="ru-RU"/>
              </w:rPr>
              <w:t>7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4C2B40" w:rsidRPr="004C2B40" w:rsidRDefault="005B131D" w:rsidP="004C2B4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24 210,8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4C2B40" w:rsidRPr="0067745C" w:rsidRDefault="005B131D" w:rsidP="004C2B40">
            <w:pPr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4,0</w:t>
            </w:r>
          </w:p>
        </w:tc>
      </w:tr>
      <w:tr w:rsidR="004C2B40" w:rsidRPr="00F86D77" w:rsidTr="008E0897">
        <w:trPr>
          <w:trHeight w:val="390"/>
        </w:trPr>
        <w:tc>
          <w:tcPr>
            <w:tcW w:w="2268" w:type="dxa"/>
            <w:shd w:val="clear" w:color="auto" w:fill="auto"/>
            <w:vAlign w:val="center"/>
            <w:hideMark/>
          </w:tcPr>
          <w:p w:rsidR="004C2B40" w:rsidRPr="004C2B40" w:rsidRDefault="004C2B40" w:rsidP="004C2B40">
            <w:pPr>
              <w:rPr>
                <w:rFonts w:ascii="Times New Roman" w:hAnsi="Times New Roman"/>
                <w:lang w:eastAsia="ru-RU"/>
              </w:rPr>
            </w:pPr>
            <w:r w:rsidRPr="004C2B40">
              <w:rPr>
                <w:rFonts w:ascii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2B40" w:rsidRPr="004C2B40" w:rsidRDefault="006C5497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19 549,3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B40" w:rsidRPr="004C2B40" w:rsidRDefault="006C5497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2B40" w:rsidRPr="004C2B40" w:rsidRDefault="00742E71" w:rsidP="00C5400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17 035,5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C2B40" w:rsidRPr="004C2B40" w:rsidRDefault="00380237" w:rsidP="00742E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</w:t>
            </w:r>
            <w:r w:rsidR="00742E7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2B40" w:rsidRPr="004C2B40" w:rsidRDefault="00742E71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15 938,9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4C2B40" w:rsidRPr="004C2B40" w:rsidRDefault="008E0897" w:rsidP="00742E71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2,</w:t>
            </w:r>
            <w:r w:rsidR="00742E71">
              <w:rPr>
                <w:rFonts w:ascii="Times New Roman" w:hAnsi="Times New Roman"/>
                <w:iCs/>
                <w:lang w:eastAsia="ru-RU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4C2B40" w:rsidRPr="004C2B40" w:rsidRDefault="005B131D" w:rsidP="0082733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16 050,6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4C2B40" w:rsidRPr="0067745C" w:rsidRDefault="008E0897" w:rsidP="004C2B40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2,6</w:t>
            </w:r>
          </w:p>
        </w:tc>
      </w:tr>
      <w:tr w:rsidR="004C2B40" w:rsidRPr="00F86D77" w:rsidTr="008E0897">
        <w:trPr>
          <w:trHeight w:val="390"/>
        </w:trPr>
        <w:tc>
          <w:tcPr>
            <w:tcW w:w="2268" w:type="dxa"/>
            <w:shd w:val="clear" w:color="auto" w:fill="auto"/>
            <w:vAlign w:val="center"/>
            <w:hideMark/>
          </w:tcPr>
          <w:p w:rsidR="004C2B40" w:rsidRPr="004C2B40" w:rsidRDefault="004C2B40" w:rsidP="004C2B40">
            <w:pPr>
              <w:rPr>
                <w:rFonts w:ascii="Times New Roman" w:hAnsi="Times New Roman"/>
                <w:lang w:eastAsia="ru-RU"/>
              </w:rPr>
            </w:pPr>
            <w:r w:rsidRPr="004C2B40">
              <w:rPr>
                <w:rFonts w:ascii="Times New Roman" w:hAnsi="Times New Roman"/>
                <w:lang w:eastAsia="ru-RU"/>
              </w:rPr>
              <w:t xml:space="preserve">Обслуживание государственного </w:t>
            </w:r>
            <w:r w:rsidR="00B2135A">
              <w:rPr>
                <w:rFonts w:ascii="Times New Roman" w:hAnsi="Times New Roman"/>
                <w:lang w:eastAsia="ru-RU"/>
              </w:rPr>
              <w:t xml:space="preserve">и муниципального </w:t>
            </w:r>
            <w:r w:rsidRPr="004C2B40">
              <w:rPr>
                <w:rFonts w:ascii="Times New Roman" w:hAnsi="Times New Roman"/>
                <w:lang w:eastAsia="ru-RU"/>
              </w:rPr>
              <w:t>долга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2B40" w:rsidRPr="004C2B40" w:rsidRDefault="006C5497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190,5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2B40" w:rsidRPr="004C2B40" w:rsidRDefault="006C5497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2B40" w:rsidRPr="004C2B40" w:rsidRDefault="00742E71" w:rsidP="00C5400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620,0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C2B40" w:rsidRPr="004C2B40" w:rsidRDefault="00742E71" w:rsidP="00030E2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2B40" w:rsidRPr="004C2B40" w:rsidRDefault="00742E71" w:rsidP="00C5400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990,0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4C2B40" w:rsidRPr="004C2B40" w:rsidRDefault="00742E71" w:rsidP="004C2B40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0,1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4C2B40" w:rsidRPr="004C2B40" w:rsidRDefault="005B131D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620,0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4C2B40" w:rsidRPr="0067745C" w:rsidRDefault="008E0897" w:rsidP="005B131D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0,</w:t>
            </w:r>
            <w:r w:rsidR="005B131D">
              <w:rPr>
                <w:rFonts w:ascii="Times New Roman" w:hAnsi="Times New Roman"/>
                <w:iCs/>
                <w:lang w:eastAsia="ru-RU"/>
              </w:rPr>
              <w:t>1</w:t>
            </w:r>
          </w:p>
        </w:tc>
      </w:tr>
      <w:tr w:rsidR="004C2B40" w:rsidRPr="00F86D77" w:rsidTr="008E0897">
        <w:trPr>
          <w:trHeight w:val="827"/>
        </w:trPr>
        <w:tc>
          <w:tcPr>
            <w:tcW w:w="2268" w:type="dxa"/>
            <w:shd w:val="clear" w:color="auto" w:fill="auto"/>
            <w:vAlign w:val="center"/>
            <w:hideMark/>
          </w:tcPr>
          <w:p w:rsidR="004C2B40" w:rsidRPr="004C2B40" w:rsidRDefault="004C2B40" w:rsidP="00CB4098">
            <w:pPr>
              <w:rPr>
                <w:rFonts w:ascii="Times New Roman" w:hAnsi="Times New Roman"/>
                <w:lang w:eastAsia="ru-RU"/>
              </w:rPr>
            </w:pPr>
            <w:r w:rsidRPr="004C2B40">
              <w:rPr>
                <w:rFonts w:ascii="Times New Roman" w:hAnsi="Times New Roman"/>
                <w:lang w:eastAsia="ru-RU"/>
              </w:rPr>
              <w:t xml:space="preserve">Межбюджетные трансферты общего характера </w:t>
            </w:r>
            <w:r w:rsidR="00CB4098">
              <w:rPr>
                <w:rFonts w:ascii="Times New Roman" w:hAnsi="Times New Roman"/>
                <w:lang w:eastAsia="ru-RU"/>
              </w:rPr>
              <w:t>бюджетам бюджетной системы РФ</w:t>
            </w:r>
            <w:r w:rsidR="00380237">
              <w:rPr>
                <w:rFonts w:ascii="Times New Roman" w:hAnsi="Times New Roman"/>
                <w:lang w:eastAsia="ru-RU"/>
              </w:rPr>
              <w:t xml:space="preserve"> и муниципальных образований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2B40" w:rsidRPr="004C2B40" w:rsidRDefault="006C5497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60 278,1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2B40" w:rsidRPr="004C2B40" w:rsidRDefault="006C5497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2B40" w:rsidRPr="004C2B40" w:rsidRDefault="00742E71" w:rsidP="004C2B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62 005,5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C2B40" w:rsidRPr="004C2B40" w:rsidRDefault="00380237" w:rsidP="00742E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</w:t>
            </w:r>
            <w:r w:rsidR="00742E71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2B40" w:rsidRPr="004C2B40" w:rsidRDefault="00742E71" w:rsidP="00C5400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61 985,9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4C2B40" w:rsidRPr="004C2B40" w:rsidRDefault="00742E71" w:rsidP="004C2B40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7,8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4C2B40" w:rsidRPr="004C2B40" w:rsidRDefault="005B131D" w:rsidP="007F091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61 452,9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4C2B40" w:rsidRPr="0067745C" w:rsidRDefault="005B131D" w:rsidP="004C2B40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10,0</w:t>
            </w:r>
          </w:p>
        </w:tc>
      </w:tr>
    </w:tbl>
    <w:p w:rsidR="004C2B40" w:rsidRDefault="004C2B40" w:rsidP="00D917A4">
      <w:pPr>
        <w:autoSpaceDE w:val="0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4315E2" w:rsidRDefault="004315E2" w:rsidP="00241FD6">
      <w:pPr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объем расходов в 202</w:t>
      </w:r>
      <w:r w:rsidR="005B131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планируется направить на образование – </w:t>
      </w:r>
      <w:r w:rsidR="005B131D">
        <w:rPr>
          <w:rFonts w:ascii="Times New Roman" w:hAnsi="Times New Roman"/>
          <w:sz w:val="28"/>
          <w:szCs w:val="28"/>
        </w:rPr>
        <w:t>347 518,5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8E0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руб., или </w:t>
      </w:r>
      <w:r w:rsidR="008E0897">
        <w:rPr>
          <w:rFonts w:ascii="Times New Roman" w:hAnsi="Times New Roman"/>
          <w:sz w:val="28"/>
          <w:szCs w:val="28"/>
        </w:rPr>
        <w:t>49,</w:t>
      </w:r>
      <w:r w:rsidR="005B131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% общего объема расходов, на национальную экономику – </w:t>
      </w:r>
      <w:r w:rsidR="005B131D">
        <w:rPr>
          <w:rFonts w:ascii="Times New Roman" w:hAnsi="Times New Roman"/>
          <w:sz w:val="28"/>
          <w:szCs w:val="28"/>
        </w:rPr>
        <w:t>84 985,5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043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 (</w:t>
      </w:r>
      <w:r w:rsidR="005B131D">
        <w:rPr>
          <w:rFonts w:ascii="Times New Roman" w:hAnsi="Times New Roman"/>
          <w:sz w:val="28"/>
          <w:szCs w:val="28"/>
        </w:rPr>
        <w:t>12,0</w:t>
      </w:r>
      <w:r>
        <w:rPr>
          <w:rFonts w:ascii="Times New Roman" w:hAnsi="Times New Roman"/>
          <w:sz w:val="28"/>
          <w:szCs w:val="28"/>
        </w:rPr>
        <w:t xml:space="preserve">%), на общегосударственные вопросы – </w:t>
      </w:r>
      <w:r w:rsidR="005B131D">
        <w:rPr>
          <w:rFonts w:ascii="Times New Roman" w:hAnsi="Times New Roman"/>
          <w:sz w:val="28"/>
          <w:szCs w:val="28"/>
        </w:rPr>
        <w:t>62 441,7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043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 (</w:t>
      </w:r>
      <w:r w:rsidR="005B131D">
        <w:rPr>
          <w:rFonts w:ascii="Times New Roman" w:hAnsi="Times New Roman"/>
          <w:sz w:val="28"/>
          <w:szCs w:val="28"/>
        </w:rPr>
        <w:t>8,8</w:t>
      </w:r>
      <w:r>
        <w:rPr>
          <w:rFonts w:ascii="Times New Roman" w:hAnsi="Times New Roman"/>
          <w:sz w:val="28"/>
          <w:szCs w:val="28"/>
        </w:rPr>
        <w:t xml:space="preserve">%), на межбюджетные трансферты общего характера бюджетам поселений – </w:t>
      </w:r>
      <w:r w:rsidR="005B131D">
        <w:rPr>
          <w:rFonts w:ascii="Times New Roman" w:hAnsi="Times New Roman"/>
          <w:sz w:val="28"/>
          <w:szCs w:val="28"/>
        </w:rPr>
        <w:t>62 005,5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043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 (</w:t>
      </w:r>
      <w:r w:rsidR="0004336A">
        <w:rPr>
          <w:rFonts w:ascii="Times New Roman" w:hAnsi="Times New Roman"/>
          <w:sz w:val="28"/>
          <w:szCs w:val="28"/>
        </w:rPr>
        <w:t>8,</w:t>
      </w:r>
      <w:r w:rsidR="005B131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%). </w:t>
      </w:r>
    </w:p>
    <w:p w:rsidR="004315E2" w:rsidRDefault="004315E2" w:rsidP="00241FD6">
      <w:pPr>
        <w:autoSpaceDE w:val="0"/>
        <w:spacing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A5043">
        <w:rPr>
          <w:rFonts w:ascii="Times New Roman" w:hAnsi="Times New Roman"/>
          <w:bCs/>
          <w:iCs/>
          <w:sz w:val="28"/>
          <w:szCs w:val="28"/>
        </w:rPr>
        <w:t>Анализ динамики расходов показал, что по сравнению с первоначально утвержденными расходами бюджета 202</w:t>
      </w:r>
      <w:r w:rsidR="005B131D">
        <w:rPr>
          <w:rFonts w:ascii="Times New Roman" w:hAnsi="Times New Roman"/>
          <w:bCs/>
          <w:iCs/>
          <w:sz w:val="28"/>
          <w:szCs w:val="28"/>
        </w:rPr>
        <w:t>3</w:t>
      </w:r>
      <w:r w:rsidRPr="000A5043">
        <w:rPr>
          <w:rFonts w:ascii="Times New Roman" w:hAnsi="Times New Roman"/>
          <w:bCs/>
          <w:iCs/>
          <w:sz w:val="28"/>
          <w:szCs w:val="28"/>
        </w:rPr>
        <w:t xml:space="preserve"> года планируется увеличить расходы в 202</w:t>
      </w:r>
      <w:r w:rsidR="005B131D">
        <w:rPr>
          <w:rFonts w:ascii="Times New Roman" w:hAnsi="Times New Roman"/>
          <w:bCs/>
          <w:iCs/>
          <w:sz w:val="28"/>
          <w:szCs w:val="28"/>
        </w:rPr>
        <w:t>4</w:t>
      </w:r>
      <w:r w:rsidRPr="000A5043">
        <w:rPr>
          <w:rFonts w:ascii="Times New Roman" w:hAnsi="Times New Roman"/>
          <w:bCs/>
          <w:iCs/>
          <w:sz w:val="28"/>
          <w:szCs w:val="28"/>
        </w:rPr>
        <w:t xml:space="preserve"> году </w:t>
      </w:r>
      <w:r w:rsidR="00907AC0">
        <w:rPr>
          <w:rFonts w:ascii="Times New Roman" w:hAnsi="Times New Roman"/>
          <w:bCs/>
          <w:iCs/>
          <w:sz w:val="28"/>
          <w:szCs w:val="28"/>
        </w:rPr>
        <w:t>на охрану окружающей среды (в 9</w:t>
      </w:r>
      <w:r w:rsidR="00241FD6">
        <w:rPr>
          <w:rFonts w:ascii="Times New Roman" w:hAnsi="Times New Roman"/>
          <w:bCs/>
          <w:iCs/>
          <w:sz w:val="28"/>
          <w:szCs w:val="28"/>
        </w:rPr>
        <w:t xml:space="preserve"> раз), </w:t>
      </w:r>
      <w:r w:rsidR="00907AC0">
        <w:rPr>
          <w:rFonts w:ascii="Times New Roman" w:hAnsi="Times New Roman"/>
          <w:bCs/>
          <w:iCs/>
          <w:sz w:val="28"/>
          <w:szCs w:val="28"/>
        </w:rPr>
        <w:t xml:space="preserve">на национальную оборону (100%), </w:t>
      </w:r>
      <w:r w:rsidR="009D37E0">
        <w:rPr>
          <w:rFonts w:ascii="Times New Roman" w:hAnsi="Times New Roman"/>
          <w:bCs/>
          <w:iCs/>
          <w:sz w:val="28"/>
          <w:szCs w:val="28"/>
        </w:rPr>
        <w:t xml:space="preserve">на межбюджетные трансферты (на </w:t>
      </w:r>
      <w:r w:rsidR="00907AC0">
        <w:rPr>
          <w:rFonts w:ascii="Times New Roman" w:hAnsi="Times New Roman"/>
          <w:bCs/>
          <w:iCs/>
          <w:sz w:val="28"/>
          <w:szCs w:val="28"/>
        </w:rPr>
        <w:t>7,9</w:t>
      </w:r>
      <w:r w:rsidR="009D37E0">
        <w:rPr>
          <w:rFonts w:ascii="Times New Roman" w:hAnsi="Times New Roman"/>
          <w:bCs/>
          <w:iCs/>
          <w:sz w:val="28"/>
          <w:szCs w:val="28"/>
        </w:rPr>
        <w:t xml:space="preserve">%), </w:t>
      </w:r>
      <w:r w:rsidR="00241FD6" w:rsidRPr="000A5043">
        <w:rPr>
          <w:rFonts w:ascii="Times New Roman" w:hAnsi="Times New Roman"/>
          <w:bCs/>
          <w:iCs/>
          <w:sz w:val="28"/>
          <w:szCs w:val="28"/>
        </w:rPr>
        <w:t>на общегосудар</w:t>
      </w:r>
      <w:r w:rsidR="00241FD6" w:rsidRPr="000A5043">
        <w:rPr>
          <w:rFonts w:ascii="Times New Roman" w:hAnsi="Times New Roman"/>
          <w:bCs/>
          <w:iCs/>
          <w:sz w:val="28"/>
          <w:szCs w:val="28"/>
        </w:rPr>
        <w:lastRenderedPageBreak/>
        <w:t xml:space="preserve">ственные вопросы (на </w:t>
      </w:r>
      <w:r w:rsidR="00907AC0">
        <w:rPr>
          <w:rFonts w:ascii="Times New Roman" w:hAnsi="Times New Roman"/>
          <w:bCs/>
          <w:iCs/>
          <w:sz w:val="28"/>
          <w:szCs w:val="28"/>
        </w:rPr>
        <w:t>7,9</w:t>
      </w:r>
      <w:r w:rsidR="00241FD6" w:rsidRPr="000A5043">
        <w:rPr>
          <w:rFonts w:ascii="Times New Roman" w:hAnsi="Times New Roman"/>
          <w:bCs/>
          <w:iCs/>
          <w:sz w:val="28"/>
          <w:szCs w:val="28"/>
        </w:rPr>
        <w:t>%)</w:t>
      </w:r>
      <w:r w:rsidR="00241FD6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511927" w:rsidRPr="000A5043">
        <w:rPr>
          <w:rFonts w:ascii="Times New Roman" w:hAnsi="Times New Roman"/>
          <w:bCs/>
          <w:iCs/>
          <w:sz w:val="28"/>
          <w:szCs w:val="28"/>
        </w:rPr>
        <w:t xml:space="preserve">на образование (на </w:t>
      </w:r>
      <w:r w:rsidR="00511927">
        <w:rPr>
          <w:rFonts w:ascii="Times New Roman" w:hAnsi="Times New Roman"/>
          <w:bCs/>
          <w:iCs/>
          <w:sz w:val="28"/>
          <w:szCs w:val="28"/>
        </w:rPr>
        <w:t>6,8</w:t>
      </w:r>
      <w:r w:rsidR="00511927" w:rsidRPr="000A5043">
        <w:rPr>
          <w:rFonts w:ascii="Times New Roman" w:hAnsi="Times New Roman"/>
          <w:bCs/>
          <w:iCs/>
          <w:sz w:val="28"/>
          <w:szCs w:val="28"/>
        </w:rPr>
        <w:t>%)</w:t>
      </w:r>
      <w:r w:rsidR="00511927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511927" w:rsidRPr="000A5043">
        <w:rPr>
          <w:rFonts w:ascii="Times New Roman" w:hAnsi="Times New Roman"/>
          <w:bCs/>
          <w:iCs/>
          <w:sz w:val="28"/>
          <w:szCs w:val="28"/>
        </w:rPr>
        <w:t xml:space="preserve">на национальную безопасность и правоохранительную деятельность (на </w:t>
      </w:r>
      <w:r w:rsidR="00511927">
        <w:rPr>
          <w:rFonts w:ascii="Times New Roman" w:hAnsi="Times New Roman"/>
          <w:bCs/>
          <w:iCs/>
          <w:sz w:val="28"/>
          <w:szCs w:val="28"/>
        </w:rPr>
        <w:t>4,5</w:t>
      </w:r>
      <w:r w:rsidR="00511927" w:rsidRPr="000A5043">
        <w:rPr>
          <w:rFonts w:ascii="Times New Roman" w:hAnsi="Times New Roman"/>
          <w:bCs/>
          <w:iCs/>
          <w:sz w:val="28"/>
          <w:szCs w:val="28"/>
        </w:rPr>
        <w:t>%),</w:t>
      </w:r>
      <w:r w:rsidR="0051192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41FD6">
        <w:rPr>
          <w:rFonts w:ascii="Times New Roman" w:hAnsi="Times New Roman"/>
          <w:bCs/>
          <w:iCs/>
          <w:sz w:val="28"/>
          <w:szCs w:val="28"/>
        </w:rPr>
        <w:t xml:space="preserve">на культуру, кинематографию (на </w:t>
      </w:r>
      <w:r w:rsidR="00907AC0">
        <w:rPr>
          <w:rFonts w:ascii="Times New Roman" w:hAnsi="Times New Roman"/>
          <w:bCs/>
          <w:iCs/>
          <w:sz w:val="28"/>
          <w:szCs w:val="28"/>
        </w:rPr>
        <w:t>3,1</w:t>
      </w:r>
      <w:r w:rsidR="00511927">
        <w:rPr>
          <w:rFonts w:ascii="Times New Roman" w:hAnsi="Times New Roman"/>
          <w:bCs/>
          <w:iCs/>
          <w:sz w:val="28"/>
          <w:szCs w:val="28"/>
        </w:rPr>
        <w:t>%)</w:t>
      </w:r>
      <w:r w:rsidRPr="000A5043">
        <w:rPr>
          <w:rFonts w:ascii="Times New Roman" w:hAnsi="Times New Roman"/>
          <w:bCs/>
          <w:iCs/>
          <w:sz w:val="28"/>
          <w:szCs w:val="28"/>
        </w:rPr>
        <w:t>.</w:t>
      </w:r>
    </w:p>
    <w:p w:rsidR="004315E2" w:rsidRDefault="004315E2" w:rsidP="00241FD6">
      <w:pPr>
        <w:autoSpaceDE w:val="0"/>
        <w:spacing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При этом уменьшаться расходы </w:t>
      </w:r>
      <w:r w:rsidR="00511927">
        <w:rPr>
          <w:rFonts w:ascii="Times New Roman" w:hAnsi="Times New Roman"/>
          <w:bCs/>
          <w:iCs/>
          <w:sz w:val="28"/>
          <w:szCs w:val="28"/>
        </w:rPr>
        <w:t xml:space="preserve">на жилищно-коммунальное хозяйство (52,1%), на обслуживание муниципального долга (на 39,3%), </w:t>
      </w:r>
      <w:r w:rsidR="00241FD6" w:rsidRPr="000A5043">
        <w:rPr>
          <w:rFonts w:ascii="Times New Roman" w:hAnsi="Times New Roman"/>
          <w:bCs/>
          <w:iCs/>
          <w:sz w:val="28"/>
          <w:szCs w:val="28"/>
        </w:rPr>
        <w:t>на национальную экономику (</w:t>
      </w:r>
      <w:r w:rsidR="00241FD6">
        <w:rPr>
          <w:rFonts w:ascii="Times New Roman" w:hAnsi="Times New Roman"/>
          <w:bCs/>
          <w:iCs/>
          <w:sz w:val="28"/>
          <w:szCs w:val="28"/>
        </w:rPr>
        <w:t xml:space="preserve">на </w:t>
      </w:r>
      <w:r w:rsidR="00511927">
        <w:rPr>
          <w:rFonts w:ascii="Times New Roman" w:hAnsi="Times New Roman"/>
          <w:bCs/>
          <w:iCs/>
          <w:sz w:val="28"/>
          <w:szCs w:val="28"/>
        </w:rPr>
        <w:t>13,8</w:t>
      </w:r>
      <w:r w:rsidR="00241FD6">
        <w:rPr>
          <w:rFonts w:ascii="Times New Roman" w:hAnsi="Times New Roman"/>
          <w:bCs/>
          <w:iCs/>
          <w:sz w:val="28"/>
          <w:szCs w:val="28"/>
        </w:rPr>
        <w:t>%</w:t>
      </w:r>
      <w:r w:rsidR="00241FD6" w:rsidRPr="000A5043">
        <w:rPr>
          <w:rFonts w:ascii="Times New Roman" w:hAnsi="Times New Roman"/>
          <w:bCs/>
          <w:iCs/>
          <w:sz w:val="28"/>
          <w:szCs w:val="28"/>
        </w:rPr>
        <w:t>),</w:t>
      </w:r>
      <w:r w:rsidR="00241FD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07AC0">
        <w:rPr>
          <w:rFonts w:ascii="Times New Roman" w:hAnsi="Times New Roman"/>
          <w:bCs/>
          <w:iCs/>
          <w:sz w:val="28"/>
          <w:szCs w:val="28"/>
        </w:rPr>
        <w:t xml:space="preserve">на социальную политику (на </w:t>
      </w:r>
      <w:r w:rsidR="00511927">
        <w:rPr>
          <w:rFonts w:ascii="Times New Roman" w:hAnsi="Times New Roman"/>
          <w:bCs/>
          <w:iCs/>
          <w:sz w:val="28"/>
          <w:szCs w:val="28"/>
        </w:rPr>
        <w:t>13,3</w:t>
      </w:r>
      <w:r w:rsidR="00907AC0">
        <w:rPr>
          <w:rFonts w:ascii="Times New Roman" w:hAnsi="Times New Roman"/>
          <w:bCs/>
          <w:iCs/>
          <w:sz w:val="28"/>
          <w:szCs w:val="28"/>
        </w:rPr>
        <w:t>%),</w:t>
      </w:r>
      <w:r w:rsidR="00511927" w:rsidRPr="0051192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11927" w:rsidRPr="000A5043">
        <w:rPr>
          <w:rFonts w:ascii="Times New Roman" w:hAnsi="Times New Roman"/>
          <w:bCs/>
          <w:iCs/>
          <w:sz w:val="28"/>
          <w:szCs w:val="28"/>
        </w:rPr>
        <w:t xml:space="preserve">на физическую культуру и спорт (на </w:t>
      </w:r>
      <w:r w:rsidR="00511927">
        <w:rPr>
          <w:rFonts w:ascii="Times New Roman" w:hAnsi="Times New Roman"/>
          <w:bCs/>
          <w:iCs/>
          <w:sz w:val="28"/>
          <w:szCs w:val="28"/>
        </w:rPr>
        <w:t>10,2%)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D805E2" w:rsidRDefault="005C2773" w:rsidP="00241FD6">
      <w:pPr>
        <w:autoSpaceDE w:val="0"/>
        <w:spacing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Объемы расходов </w:t>
      </w:r>
      <w:r w:rsidR="00304135">
        <w:rPr>
          <w:rFonts w:ascii="Times New Roman" w:hAnsi="Times New Roman"/>
          <w:bCs/>
          <w:iCs/>
          <w:sz w:val="28"/>
          <w:szCs w:val="28"/>
        </w:rPr>
        <w:t>бюджета Уржумского муниципального района по видам расходов бюджетной классификации представлены в таблице:</w:t>
      </w:r>
    </w:p>
    <w:p w:rsidR="00D823BC" w:rsidRDefault="00D823BC">
      <w:pPr>
        <w:autoSpaceDE w:val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1"/>
        <w:gridCol w:w="1558"/>
        <w:gridCol w:w="1131"/>
        <w:gridCol w:w="1168"/>
        <w:gridCol w:w="794"/>
      </w:tblGrid>
      <w:tr w:rsidR="00086E31" w:rsidRPr="00F17B74" w:rsidTr="00F17B74">
        <w:tc>
          <w:tcPr>
            <w:tcW w:w="5071" w:type="dxa"/>
            <w:vMerge w:val="restart"/>
          </w:tcPr>
          <w:p w:rsidR="00D823BC" w:rsidRPr="00F17B74" w:rsidRDefault="00D823BC" w:rsidP="00F17B74">
            <w:pPr>
              <w:autoSpaceDE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17B74">
              <w:rPr>
                <w:rFonts w:ascii="Times New Roman" w:hAnsi="Times New Roman"/>
                <w:b/>
                <w:bCs/>
                <w:iCs/>
              </w:rPr>
              <w:t>Вид и наименование расходов бюджета</w:t>
            </w:r>
          </w:p>
          <w:p w:rsidR="00D823BC" w:rsidRPr="00F17B74" w:rsidRDefault="00D823BC" w:rsidP="00F17B74">
            <w:pPr>
              <w:autoSpaceDE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17B74">
              <w:rPr>
                <w:rFonts w:ascii="Times New Roman" w:hAnsi="Times New Roman"/>
                <w:b/>
                <w:bCs/>
                <w:iCs/>
              </w:rPr>
              <w:t>района</w:t>
            </w:r>
          </w:p>
        </w:tc>
        <w:tc>
          <w:tcPr>
            <w:tcW w:w="1558" w:type="dxa"/>
          </w:tcPr>
          <w:p w:rsidR="00D823BC" w:rsidRPr="00F17B74" w:rsidRDefault="00D823BC" w:rsidP="00983486">
            <w:pPr>
              <w:autoSpaceDE w:val="0"/>
              <w:ind w:left="-109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17B74">
              <w:rPr>
                <w:rFonts w:ascii="Times New Roman" w:hAnsi="Times New Roman"/>
                <w:b/>
                <w:bCs/>
                <w:iCs/>
              </w:rPr>
              <w:t>План 20</w:t>
            </w:r>
            <w:r w:rsidR="007F0911">
              <w:rPr>
                <w:rFonts w:ascii="Times New Roman" w:hAnsi="Times New Roman"/>
                <w:b/>
                <w:bCs/>
                <w:iCs/>
              </w:rPr>
              <w:t>2</w:t>
            </w:r>
            <w:r w:rsidR="00983486">
              <w:rPr>
                <w:rFonts w:ascii="Times New Roman" w:hAnsi="Times New Roman"/>
                <w:b/>
                <w:bCs/>
                <w:iCs/>
              </w:rPr>
              <w:t>3</w:t>
            </w:r>
            <w:r w:rsidRPr="00F17B74">
              <w:rPr>
                <w:rFonts w:ascii="Times New Roman" w:hAnsi="Times New Roman"/>
                <w:b/>
                <w:bCs/>
                <w:iCs/>
              </w:rPr>
              <w:t xml:space="preserve"> года</w:t>
            </w:r>
            <w:r w:rsidR="00D8623C" w:rsidRPr="00F17B74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F17B74">
              <w:rPr>
                <w:rFonts w:ascii="Times New Roman" w:hAnsi="Times New Roman"/>
                <w:bCs/>
                <w:iCs/>
              </w:rPr>
              <w:t xml:space="preserve">(на </w:t>
            </w:r>
            <w:r w:rsidR="00631B43">
              <w:rPr>
                <w:rFonts w:ascii="Times New Roman" w:hAnsi="Times New Roman"/>
                <w:bCs/>
                <w:iCs/>
              </w:rPr>
              <w:t>27</w:t>
            </w:r>
            <w:r w:rsidRPr="00F17B74">
              <w:rPr>
                <w:rFonts w:ascii="Times New Roman" w:hAnsi="Times New Roman"/>
                <w:bCs/>
                <w:iCs/>
              </w:rPr>
              <w:t>.</w:t>
            </w:r>
            <w:r w:rsidR="00983486">
              <w:rPr>
                <w:rFonts w:ascii="Times New Roman" w:hAnsi="Times New Roman"/>
                <w:bCs/>
                <w:iCs/>
              </w:rPr>
              <w:t>09</w:t>
            </w:r>
            <w:r w:rsidRPr="00F17B74">
              <w:rPr>
                <w:rFonts w:ascii="Times New Roman" w:hAnsi="Times New Roman"/>
                <w:bCs/>
                <w:iCs/>
              </w:rPr>
              <w:t>.20</w:t>
            </w:r>
            <w:r w:rsidR="000A5043">
              <w:rPr>
                <w:rFonts w:ascii="Times New Roman" w:hAnsi="Times New Roman"/>
                <w:bCs/>
                <w:iCs/>
              </w:rPr>
              <w:t>2</w:t>
            </w:r>
            <w:r w:rsidR="00983486">
              <w:rPr>
                <w:rFonts w:ascii="Times New Roman" w:hAnsi="Times New Roman"/>
                <w:bCs/>
                <w:iCs/>
              </w:rPr>
              <w:t>3</w:t>
            </w:r>
            <w:r w:rsidRPr="00F17B74">
              <w:rPr>
                <w:rFonts w:ascii="Times New Roman" w:hAnsi="Times New Roman"/>
                <w:bCs/>
                <w:iCs/>
              </w:rPr>
              <w:t xml:space="preserve"> г)</w:t>
            </w:r>
          </w:p>
        </w:tc>
        <w:tc>
          <w:tcPr>
            <w:tcW w:w="0" w:type="auto"/>
          </w:tcPr>
          <w:p w:rsidR="00D823BC" w:rsidRPr="00F17B74" w:rsidRDefault="00D823BC" w:rsidP="00F17B74">
            <w:pPr>
              <w:autoSpaceDE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17B74">
              <w:rPr>
                <w:rFonts w:ascii="Times New Roman" w:hAnsi="Times New Roman"/>
                <w:b/>
                <w:bCs/>
                <w:iCs/>
              </w:rPr>
              <w:t>План</w:t>
            </w:r>
          </w:p>
          <w:p w:rsidR="00D823BC" w:rsidRPr="00F17B74" w:rsidRDefault="00D823BC" w:rsidP="00983486">
            <w:pPr>
              <w:autoSpaceDE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17B74">
              <w:rPr>
                <w:rFonts w:ascii="Times New Roman" w:hAnsi="Times New Roman"/>
                <w:b/>
                <w:bCs/>
                <w:iCs/>
              </w:rPr>
              <w:t>на 202</w:t>
            </w:r>
            <w:r w:rsidR="00983486">
              <w:rPr>
                <w:rFonts w:ascii="Times New Roman" w:hAnsi="Times New Roman"/>
                <w:b/>
                <w:bCs/>
                <w:iCs/>
              </w:rPr>
              <w:t>4</w:t>
            </w:r>
            <w:r w:rsidRPr="00F17B74">
              <w:rPr>
                <w:rFonts w:ascii="Times New Roman" w:hAnsi="Times New Roman"/>
                <w:b/>
                <w:bCs/>
                <w:iCs/>
              </w:rPr>
              <w:t xml:space="preserve"> год</w:t>
            </w:r>
          </w:p>
        </w:tc>
        <w:tc>
          <w:tcPr>
            <w:tcW w:w="0" w:type="auto"/>
            <w:gridSpan w:val="2"/>
          </w:tcPr>
          <w:p w:rsidR="00D823BC" w:rsidRPr="00F17B74" w:rsidRDefault="00D823BC" w:rsidP="00983486">
            <w:pPr>
              <w:autoSpaceDE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17B74">
              <w:rPr>
                <w:rFonts w:ascii="Times New Roman" w:hAnsi="Times New Roman"/>
                <w:b/>
                <w:bCs/>
                <w:iCs/>
              </w:rPr>
              <w:t>Отклонение 202</w:t>
            </w:r>
            <w:r w:rsidR="00983486">
              <w:rPr>
                <w:rFonts w:ascii="Times New Roman" w:hAnsi="Times New Roman"/>
                <w:b/>
                <w:bCs/>
                <w:iCs/>
              </w:rPr>
              <w:t>4</w:t>
            </w:r>
            <w:r w:rsidRPr="00F17B74">
              <w:rPr>
                <w:rFonts w:ascii="Times New Roman" w:hAnsi="Times New Roman"/>
                <w:b/>
                <w:bCs/>
                <w:iCs/>
              </w:rPr>
              <w:t>/20</w:t>
            </w:r>
            <w:r w:rsidR="000A5043">
              <w:rPr>
                <w:rFonts w:ascii="Times New Roman" w:hAnsi="Times New Roman"/>
                <w:b/>
                <w:bCs/>
                <w:iCs/>
              </w:rPr>
              <w:t>2</w:t>
            </w:r>
            <w:r w:rsidR="00983486">
              <w:rPr>
                <w:rFonts w:ascii="Times New Roman" w:hAnsi="Times New Roman"/>
                <w:b/>
                <w:bCs/>
                <w:iCs/>
              </w:rPr>
              <w:t>3</w:t>
            </w:r>
          </w:p>
        </w:tc>
      </w:tr>
      <w:tr w:rsidR="00086E31" w:rsidRPr="00F17B74" w:rsidTr="00F17B74">
        <w:tc>
          <w:tcPr>
            <w:tcW w:w="5071" w:type="dxa"/>
            <w:vMerge/>
          </w:tcPr>
          <w:p w:rsidR="00D823BC" w:rsidRPr="00F17B74" w:rsidRDefault="00D823BC" w:rsidP="00F17B74">
            <w:pPr>
              <w:autoSpaceDE w:val="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8" w:type="dxa"/>
          </w:tcPr>
          <w:p w:rsidR="00D823BC" w:rsidRPr="00F17B74" w:rsidRDefault="00D823BC" w:rsidP="00F17B74">
            <w:pPr>
              <w:jc w:val="center"/>
              <w:rPr>
                <w:b/>
              </w:rPr>
            </w:pPr>
            <w:proofErr w:type="spellStart"/>
            <w:r w:rsidRPr="00F17B74">
              <w:rPr>
                <w:rFonts w:ascii="Times New Roman" w:hAnsi="Times New Roman"/>
                <w:b/>
                <w:bCs/>
                <w:iCs/>
              </w:rPr>
              <w:t>тыс.руб</w:t>
            </w:r>
            <w:proofErr w:type="spellEnd"/>
            <w:r w:rsidRPr="00F17B74">
              <w:rPr>
                <w:rFonts w:ascii="Times New Roman" w:hAnsi="Times New Roman"/>
                <w:b/>
                <w:bCs/>
                <w:iCs/>
              </w:rPr>
              <w:t>.</w:t>
            </w:r>
          </w:p>
        </w:tc>
        <w:tc>
          <w:tcPr>
            <w:tcW w:w="0" w:type="auto"/>
          </w:tcPr>
          <w:p w:rsidR="00D823BC" w:rsidRPr="00F17B74" w:rsidRDefault="00D823BC" w:rsidP="00F17B74">
            <w:pPr>
              <w:jc w:val="center"/>
              <w:rPr>
                <w:b/>
              </w:rPr>
            </w:pPr>
            <w:proofErr w:type="spellStart"/>
            <w:r w:rsidRPr="00F17B74">
              <w:rPr>
                <w:rFonts w:ascii="Times New Roman" w:hAnsi="Times New Roman"/>
                <w:b/>
                <w:bCs/>
                <w:iCs/>
              </w:rPr>
              <w:t>тыс.руб</w:t>
            </w:r>
            <w:proofErr w:type="spellEnd"/>
            <w:r w:rsidRPr="00F17B74">
              <w:rPr>
                <w:rFonts w:ascii="Times New Roman" w:hAnsi="Times New Roman"/>
                <w:b/>
                <w:bCs/>
                <w:iCs/>
              </w:rPr>
              <w:t>.</w:t>
            </w:r>
          </w:p>
        </w:tc>
        <w:tc>
          <w:tcPr>
            <w:tcW w:w="0" w:type="auto"/>
          </w:tcPr>
          <w:p w:rsidR="00D823BC" w:rsidRPr="00F17B74" w:rsidRDefault="00D823BC" w:rsidP="00F17B74">
            <w:pPr>
              <w:autoSpaceDE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F17B74">
              <w:rPr>
                <w:rFonts w:ascii="Times New Roman" w:hAnsi="Times New Roman"/>
                <w:b/>
                <w:bCs/>
                <w:iCs/>
              </w:rPr>
              <w:t>тыс.руб</w:t>
            </w:r>
            <w:proofErr w:type="spellEnd"/>
            <w:r w:rsidRPr="00F17B74">
              <w:rPr>
                <w:rFonts w:ascii="Times New Roman" w:hAnsi="Times New Roman"/>
                <w:b/>
                <w:bCs/>
                <w:iCs/>
              </w:rPr>
              <w:t>.</w:t>
            </w:r>
          </w:p>
        </w:tc>
        <w:tc>
          <w:tcPr>
            <w:tcW w:w="0" w:type="auto"/>
          </w:tcPr>
          <w:p w:rsidR="00D823BC" w:rsidRPr="00F17B74" w:rsidRDefault="00D823BC" w:rsidP="00F17B74">
            <w:pPr>
              <w:autoSpaceDE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17B74">
              <w:rPr>
                <w:rFonts w:ascii="Times New Roman" w:hAnsi="Times New Roman"/>
                <w:b/>
                <w:bCs/>
                <w:iCs/>
              </w:rPr>
              <w:t>%</w:t>
            </w:r>
          </w:p>
        </w:tc>
      </w:tr>
      <w:tr w:rsidR="00D823BC" w:rsidRPr="00F17B74" w:rsidTr="00F17B74">
        <w:tc>
          <w:tcPr>
            <w:tcW w:w="5071" w:type="dxa"/>
          </w:tcPr>
          <w:p w:rsidR="00D823BC" w:rsidRPr="00F17B74" w:rsidRDefault="00D823BC" w:rsidP="00F17B74">
            <w:pPr>
              <w:autoSpaceDE w:val="0"/>
              <w:jc w:val="both"/>
              <w:rPr>
                <w:rFonts w:ascii="Times New Roman" w:hAnsi="Times New Roman"/>
                <w:bCs/>
                <w:iCs/>
              </w:rPr>
            </w:pPr>
            <w:r w:rsidRPr="00F17B74">
              <w:rPr>
                <w:rFonts w:ascii="Times New Roman" w:hAnsi="Times New Roman"/>
                <w:b/>
                <w:bCs/>
                <w:iCs/>
              </w:rPr>
              <w:t>100</w:t>
            </w:r>
            <w:r w:rsidRPr="00F17B74">
              <w:rPr>
                <w:rFonts w:ascii="Times New Roman" w:hAnsi="Times New Roman"/>
                <w:bCs/>
                <w:iCs/>
              </w:rPr>
              <w:t xml:space="preserve"> «Расходы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      </w:r>
          </w:p>
        </w:tc>
        <w:tc>
          <w:tcPr>
            <w:tcW w:w="1558" w:type="dxa"/>
            <w:vAlign w:val="center"/>
          </w:tcPr>
          <w:p w:rsidR="00D823BC" w:rsidRPr="00F17B74" w:rsidRDefault="00983486" w:rsidP="00F17B74">
            <w:pPr>
              <w:autoSpaceDE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303 740,8</w:t>
            </w:r>
          </w:p>
        </w:tc>
        <w:tc>
          <w:tcPr>
            <w:tcW w:w="0" w:type="auto"/>
            <w:vAlign w:val="center"/>
          </w:tcPr>
          <w:p w:rsidR="00D823BC" w:rsidRPr="00EA2EC4" w:rsidRDefault="00983486" w:rsidP="00F17B74">
            <w:pPr>
              <w:autoSpaceDE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311 101,0</w:t>
            </w:r>
          </w:p>
        </w:tc>
        <w:tc>
          <w:tcPr>
            <w:tcW w:w="0" w:type="auto"/>
            <w:vAlign w:val="center"/>
          </w:tcPr>
          <w:p w:rsidR="00D823BC" w:rsidRPr="00F17B74" w:rsidRDefault="00983486" w:rsidP="00F17B74">
            <w:pPr>
              <w:autoSpaceDE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7 360,4</w:t>
            </w:r>
          </w:p>
        </w:tc>
        <w:tc>
          <w:tcPr>
            <w:tcW w:w="0" w:type="auto"/>
            <w:vAlign w:val="center"/>
          </w:tcPr>
          <w:p w:rsidR="00D823BC" w:rsidRPr="00F17B74" w:rsidRDefault="00983486" w:rsidP="00F17B74">
            <w:pPr>
              <w:autoSpaceDE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2,4</w:t>
            </w:r>
          </w:p>
        </w:tc>
      </w:tr>
      <w:tr w:rsidR="00D823BC" w:rsidRPr="00F17B74" w:rsidTr="00F17B74">
        <w:tc>
          <w:tcPr>
            <w:tcW w:w="5071" w:type="dxa"/>
          </w:tcPr>
          <w:p w:rsidR="00D823BC" w:rsidRPr="00F17B74" w:rsidRDefault="00D823BC" w:rsidP="00F17B74">
            <w:pPr>
              <w:autoSpaceDE w:val="0"/>
              <w:jc w:val="both"/>
              <w:rPr>
                <w:rFonts w:ascii="Times New Roman" w:hAnsi="Times New Roman"/>
                <w:bCs/>
                <w:iCs/>
              </w:rPr>
            </w:pPr>
            <w:r w:rsidRPr="00F17B74">
              <w:rPr>
                <w:rFonts w:ascii="Times New Roman" w:hAnsi="Times New Roman"/>
                <w:b/>
                <w:bCs/>
                <w:iCs/>
              </w:rPr>
              <w:t>200</w:t>
            </w:r>
            <w:r w:rsidRPr="00F17B74">
              <w:rPr>
                <w:rFonts w:ascii="Times New Roman" w:hAnsi="Times New Roman"/>
                <w:bCs/>
                <w:iCs/>
              </w:rPr>
              <w:t xml:space="preserve"> «Закупка товаров, </w:t>
            </w:r>
            <w:r w:rsidR="00544488" w:rsidRPr="00F17B74">
              <w:rPr>
                <w:rFonts w:ascii="Times New Roman" w:hAnsi="Times New Roman"/>
                <w:bCs/>
                <w:iCs/>
              </w:rPr>
              <w:t>работ и услуг для государственных (муниципальных) нужд»</w:t>
            </w:r>
          </w:p>
        </w:tc>
        <w:tc>
          <w:tcPr>
            <w:tcW w:w="1558" w:type="dxa"/>
            <w:vAlign w:val="center"/>
          </w:tcPr>
          <w:p w:rsidR="00D823BC" w:rsidRPr="00F17B74" w:rsidRDefault="00983486" w:rsidP="00F17B74">
            <w:pPr>
              <w:autoSpaceDE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293 716,6</w:t>
            </w:r>
          </w:p>
        </w:tc>
        <w:tc>
          <w:tcPr>
            <w:tcW w:w="0" w:type="auto"/>
            <w:vAlign w:val="center"/>
          </w:tcPr>
          <w:p w:rsidR="00D823BC" w:rsidRPr="00EA2EC4" w:rsidRDefault="00983486" w:rsidP="00F17B74">
            <w:pPr>
              <w:autoSpaceDE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233 385,3</w:t>
            </w:r>
          </w:p>
        </w:tc>
        <w:tc>
          <w:tcPr>
            <w:tcW w:w="0" w:type="auto"/>
            <w:vAlign w:val="center"/>
          </w:tcPr>
          <w:p w:rsidR="00D823BC" w:rsidRPr="00F17B74" w:rsidRDefault="00983486" w:rsidP="00F17B74">
            <w:pPr>
              <w:autoSpaceDE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-60 331,3</w:t>
            </w:r>
          </w:p>
        </w:tc>
        <w:tc>
          <w:tcPr>
            <w:tcW w:w="0" w:type="auto"/>
            <w:vAlign w:val="center"/>
          </w:tcPr>
          <w:p w:rsidR="00D823BC" w:rsidRPr="00F17B74" w:rsidRDefault="004D347B" w:rsidP="00983486">
            <w:pPr>
              <w:autoSpaceDE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</w:t>
            </w:r>
            <w:r w:rsidR="00983486">
              <w:rPr>
                <w:rFonts w:ascii="Times New Roman" w:hAnsi="Times New Roman"/>
                <w:bCs/>
                <w:iCs/>
              </w:rPr>
              <w:t>20,5</w:t>
            </w:r>
          </w:p>
        </w:tc>
      </w:tr>
      <w:tr w:rsidR="00D823BC" w:rsidRPr="00F17B74" w:rsidTr="00F17B74">
        <w:tc>
          <w:tcPr>
            <w:tcW w:w="5071" w:type="dxa"/>
          </w:tcPr>
          <w:p w:rsidR="00D823BC" w:rsidRPr="00F17B74" w:rsidRDefault="00544488" w:rsidP="00F17B74">
            <w:pPr>
              <w:autoSpaceDE w:val="0"/>
              <w:jc w:val="both"/>
              <w:rPr>
                <w:rFonts w:ascii="Times New Roman" w:hAnsi="Times New Roman"/>
                <w:bCs/>
                <w:iCs/>
              </w:rPr>
            </w:pPr>
            <w:r w:rsidRPr="00F17B74">
              <w:rPr>
                <w:rFonts w:ascii="Times New Roman" w:hAnsi="Times New Roman"/>
                <w:b/>
                <w:bCs/>
                <w:iCs/>
              </w:rPr>
              <w:t>300</w:t>
            </w:r>
            <w:r w:rsidRPr="00F17B74">
              <w:rPr>
                <w:rFonts w:ascii="Times New Roman" w:hAnsi="Times New Roman"/>
                <w:bCs/>
                <w:iCs/>
              </w:rPr>
              <w:t xml:space="preserve"> «</w:t>
            </w:r>
            <w:r w:rsidR="000B580E" w:rsidRPr="00F17B74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населению»</w:t>
            </w:r>
          </w:p>
        </w:tc>
        <w:tc>
          <w:tcPr>
            <w:tcW w:w="1558" w:type="dxa"/>
            <w:vAlign w:val="center"/>
          </w:tcPr>
          <w:p w:rsidR="00D823BC" w:rsidRPr="00F17B74" w:rsidRDefault="00983486" w:rsidP="00F17B74">
            <w:pPr>
              <w:autoSpaceDE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14 747,4</w:t>
            </w:r>
          </w:p>
        </w:tc>
        <w:tc>
          <w:tcPr>
            <w:tcW w:w="0" w:type="auto"/>
            <w:vAlign w:val="center"/>
          </w:tcPr>
          <w:p w:rsidR="00D823BC" w:rsidRPr="00EA2EC4" w:rsidRDefault="00983486" w:rsidP="00F17B74">
            <w:pPr>
              <w:autoSpaceDE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13 569,8</w:t>
            </w:r>
          </w:p>
        </w:tc>
        <w:tc>
          <w:tcPr>
            <w:tcW w:w="0" w:type="auto"/>
            <w:vAlign w:val="center"/>
          </w:tcPr>
          <w:p w:rsidR="00D823BC" w:rsidRPr="00F17B74" w:rsidRDefault="004D347B" w:rsidP="00983486">
            <w:pPr>
              <w:autoSpaceDE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</w:t>
            </w:r>
            <w:r w:rsidR="00983486">
              <w:rPr>
                <w:rFonts w:ascii="Times New Roman" w:hAnsi="Times New Roman"/>
                <w:bCs/>
                <w:iCs/>
              </w:rPr>
              <w:t>1 177,6</w:t>
            </w:r>
          </w:p>
        </w:tc>
        <w:tc>
          <w:tcPr>
            <w:tcW w:w="0" w:type="auto"/>
            <w:vAlign w:val="center"/>
          </w:tcPr>
          <w:p w:rsidR="00D823BC" w:rsidRPr="00F17B74" w:rsidRDefault="004D347B" w:rsidP="00983486">
            <w:pPr>
              <w:autoSpaceDE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</w:t>
            </w:r>
            <w:r w:rsidR="00983486">
              <w:rPr>
                <w:rFonts w:ascii="Times New Roman" w:hAnsi="Times New Roman"/>
                <w:bCs/>
                <w:iCs/>
              </w:rPr>
              <w:t>8,0</w:t>
            </w:r>
          </w:p>
        </w:tc>
      </w:tr>
      <w:tr w:rsidR="00D823BC" w:rsidRPr="00F17B74" w:rsidTr="00F17B74">
        <w:tc>
          <w:tcPr>
            <w:tcW w:w="5071" w:type="dxa"/>
          </w:tcPr>
          <w:p w:rsidR="00D823BC" w:rsidRPr="00F17B74" w:rsidRDefault="000B580E" w:rsidP="00F17B74">
            <w:pPr>
              <w:autoSpaceDE w:val="0"/>
              <w:jc w:val="both"/>
              <w:rPr>
                <w:rFonts w:ascii="Times New Roman" w:hAnsi="Times New Roman"/>
                <w:bCs/>
                <w:iCs/>
              </w:rPr>
            </w:pPr>
            <w:r w:rsidRPr="00F17B74">
              <w:rPr>
                <w:rFonts w:ascii="Times New Roman" w:hAnsi="Times New Roman"/>
                <w:b/>
                <w:bCs/>
                <w:iCs/>
              </w:rPr>
              <w:t>400</w:t>
            </w:r>
            <w:r w:rsidRPr="00F17B74">
              <w:rPr>
                <w:rFonts w:ascii="Times New Roman" w:hAnsi="Times New Roman"/>
                <w:bCs/>
                <w:iCs/>
              </w:rPr>
              <w:t xml:space="preserve"> «Капитальные вложения в объекты государственной (муниципальной) собственности»</w:t>
            </w:r>
          </w:p>
        </w:tc>
        <w:tc>
          <w:tcPr>
            <w:tcW w:w="1558" w:type="dxa"/>
            <w:vAlign w:val="center"/>
          </w:tcPr>
          <w:p w:rsidR="00D823BC" w:rsidRPr="00F17B74" w:rsidRDefault="00983486" w:rsidP="00F17B74">
            <w:pPr>
              <w:autoSpaceDE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5 603,9</w:t>
            </w:r>
          </w:p>
        </w:tc>
        <w:tc>
          <w:tcPr>
            <w:tcW w:w="0" w:type="auto"/>
            <w:vAlign w:val="center"/>
          </w:tcPr>
          <w:p w:rsidR="00D823BC" w:rsidRPr="00EA2EC4" w:rsidRDefault="00983486" w:rsidP="00F17B74">
            <w:pPr>
              <w:autoSpaceDE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3 900,0</w:t>
            </w:r>
          </w:p>
        </w:tc>
        <w:tc>
          <w:tcPr>
            <w:tcW w:w="0" w:type="auto"/>
            <w:vAlign w:val="center"/>
          </w:tcPr>
          <w:p w:rsidR="00D823BC" w:rsidRPr="00F17B74" w:rsidRDefault="00915562" w:rsidP="00F17B74">
            <w:pPr>
              <w:autoSpaceDE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- 1 703,9</w:t>
            </w:r>
          </w:p>
        </w:tc>
        <w:tc>
          <w:tcPr>
            <w:tcW w:w="0" w:type="auto"/>
            <w:vAlign w:val="center"/>
          </w:tcPr>
          <w:p w:rsidR="00D823BC" w:rsidRPr="00F17B74" w:rsidRDefault="00915562" w:rsidP="0044125F">
            <w:pPr>
              <w:autoSpaceDE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-30,4</w:t>
            </w:r>
          </w:p>
        </w:tc>
      </w:tr>
      <w:tr w:rsidR="00D823BC" w:rsidRPr="00F17B74" w:rsidTr="00F17B74">
        <w:tc>
          <w:tcPr>
            <w:tcW w:w="5071" w:type="dxa"/>
          </w:tcPr>
          <w:p w:rsidR="00D823BC" w:rsidRPr="00F17B74" w:rsidRDefault="000B580E" w:rsidP="00F17B74">
            <w:pPr>
              <w:autoSpaceDE w:val="0"/>
              <w:jc w:val="both"/>
              <w:rPr>
                <w:rFonts w:ascii="Times New Roman" w:hAnsi="Times New Roman"/>
                <w:bCs/>
                <w:iCs/>
              </w:rPr>
            </w:pPr>
            <w:r w:rsidRPr="00F17B74">
              <w:rPr>
                <w:rFonts w:ascii="Times New Roman" w:hAnsi="Times New Roman"/>
                <w:b/>
                <w:bCs/>
                <w:iCs/>
              </w:rPr>
              <w:t>500</w:t>
            </w:r>
            <w:r w:rsidRPr="00F17B74">
              <w:rPr>
                <w:rFonts w:ascii="Times New Roman" w:hAnsi="Times New Roman"/>
                <w:bCs/>
                <w:iCs/>
              </w:rPr>
              <w:t xml:space="preserve"> «Межбюджетные трансферты»</w:t>
            </w:r>
          </w:p>
        </w:tc>
        <w:tc>
          <w:tcPr>
            <w:tcW w:w="1558" w:type="dxa"/>
            <w:vAlign w:val="center"/>
          </w:tcPr>
          <w:p w:rsidR="00D823BC" w:rsidRPr="00F17B74" w:rsidRDefault="00915562" w:rsidP="00F17B74">
            <w:pPr>
              <w:autoSpaceDE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81 095,6</w:t>
            </w:r>
          </w:p>
        </w:tc>
        <w:tc>
          <w:tcPr>
            <w:tcW w:w="0" w:type="auto"/>
            <w:vAlign w:val="center"/>
          </w:tcPr>
          <w:p w:rsidR="00D823BC" w:rsidRPr="00EA2EC4" w:rsidRDefault="00915562" w:rsidP="00F17B74">
            <w:pPr>
              <w:autoSpaceDE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81 014,6</w:t>
            </w:r>
          </w:p>
        </w:tc>
        <w:tc>
          <w:tcPr>
            <w:tcW w:w="0" w:type="auto"/>
            <w:vAlign w:val="center"/>
          </w:tcPr>
          <w:p w:rsidR="00D823BC" w:rsidRPr="00F17B74" w:rsidRDefault="00915562" w:rsidP="00F17B74">
            <w:pPr>
              <w:autoSpaceDE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-81,0</w:t>
            </w:r>
          </w:p>
        </w:tc>
        <w:tc>
          <w:tcPr>
            <w:tcW w:w="0" w:type="auto"/>
            <w:vAlign w:val="center"/>
          </w:tcPr>
          <w:p w:rsidR="00D823BC" w:rsidRPr="00F17B74" w:rsidRDefault="00915562" w:rsidP="00F17B74">
            <w:pPr>
              <w:autoSpaceDE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</w:tr>
      <w:tr w:rsidR="00D823BC" w:rsidRPr="00F17B74" w:rsidTr="00F17B74">
        <w:tc>
          <w:tcPr>
            <w:tcW w:w="5071" w:type="dxa"/>
          </w:tcPr>
          <w:p w:rsidR="00D823BC" w:rsidRPr="00F17B74" w:rsidRDefault="000B580E" w:rsidP="00F17B74">
            <w:pPr>
              <w:autoSpaceDE w:val="0"/>
              <w:jc w:val="both"/>
              <w:rPr>
                <w:rFonts w:ascii="Times New Roman" w:hAnsi="Times New Roman"/>
                <w:bCs/>
                <w:iCs/>
              </w:rPr>
            </w:pPr>
            <w:r w:rsidRPr="00F17B74">
              <w:rPr>
                <w:rFonts w:ascii="Times New Roman" w:hAnsi="Times New Roman"/>
                <w:b/>
                <w:bCs/>
                <w:iCs/>
              </w:rPr>
              <w:t>600</w:t>
            </w:r>
            <w:r w:rsidRPr="00F17B74">
              <w:rPr>
                <w:rFonts w:ascii="Times New Roman" w:hAnsi="Times New Roman"/>
                <w:bCs/>
                <w:iCs/>
              </w:rPr>
              <w:t xml:space="preserve"> «Предоставление субсидий бюджетным, автономным учреждениям и иным некоммерческим организациям»</w:t>
            </w:r>
          </w:p>
        </w:tc>
        <w:tc>
          <w:tcPr>
            <w:tcW w:w="1558" w:type="dxa"/>
            <w:vAlign w:val="center"/>
          </w:tcPr>
          <w:p w:rsidR="00D823BC" w:rsidRPr="00F17B74" w:rsidRDefault="00915562" w:rsidP="00F17B74">
            <w:pPr>
              <w:autoSpaceDE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64 493,9</w:t>
            </w:r>
          </w:p>
        </w:tc>
        <w:tc>
          <w:tcPr>
            <w:tcW w:w="0" w:type="auto"/>
            <w:vAlign w:val="center"/>
          </w:tcPr>
          <w:p w:rsidR="00D823BC" w:rsidRPr="00EA2EC4" w:rsidRDefault="00915562" w:rsidP="00F17B74">
            <w:pPr>
              <w:autoSpaceDE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59 716,0</w:t>
            </w:r>
          </w:p>
        </w:tc>
        <w:tc>
          <w:tcPr>
            <w:tcW w:w="0" w:type="auto"/>
            <w:vAlign w:val="center"/>
          </w:tcPr>
          <w:p w:rsidR="00D823BC" w:rsidRPr="00F17B74" w:rsidRDefault="00915562" w:rsidP="00562CE1">
            <w:pPr>
              <w:autoSpaceDE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-4 777,9</w:t>
            </w:r>
          </w:p>
        </w:tc>
        <w:tc>
          <w:tcPr>
            <w:tcW w:w="0" w:type="auto"/>
            <w:vAlign w:val="center"/>
          </w:tcPr>
          <w:p w:rsidR="00D823BC" w:rsidRPr="00F17B74" w:rsidRDefault="00915562" w:rsidP="00562CE1">
            <w:pPr>
              <w:autoSpaceDE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-7,4</w:t>
            </w:r>
          </w:p>
        </w:tc>
      </w:tr>
      <w:tr w:rsidR="00D823BC" w:rsidRPr="00F17B74" w:rsidTr="00F17B74">
        <w:tc>
          <w:tcPr>
            <w:tcW w:w="5071" w:type="dxa"/>
          </w:tcPr>
          <w:p w:rsidR="00D823BC" w:rsidRPr="00F17B74" w:rsidRDefault="000B580E" w:rsidP="00F17B74">
            <w:pPr>
              <w:autoSpaceDE w:val="0"/>
              <w:jc w:val="both"/>
              <w:rPr>
                <w:rFonts w:ascii="Times New Roman" w:hAnsi="Times New Roman"/>
                <w:bCs/>
                <w:iCs/>
              </w:rPr>
            </w:pPr>
            <w:r w:rsidRPr="00F17B74">
              <w:rPr>
                <w:rFonts w:ascii="Times New Roman" w:hAnsi="Times New Roman"/>
                <w:b/>
                <w:bCs/>
                <w:iCs/>
              </w:rPr>
              <w:t>700</w:t>
            </w:r>
            <w:r w:rsidRPr="00F17B74">
              <w:rPr>
                <w:rFonts w:ascii="Times New Roman" w:hAnsi="Times New Roman"/>
                <w:bCs/>
                <w:iCs/>
              </w:rPr>
              <w:t xml:space="preserve"> «</w:t>
            </w:r>
            <w:r w:rsidR="00086E31" w:rsidRPr="00F17B74">
              <w:rPr>
                <w:rFonts w:ascii="Times New Roman" w:hAnsi="Times New Roman"/>
                <w:bCs/>
                <w:iCs/>
              </w:rPr>
              <w:t>Обслуживание государственного (муниципального) долга»</w:t>
            </w:r>
          </w:p>
        </w:tc>
        <w:tc>
          <w:tcPr>
            <w:tcW w:w="1558" w:type="dxa"/>
            <w:vAlign w:val="center"/>
          </w:tcPr>
          <w:p w:rsidR="00D823BC" w:rsidRPr="00F17B74" w:rsidRDefault="00915562" w:rsidP="00F17B74">
            <w:pPr>
              <w:autoSpaceDE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190,4</w:t>
            </w:r>
          </w:p>
        </w:tc>
        <w:tc>
          <w:tcPr>
            <w:tcW w:w="0" w:type="auto"/>
            <w:vAlign w:val="center"/>
          </w:tcPr>
          <w:p w:rsidR="00D823BC" w:rsidRPr="00EA2EC4" w:rsidRDefault="00915562" w:rsidP="00562CE1">
            <w:pPr>
              <w:autoSpaceDE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620,0</w:t>
            </w:r>
          </w:p>
        </w:tc>
        <w:tc>
          <w:tcPr>
            <w:tcW w:w="0" w:type="auto"/>
            <w:vAlign w:val="center"/>
          </w:tcPr>
          <w:p w:rsidR="00D823BC" w:rsidRPr="00F17B74" w:rsidRDefault="00915562" w:rsidP="00915562">
            <w:pPr>
              <w:autoSpaceDE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429,6</w:t>
            </w:r>
          </w:p>
        </w:tc>
        <w:tc>
          <w:tcPr>
            <w:tcW w:w="0" w:type="auto"/>
            <w:vAlign w:val="center"/>
          </w:tcPr>
          <w:p w:rsidR="00D823BC" w:rsidRPr="00F17B74" w:rsidRDefault="00915562" w:rsidP="00915562">
            <w:pPr>
              <w:autoSpaceDE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225,6</w:t>
            </w:r>
          </w:p>
        </w:tc>
      </w:tr>
      <w:tr w:rsidR="00D823BC" w:rsidRPr="00F17B74" w:rsidTr="00F17B74">
        <w:tc>
          <w:tcPr>
            <w:tcW w:w="5071" w:type="dxa"/>
          </w:tcPr>
          <w:p w:rsidR="00D823BC" w:rsidRPr="00F17B74" w:rsidRDefault="00086E31" w:rsidP="00F17B74">
            <w:pPr>
              <w:autoSpaceDE w:val="0"/>
              <w:jc w:val="both"/>
              <w:rPr>
                <w:rFonts w:ascii="Times New Roman" w:hAnsi="Times New Roman"/>
                <w:bCs/>
                <w:iCs/>
              </w:rPr>
            </w:pPr>
            <w:r w:rsidRPr="00F17B74">
              <w:rPr>
                <w:rFonts w:ascii="Times New Roman" w:hAnsi="Times New Roman"/>
                <w:b/>
                <w:bCs/>
                <w:iCs/>
              </w:rPr>
              <w:t>800</w:t>
            </w:r>
            <w:r w:rsidRPr="00F17B74">
              <w:rPr>
                <w:rFonts w:ascii="Times New Roman" w:hAnsi="Times New Roman"/>
                <w:bCs/>
                <w:iCs/>
              </w:rPr>
              <w:t xml:space="preserve"> «Иные бюджетные ассигнования»</w:t>
            </w:r>
          </w:p>
        </w:tc>
        <w:tc>
          <w:tcPr>
            <w:tcW w:w="1558" w:type="dxa"/>
            <w:vAlign w:val="center"/>
          </w:tcPr>
          <w:p w:rsidR="00D823BC" w:rsidRPr="00F17B74" w:rsidRDefault="00915562" w:rsidP="00F17B74">
            <w:pPr>
              <w:autoSpaceDE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3 324,5</w:t>
            </w:r>
          </w:p>
        </w:tc>
        <w:tc>
          <w:tcPr>
            <w:tcW w:w="0" w:type="auto"/>
            <w:vAlign w:val="center"/>
          </w:tcPr>
          <w:p w:rsidR="00D823BC" w:rsidRPr="00EA2EC4" w:rsidRDefault="00915562" w:rsidP="00F17B74">
            <w:pPr>
              <w:autoSpaceDE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3 363,3</w:t>
            </w:r>
          </w:p>
        </w:tc>
        <w:tc>
          <w:tcPr>
            <w:tcW w:w="0" w:type="auto"/>
            <w:vAlign w:val="center"/>
          </w:tcPr>
          <w:p w:rsidR="00D823BC" w:rsidRPr="00F17B74" w:rsidRDefault="00915562" w:rsidP="00562CE1">
            <w:pPr>
              <w:autoSpaceDE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38,8</w:t>
            </w:r>
          </w:p>
        </w:tc>
        <w:tc>
          <w:tcPr>
            <w:tcW w:w="0" w:type="auto"/>
            <w:vAlign w:val="center"/>
          </w:tcPr>
          <w:p w:rsidR="00D823BC" w:rsidRPr="00F17B74" w:rsidRDefault="00915562" w:rsidP="00562CE1">
            <w:pPr>
              <w:autoSpaceDE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1,2</w:t>
            </w:r>
          </w:p>
        </w:tc>
      </w:tr>
      <w:tr w:rsidR="00D823BC" w:rsidRPr="00F17B74" w:rsidTr="00F17B74">
        <w:tc>
          <w:tcPr>
            <w:tcW w:w="5071" w:type="dxa"/>
          </w:tcPr>
          <w:p w:rsidR="00D823BC" w:rsidRPr="00F17B74" w:rsidRDefault="00086E31" w:rsidP="00F17B74">
            <w:pPr>
              <w:autoSpaceDE w:val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F17B74">
              <w:rPr>
                <w:rFonts w:ascii="Times New Roman" w:hAnsi="Times New Roman"/>
                <w:b/>
                <w:bCs/>
                <w:iCs/>
              </w:rPr>
              <w:t>ИТОГО</w:t>
            </w:r>
          </w:p>
        </w:tc>
        <w:tc>
          <w:tcPr>
            <w:tcW w:w="1558" w:type="dxa"/>
            <w:vAlign w:val="center"/>
          </w:tcPr>
          <w:p w:rsidR="00D823BC" w:rsidRPr="00F17B74" w:rsidRDefault="00915562" w:rsidP="00F17B74">
            <w:pPr>
              <w:autoSpaceDE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766 913,0</w:t>
            </w:r>
          </w:p>
        </w:tc>
        <w:tc>
          <w:tcPr>
            <w:tcW w:w="0" w:type="auto"/>
            <w:vAlign w:val="center"/>
          </w:tcPr>
          <w:p w:rsidR="00D823BC" w:rsidRPr="00245979" w:rsidRDefault="00915562" w:rsidP="00F17B74">
            <w:pPr>
              <w:autoSpaceDE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706 670,1</w:t>
            </w:r>
          </w:p>
        </w:tc>
        <w:tc>
          <w:tcPr>
            <w:tcW w:w="0" w:type="auto"/>
            <w:vAlign w:val="center"/>
          </w:tcPr>
          <w:p w:rsidR="00D823BC" w:rsidRPr="00F17B74" w:rsidRDefault="00D26282" w:rsidP="00915562">
            <w:pPr>
              <w:autoSpaceDE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-</w:t>
            </w:r>
            <w:r w:rsidR="00915562">
              <w:rPr>
                <w:rFonts w:ascii="Times New Roman" w:hAnsi="Times New Roman"/>
                <w:b/>
                <w:bCs/>
                <w:iCs/>
              </w:rPr>
              <w:t>60 242,9</w:t>
            </w:r>
          </w:p>
        </w:tc>
        <w:tc>
          <w:tcPr>
            <w:tcW w:w="0" w:type="auto"/>
            <w:vAlign w:val="center"/>
          </w:tcPr>
          <w:p w:rsidR="00D823BC" w:rsidRPr="00F17B74" w:rsidRDefault="00D26282" w:rsidP="00915562">
            <w:pPr>
              <w:autoSpaceDE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-</w:t>
            </w:r>
            <w:r w:rsidR="00915562">
              <w:rPr>
                <w:rFonts w:ascii="Times New Roman" w:hAnsi="Times New Roman"/>
                <w:b/>
                <w:bCs/>
                <w:iCs/>
              </w:rPr>
              <w:t>7,9</w:t>
            </w:r>
          </w:p>
        </w:tc>
      </w:tr>
    </w:tbl>
    <w:p w:rsidR="00304135" w:rsidRPr="005C2773" w:rsidRDefault="00304135">
      <w:pPr>
        <w:autoSpaceDE w:val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805E2" w:rsidRDefault="006B187E" w:rsidP="007E1CDD">
      <w:pPr>
        <w:autoSpaceDE w:val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Расходы бюджета Уржумско</w:t>
      </w:r>
      <w:r w:rsidR="006149F8">
        <w:rPr>
          <w:rFonts w:ascii="Times New Roman" w:hAnsi="Times New Roman"/>
          <w:bCs/>
          <w:iCs/>
          <w:sz w:val="28"/>
          <w:szCs w:val="28"/>
        </w:rPr>
        <w:t>го муниципального района на 202</w:t>
      </w:r>
      <w:r w:rsidR="00915562">
        <w:rPr>
          <w:rFonts w:ascii="Times New Roman" w:hAnsi="Times New Roman"/>
          <w:bCs/>
          <w:iCs/>
          <w:sz w:val="28"/>
          <w:szCs w:val="28"/>
        </w:rPr>
        <w:t>4</w:t>
      </w:r>
      <w:r>
        <w:rPr>
          <w:rFonts w:ascii="Times New Roman" w:hAnsi="Times New Roman"/>
          <w:bCs/>
          <w:iCs/>
          <w:sz w:val="28"/>
          <w:szCs w:val="28"/>
        </w:rPr>
        <w:t xml:space="preserve"> год на </w:t>
      </w:r>
      <w:r w:rsidR="00555AD4">
        <w:rPr>
          <w:rFonts w:ascii="Times New Roman" w:hAnsi="Times New Roman"/>
          <w:bCs/>
          <w:iCs/>
          <w:sz w:val="28"/>
          <w:szCs w:val="28"/>
        </w:rPr>
        <w:t>заработную плату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55AD4">
        <w:rPr>
          <w:rFonts w:ascii="Times New Roman" w:hAnsi="Times New Roman"/>
          <w:bCs/>
          <w:iCs/>
          <w:sz w:val="28"/>
          <w:szCs w:val="28"/>
        </w:rPr>
        <w:t>с начислениями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55AD4">
        <w:rPr>
          <w:rFonts w:ascii="Times New Roman" w:hAnsi="Times New Roman"/>
          <w:bCs/>
          <w:iCs/>
          <w:sz w:val="28"/>
          <w:szCs w:val="28"/>
        </w:rPr>
        <w:t>работникам учреждений бюджетной сферы и органов местного самоуправления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00000">
        <w:rPr>
          <w:rFonts w:ascii="Times New Roman" w:hAnsi="Times New Roman"/>
          <w:bCs/>
          <w:iCs/>
          <w:sz w:val="28"/>
          <w:szCs w:val="28"/>
        </w:rPr>
        <w:t xml:space="preserve">предусмотрены в объеме </w:t>
      </w:r>
      <w:r w:rsidR="00E3267D">
        <w:rPr>
          <w:rFonts w:ascii="Times New Roman" w:hAnsi="Times New Roman"/>
          <w:bCs/>
          <w:iCs/>
          <w:sz w:val="28"/>
          <w:szCs w:val="28"/>
        </w:rPr>
        <w:t>311 101,0</w:t>
      </w:r>
      <w:r w:rsidR="00900000">
        <w:rPr>
          <w:rFonts w:ascii="Times New Roman" w:hAnsi="Times New Roman"/>
          <w:bCs/>
          <w:iCs/>
          <w:sz w:val="28"/>
          <w:szCs w:val="28"/>
        </w:rPr>
        <w:t xml:space="preserve"> тыс.</w:t>
      </w:r>
      <w:r w:rsidR="00555AD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00000">
        <w:rPr>
          <w:rFonts w:ascii="Times New Roman" w:hAnsi="Times New Roman"/>
          <w:bCs/>
          <w:iCs/>
          <w:sz w:val="28"/>
          <w:szCs w:val="28"/>
        </w:rPr>
        <w:t xml:space="preserve">руб., что на </w:t>
      </w:r>
      <w:r w:rsidR="00E3267D">
        <w:rPr>
          <w:rFonts w:ascii="Times New Roman" w:hAnsi="Times New Roman"/>
          <w:bCs/>
          <w:iCs/>
          <w:sz w:val="28"/>
          <w:szCs w:val="28"/>
        </w:rPr>
        <w:t>7 360,4</w:t>
      </w:r>
      <w:r w:rsidR="00900000">
        <w:rPr>
          <w:rFonts w:ascii="Times New Roman" w:hAnsi="Times New Roman"/>
          <w:bCs/>
          <w:iCs/>
          <w:sz w:val="28"/>
          <w:szCs w:val="28"/>
        </w:rPr>
        <w:t xml:space="preserve"> тыс.</w:t>
      </w:r>
      <w:r w:rsidR="00555AD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00000">
        <w:rPr>
          <w:rFonts w:ascii="Times New Roman" w:hAnsi="Times New Roman"/>
          <w:bCs/>
          <w:iCs/>
          <w:sz w:val="28"/>
          <w:szCs w:val="28"/>
        </w:rPr>
        <w:t xml:space="preserve">руб. (на </w:t>
      </w:r>
      <w:r w:rsidR="00E3267D">
        <w:rPr>
          <w:rFonts w:ascii="Times New Roman" w:hAnsi="Times New Roman"/>
          <w:bCs/>
          <w:iCs/>
          <w:sz w:val="28"/>
          <w:szCs w:val="28"/>
        </w:rPr>
        <w:t>2</w:t>
      </w:r>
      <w:r w:rsidR="00555AD4">
        <w:rPr>
          <w:rFonts w:ascii="Times New Roman" w:hAnsi="Times New Roman"/>
          <w:bCs/>
          <w:iCs/>
          <w:sz w:val="28"/>
          <w:szCs w:val="28"/>
        </w:rPr>
        <w:t>,4</w:t>
      </w:r>
      <w:r w:rsidR="00900000">
        <w:rPr>
          <w:rFonts w:ascii="Times New Roman" w:hAnsi="Times New Roman"/>
          <w:bCs/>
          <w:iCs/>
          <w:sz w:val="28"/>
          <w:szCs w:val="28"/>
        </w:rPr>
        <w:t xml:space="preserve">%) </w:t>
      </w:r>
      <w:r w:rsidR="006149F8">
        <w:rPr>
          <w:rFonts w:ascii="Times New Roman" w:hAnsi="Times New Roman"/>
          <w:bCs/>
          <w:iCs/>
          <w:sz w:val="28"/>
          <w:szCs w:val="28"/>
        </w:rPr>
        <w:t>боль</w:t>
      </w:r>
      <w:r w:rsidR="00900000">
        <w:rPr>
          <w:rFonts w:ascii="Times New Roman" w:hAnsi="Times New Roman"/>
          <w:bCs/>
          <w:iCs/>
          <w:sz w:val="28"/>
          <w:szCs w:val="28"/>
        </w:rPr>
        <w:t>ше по сравнению с уточненным планом 20</w:t>
      </w:r>
      <w:r w:rsidR="00FB0808">
        <w:rPr>
          <w:rFonts w:ascii="Times New Roman" w:hAnsi="Times New Roman"/>
          <w:bCs/>
          <w:iCs/>
          <w:sz w:val="28"/>
          <w:szCs w:val="28"/>
        </w:rPr>
        <w:t>2</w:t>
      </w:r>
      <w:r w:rsidR="00E3267D">
        <w:rPr>
          <w:rFonts w:ascii="Times New Roman" w:hAnsi="Times New Roman"/>
          <w:bCs/>
          <w:iCs/>
          <w:sz w:val="28"/>
          <w:szCs w:val="28"/>
        </w:rPr>
        <w:t>3</w:t>
      </w:r>
      <w:r w:rsidR="00900000">
        <w:rPr>
          <w:rFonts w:ascii="Times New Roman" w:hAnsi="Times New Roman"/>
          <w:bCs/>
          <w:iCs/>
          <w:sz w:val="28"/>
          <w:szCs w:val="28"/>
        </w:rPr>
        <w:t xml:space="preserve"> года.</w:t>
      </w:r>
      <w:r w:rsidR="00CD4FC7">
        <w:rPr>
          <w:rFonts w:ascii="Times New Roman" w:hAnsi="Times New Roman"/>
          <w:bCs/>
          <w:iCs/>
          <w:sz w:val="28"/>
          <w:szCs w:val="28"/>
        </w:rPr>
        <w:t xml:space="preserve"> Согласно пояснительной записке к проекту Решения о бюджете расходы по данному виду предусмотрены с учетом индексации заработной платы в 202</w:t>
      </w:r>
      <w:r w:rsidR="00E3267D">
        <w:rPr>
          <w:rFonts w:ascii="Times New Roman" w:hAnsi="Times New Roman"/>
          <w:bCs/>
          <w:iCs/>
          <w:sz w:val="28"/>
          <w:szCs w:val="28"/>
        </w:rPr>
        <w:t>3</w:t>
      </w:r>
      <w:r w:rsidR="00CD4FC7">
        <w:rPr>
          <w:rFonts w:ascii="Times New Roman" w:hAnsi="Times New Roman"/>
          <w:bCs/>
          <w:iCs/>
          <w:sz w:val="28"/>
          <w:szCs w:val="28"/>
        </w:rPr>
        <w:t xml:space="preserve"> году.</w:t>
      </w:r>
    </w:p>
    <w:p w:rsidR="00900000" w:rsidRDefault="00900000" w:rsidP="007E1CDD">
      <w:pPr>
        <w:autoSpaceDE w:val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Расход</w:t>
      </w:r>
      <w:r w:rsidR="00FB0808">
        <w:rPr>
          <w:rFonts w:ascii="Times New Roman" w:hAnsi="Times New Roman"/>
          <w:bCs/>
          <w:iCs/>
          <w:sz w:val="28"/>
          <w:szCs w:val="28"/>
        </w:rPr>
        <w:t>ы бюджета района на 202</w:t>
      </w:r>
      <w:r w:rsidR="00E3267D">
        <w:rPr>
          <w:rFonts w:ascii="Times New Roman" w:hAnsi="Times New Roman"/>
          <w:bCs/>
          <w:iCs/>
          <w:sz w:val="28"/>
          <w:szCs w:val="28"/>
        </w:rPr>
        <w:t>4</w:t>
      </w:r>
      <w:r>
        <w:rPr>
          <w:rFonts w:ascii="Times New Roman" w:hAnsi="Times New Roman"/>
          <w:bCs/>
          <w:iCs/>
          <w:sz w:val="28"/>
          <w:szCs w:val="28"/>
        </w:rPr>
        <w:t xml:space="preserve"> год на закупку товаров, работ и услуг для муниципальных нужд планируются в объеме </w:t>
      </w:r>
      <w:r w:rsidR="00E3267D">
        <w:rPr>
          <w:rFonts w:ascii="Times New Roman" w:hAnsi="Times New Roman"/>
          <w:bCs/>
          <w:iCs/>
          <w:sz w:val="28"/>
          <w:szCs w:val="28"/>
        </w:rPr>
        <w:t>233 385,3</w:t>
      </w:r>
      <w:r>
        <w:rPr>
          <w:rFonts w:ascii="Times New Roman" w:hAnsi="Times New Roman"/>
          <w:bCs/>
          <w:iCs/>
          <w:sz w:val="28"/>
          <w:szCs w:val="28"/>
        </w:rPr>
        <w:t xml:space="preserve"> тыс.</w:t>
      </w:r>
      <w:r w:rsidR="00CD4FC7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руб., что </w:t>
      </w:r>
      <w:r w:rsidR="00E3267D">
        <w:rPr>
          <w:rFonts w:ascii="Times New Roman" w:hAnsi="Times New Roman"/>
          <w:bCs/>
          <w:iCs/>
          <w:sz w:val="28"/>
          <w:szCs w:val="28"/>
        </w:rPr>
        <w:t>на 20,5</w:t>
      </w:r>
      <w:r w:rsidR="00CD4FC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3267D">
        <w:rPr>
          <w:rFonts w:ascii="Times New Roman" w:hAnsi="Times New Roman"/>
          <w:bCs/>
          <w:iCs/>
          <w:sz w:val="28"/>
          <w:szCs w:val="28"/>
        </w:rPr>
        <w:t>%</w:t>
      </w:r>
      <w:r w:rsidR="00CD4FC7">
        <w:rPr>
          <w:rFonts w:ascii="Times New Roman" w:hAnsi="Times New Roman"/>
          <w:bCs/>
          <w:iCs/>
          <w:sz w:val="28"/>
          <w:szCs w:val="28"/>
        </w:rPr>
        <w:t xml:space="preserve"> меньш</w:t>
      </w:r>
      <w:r>
        <w:rPr>
          <w:rFonts w:ascii="Times New Roman" w:hAnsi="Times New Roman"/>
          <w:bCs/>
          <w:iCs/>
          <w:sz w:val="28"/>
          <w:szCs w:val="28"/>
        </w:rPr>
        <w:t>е по сравнению с уточненным планом 20</w:t>
      </w:r>
      <w:r w:rsidR="00FB0808">
        <w:rPr>
          <w:rFonts w:ascii="Times New Roman" w:hAnsi="Times New Roman"/>
          <w:bCs/>
          <w:iCs/>
          <w:sz w:val="28"/>
          <w:szCs w:val="28"/>
        </w:rPr>
        <w:t>2</w:t>
      </w:r>
      <w:r w:rsidR="00E3267D">
        <w:rPr>
          <w:rFonts w:ascii="Times New Roman" w:hAnsi="Times New Roman"/>
          <w:bCs/>
          <w:iCs/>
          <w:sz w:val="28"/>
          <w:szCs w:val="28"/>
        </w:rPr>
        <w:t>3</w:t>
      </w:r>
      <w:r>
        <w:rPr>
          <w:rFonts w:ascii="Times New Roman" w:hAnsi="Times New Roman"/>
          <w:bCs/>
          <w:iCs/>
          <w:sz w:val="28"/>
          <w:szCs w:val="28"/>
        </w:rPr>
        <w:t xml:space="preserve"> года.</w:t>
      </w:r>
      <w:r w:rsidR="00180F43">
        <w:rPr>
          <w:rFonts w:ascii="Times New Roman" w:hAnsi="Times New Roman"/>
          <w:bCs/>
          <w:iCs/>
          <w:sz w:val="28"/>
          <w:szCs w:val="28"/>
        </w:rPr>
        <w:t xml:space="preserve"> Основная причина </w:t>
      </w:r>
      <w:r w:rsidR="00CD4FC7">
        <w:rPr>
          <w:rFonts w:ascii="Times New Roman" w:hAnsi="Times New Roman"/>
          <w:bCs/>
          <w:iCs/>
          <w:sz w:val="28"/>
          <w:szCs w:val="28"/>
        </w:rPr>
        <w:t>снижения</w:t>
      </w:r>
      <w:r w:rsidR="00180F43">
        <w:rPr>
          <w:rFonts w:ascii="Times New Roman" w:hAnsi="Times New Roman"/>
          <w:bCs/>
          <w:iCs/>
          <w:sz w:val="28"/>
          <w:szCs w:val="28"/>
        </w:rPr>
        <w:t xml:space="preserve"> расходов на закупку товаров, работ и услуг для муниципальных нужд связана с</w:t>
      </w:r>
      <w:r w:rsidR="00CD4FC7">
        <w:rPr>
          <w:rFonts w:ascii="Times New Roman" w:hAnsi="Times New Roman"/>
          <w:bCs/>
          <w:iCs/>
          <w:sz w:val="28"/>
          <w:szCs w:val="28"/>
        </w:rPr>
        <w:t xml:space="preserve"> сокращением расходов на капитальный ремонт и ремонт</w:t>
      </w:r>
      <w:r w:rsidR="00180F4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D4FC7">
        <w:rPr>
          <w:rFonts w:ascii="Times New Roman" w:hAnsi="Times New Roman"/>
          <w:bCs/>
          <w:iCs/>
          <w:sz w:val="28"/>
          <w:szCs w:val="28"/>
        </w:rPr>
        <w:t>автомобильных дорог местного значения</w:t>
      </w:r>
      <w:r w:rsidR="00180F43">
        <w:rPr>
          <w:rFonts w:ascii="Times New Roman" w:hAnsi="Times New Roman"/>
          <w:bCs/>
          <w:iCs/>
          <w:sz w:val="28"/>
          <w:szCs w:val="28"/>
        </w:rPr>
        <w:t>.</w:t>
      </w:r>
    </w:p>
    <w:p w:rsidR="00CD4FC7" w:rsidRDefault="00CD4FC7" w:rsidP="007E1CDD">
      <w:pPr>
        <w:autoSpaceDE w:val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202</w:t>
      </w:r>
      <w:r w:rsidR="00E3267D">
        <w:rPr>
          <w:rFonts w:ascii="Times New Roman" w:hAnsi="Times New Roman"/>
          <w:bCs/>
          <w:iCs/>
          <w:sz w:val="28"/>
          <w:szCs w:val="28"/>
        </w:rPr>
        <w:t>4</w:t>
      </w:r>
      <w:r>
        <w:rPr>
          <w:rFonts w:ascii="Times New Roman" w:hAnsi="Times New Roman"/>
          <w:bCs/>
          <w:iCs/>
          <w:sz w:val="28"/>
          <w:szCs w:val="28"/>
        </w:rPr>
        <w:t xml:space="preserve"> году сокращаются расходы на социальное обеспечение и иные выплаты населению по сравнению с уточненным планом 202</w:t>
      </w:r>
      <w:r w:rsidR="00E3267D">
        <w:rPr>
          <w:rFonts w:ascii="Times New Roman" w:hAnsi="Times New Roman"/>
          <w:bCs/>
          <w:iCs/>
          <w:sz w:val="28"/>
          <w:szCs w:val="28"/>
        </w:rPr>
        <w:t>3</w:t>
      </w:r>
      <w:r>
        <w:rPr>
          <w:rFonts w:ascii="Times New Roman" w:hAnsi="Times New Roman"/>
          <w:bCs/>
          <w:iCs/>
          <w:sz w:val="28"/>
          <w:szCs w:val="28"/>
        </w:rPr>
        <w:t xml:space="preserve"> года на </w:t>
      </w:r>
      <w:r w:rsidR="00E3267D">
        <w:rPr>
          <w:rFonts w:ascii="Times New Roman" w:hAnsi="Times New Roman"/>
          <w:bCs/>
          <w:iCs/>
          <w:sz w:val="28"/>
          <w:szCs w:val="28"/>
        </w:rPr>
        <w:t>1 177,6</w:t>
      </w:r>
      <w:r>
        <w:rPr>
          <w:rFonts w:ascii="Times New Roman" w:hAnsi="Times New Roman"/>
          <w:bCs/>
          <w:iCs/>
          <w:sz w:val="28"/>
          <w:szCs w:val="28"/>
        </w:rPr>
        <w:t xml:space="preserve"> тыс. руб. или на </w:t>
      </w:r>
      <w:r w:rsidR="00E3267D">
        <w:rPr>
          <w:rFonts w:ascii="Times New Roman" w:hAnsi="Times New Roman"/>
          <w:bCs/>
          <w:iCs/>
          <w:sz w:val="28"/>
          <w:szCs w:val="28"/>
        </w:rPr>
        <w:t>8</w:t>
      </w:r>
      <w:r>
        <w:rPr>
          <w:rFonts w:ascii="Times New Roman" w:hAnsi="Times New Roman"/>
          <w:bCs/>
          <w:iCs/>
          <w:sz w:val="28"/>
          <w:szCs w:val="28"/>
        </w:rPr>
        <w:t xml:space="preserve">,0%. </w:t>
      </w:r>
      <w:r w:rsidR="00464BCF">
        <w:rPr>
          <w:rFonts w:ascii="Times New Roman" w:hAnsi="Times New Roman"/>
          <w:bCs/>
          <w:iCs/>
          <w:sz w:val="28"/>
          <w:szCs w:val="28"/>
        </w:rPr>
        <w:t>В</w:t>
      </w:r>
      <w:r>
        <w:rPr>
          <w:rFonts w:ascii="Times New Roman" w:hAnsi="Times New Roman"/>
          <w:bCs/>
          <w:iCs/>
          <w:sz w:val="28"/>
          <w:szCs w:val="28"/>
        </w:rPr>
        <w:t xml:space="preserve"> пояснительной записке к проекту Решения о бюджете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указано, что сохранены все меры социальной поддержки для отдельных категорий граждан, в том числе </w:t>
      </w:r>
      <w:r w:rsidR="00464BCF">
        <w:rPr>
          <w:rFonts w:ascii="Times New Roman" w:hAnsi="Times New Roman"/>
          <w:bCs/>
          <w:iCs/>
          <w:sz w:val="28"/>
          <w:szCs w:val="28"/>
        </w:rPr>
        <w:t>участников специальной военной операции и членов их семей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464BCF" w:rsidRPr="00805424">
        <w:rPr>
          <w:rFonts w:ascii="Times New Roman" w:hAnsi="Times New Roman"/>
          <w:bCs/>
          <w:i/>
          <w:iCs/>
          <w:sz w:val="28"/>
          <w:szCs w:val="28"/>
        </w:rPr>
        <w:t>При этом в бюджете 2024 года отсутствует мера социальной поддержки по обеспечению семей военнослужащих СВО твердым топливом.</w:t>
      </w:r>
    </w:p>
    <w:p w:rsidR="00916659" w:rsidRDefault="00464BCF" w:rsidP="00916659">
      <w:pPr>
        <w:autoSpaceDE w:val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</w:t>
      </w:r>
      <w:r w:rsidR="00916659">
        <w:rPr>
          <w:rFonts w:ascii="Times New Roman" w:hAnsi="Times New Roman"/>
          <w:bCs/>
          <w:iCs/>
          <w:sz w:val="28"/>
          <w:szCs w:val="28"/>
        </w:rPr>
        <w:t xml:space="preserve">ланируется </w:t>
      </w:r>
      <w:r>
        <w:rPr>
          <w:rFonts w:ascii="Times New Roman" w:hAnsi="Times New Roman"/>
          <w:bCs/>
          <w:iCs/>
          <w:sz w:val="28"/>
          <w:szCs w:val="28"/>
        </w:rPr>
        <w:t>сократи</w:t>
      </w:r>
      <w:r w:rsidR="00916659">
        <w:rPr>
          <w:rFonts w:ascii="Times New Roman" w:hAnsi="Times New Roman"/>
          <w:bCs/>
          <w:iCs/>
          <w:sz w:val="28"/>
          <w:szCs w:val="28"/>
        </w:rPr>
        <w:t>ть в 202</w:t>
      </w:r>
      <w:r>
        <w:rPr>
          <w:rFonts w:ascii="Times New Roman" w:hAnsi="Times New Roman"/>
          <w:bCs/>
          <w:iCs/>
          <w:sz w:val="28"/>
          <w:szCs w:val="28"/>
        </w:rPr>
        <w:t>4</w:t>
      </w:r>
      <w:r w:rsidR="00916659">
        <w:rPr>
          <w:rFonts w:ascii="Times New Roman" w:hAnsi="Times New Roman"/>
          <w:bCs/>
          <w:iCs/>
          <w:sz w:val="28"/>
          <w:szCs w:val="28"/>
        </w:rPr>
        <w:t xml:space="preserve"> году расходы по капитальным вложениям в объекты муниципальной собственности, размер которых составит </w:t>
      </w:r>
      <w:r>
        <w:rPr>
          <w:rFonts w:ascii="Times New Roman" w:hAnsi="Times New Roman"/>
          <w:bCs/>
          <w:iCs/>
          <w:sz w:val="28"/>
          <w:szCs w:val="28"/>
        </w:rPr>
        <w:t>3 900</w:t>
      </w:r>
      <w:r w:rsidR="00916659">
        <w:rPr>
          <w:rFonts w:ascii="Times New Roman" w:hAnsi="Times New Roman"/>
          <w:bCs/>
          <w:iCs/>
          <w:sz w:val="28"/>
          <w:szCs w:val="28"/>
        </w:rPr>
        <w:t xml:space="preserve"> тыс. руб., что </w:t>
      </w:r>
      <w:r>
        <w:rPr>
          <w:rFonts w:ascii="Times New Roman" w:hAnsi="Times New Roman"/>
          <w:sz w:val="28"/>
          <w:szCs w:val="28"/>
          <w:lang w:eastAsia="ru-RU"/>
        </w:rPr>
        <w:t xml:space="preserve">ниже </w:t>
      </w:r>
      <w:r w:rsidR="00916659">
        <w:rPr>
          <w:rFonts w:ascii="Times New Roman" w:hAnsi="Times New Roman"/>
          <w:sz w:val="28"/>
          <w:szCs w:val="28"/>
          <w:lang w:eastAsia="ru-RU"/>
        </w:rPr>
        <w:t>объем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916659">
        <w:rPr>
          <w:rFonts w:ascii="Times New Roman" w:hAnsi="Times New Roman"/>
          <w:sz w:val="28"/>
          <w:szCs w:val="28"/>
          <w:lang w:eastAsia="ru-RU"/>
        </w:rPr>
        <w:t xml:space="preserve"> вложений по сравнению с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916659">
        <w:rPr>
          <w:rFonts w:ascii="Times New Roman" w:hAnsi="Times New Roman"/>
          <w:sz w:val="28"/>
          <w:szCs w:val="28"/>
          <w:lang w:eastAsia="ru-RU"/>
        </w:rPr>
        <w:t xml:space="preserve"> годом</w:t>
      </w:r>
      <w:r w:rsidR="00916659">
        <w:rPr>
          <w:rFonts w:ascii="Times New Roman" w:hAnsi="Times New Roman"/>
          <w:bCs/>
          <w:iCs/>
          <w:sz w:val="28"/>
          <w:szCs w:val="28"/>
        </w:rPr>
        <w:t xml:space="preserve"> на </w:t>
      </w:r>
      <w:r>
        <w:rPr>
          <w:rFonts w:ascii="Times New Roman" w:hAnsi="Times New Roman"/>
          <w:bCs/>
          <w:iCs/>
          <w:sz w:val="28"/>
          <w:szCs w:val="28"/>
        </w:rPr>
        <w:t>1 703,9</w:t>
      </w:r>
      <w:r w:rsidR="00916659">
        <w:rPr>
          <w:rFonts w:ascii="Times New Roman" w:hAnsi="Times New Roman"/>
          <w:bCs/>
          <w:iCs/>
          <w:sz w:val="28"/>
          <w:szCs w:val="28"/>
        </w:rPr>
        <w:t xml:space="preserve"> тыс. руб.  Планируется приобретение </w:t>
      </w:r>
      <w:r w:rsidR="006E519E">
        <w:rPr>
          <w:rFonts w:ascii="Times New Roman" w:hAnsi="Times New Roman"/>
          <w:bCs/>
          <w:iCs/>
          <w:sz w:val="28"/>
          <w:szCs w:val="28"/>
        </w:rPr>
        <w:t>3</w:t>
      </w:r>
      <w:r w:rsidR="00892AC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16659">
        <w:rPr>
          <w:rFonts w:ascii="Times New Roman" w:hAnsi="Times New Roman"/>
          <w:bCs/>
          <w:iCs/>
          <w:sz w:val="28"/>
          <w:szCs w:val="28"/>
        </w:rPr>
        <w:t xml:space="preserve">квартир для детей </w:t>
      </w:r>
      <w:r w:rsidR="00892AC7">
        <w:rPr>
          <w:rFonts w:ascii="Times New Roman" w:hAnsi="Times New Roman"/>
          <w:bCs/>
          <w:iCs/>
          <w:sz w:val="28"/>
          <w:szCs w:val="28"/>
        </w:rPr>
        <w:t>–</w:t>
      </w:r>
      <w:r w:rsidR="00916659">
        <w:rPr>
          <w:rFonts w:ascii="Times New Roman" w:hAnsi="Times New Roman"/>
          <w:bCs/>
          <w:iCs/>
          <w:sz w:val="28"/>
          <w:szCs w:val="28"/>
        </w:rPr>
        <w:t xml:space="preserve"> сирот</w:t>
      </w:r>
      <w:r w:rsidR="00892AC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E519E">
        <w:rPr>
          <w:rFonts w:ascii="Times New Roman" w:hAnsi="Times New Roman"/>
          <w:bCs/>
          <w:iCs/>
          <w:sz w:val="28"/>
          <w:szCs w:val="28"/>
        </w:rPr>
        <w:t>за</w:t>
      </w:r>
      <w:r w:rsidR="00892AC7">
        <w:rPr>
          <w:rFonts w:ascii="Times New Roman" w:hAnsi="Times New Roman"/>
          <w:bCs/>
          <w:iCs/>
          <w:sz w:val="28"/>
          <w:szCs w:val="28"/>
        </w:rPr>
        <w:t xml:space="preserve"> счет средств областного бюджета. </w:t>
      </w:r>
    </w:p>
    <w:p w:rsidR="00CD4FC7" w:rsidRDefault="006E519E" w:rsidP="007E1CDD">
      <w:pPr>
        <w:autoSpaceDE w:val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 уровне 2023 года запланированы расходы по межбюджетным трансфертам поселениям.</w:t>
      </w:r>
    </w:p>
    <w:p w:rsidR="00E41FAE" w:rsidRDefault="00A1597A" w:rsidP="007E1CDD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Общий объем субсидий автоном</w:t>
      </w:r>
      <w:r w:rsidRPr="00744A9D">
        <w:rPr>
          <w:rFonts w:ascii="Times New Roman" w:hAnsi="Times New Roman"/>
          <w:sz w:val="28"/>
          <w:szCs w:val="28"/>
          <w:lang w:eastAsia="ru-RU"/>
        </w:rPr>
        <w:t>ным учреждениям и иным некоммерческим организациям</w:t>
      </w:r>
      <w:r w:rsidR="006E519E">
        <w:rPr>
          <w:rFonts w:ascii="Times New Roman" w:hAnsi="Times New Roman"/>
          <w:sz w:val="28"/>
          <w:szCs w:val="28"/>
          <w:lang w:eastAsia="ru-RU"/>
        </w:rPr>
        <w:t xml:space="preserve"> запланирован в 2024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в объеме </w:t>
      </w:r>
      <w:r w:rsidR="006E519E">
        <w:rPr>
          <w:rFonts w:ascii="Times New Roman" w:hAnsi="Times New Roman"/>
          <w:sz w:val="28"/>
          <w:szCs w:val="28"/>
          <w:lang w:eastAsia="ru-RU"/>
        </w:rPr>
        <w:t>59 716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руб. со снижением к предыдущему году на </w:t>
      </w:r>
      <w:r w:rsidR="006E519E">
        <w:rPr>
          <w:rFonts w:ascii="Times New Roman" w:hAnsi="Times New Roman"/>
          <w:sz w:val="28"/>
          <w:szCs w:val="28"/>
          <w:lang w:eastAsia="ru-RU"/>
        </w:rPr>
        <w:t>4 777,9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руб., или на 7,</w:t>
      </w:r>
      <w:r w:rsidR="006E519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%. </w:t>
      </w:r>
    </w:p>
    <w:p w:rsidR="003B7927" w:rsidRDefault="003B7927" w:rsidP="006E519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Расходы по обслуживанию муниципального долга в 202</w:t>
      </w:r>
      <w:r w:rsidR="006E519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6E519E">
        <w:rPr>
          <w:rFonts w:ascii="Times New Roman" w:hAnsi="Times New Roman"/>
          <w:sz w:val="28"/>
          <w:szCs w:val="28"/>
          <w:lang w:eastAsia="ru-RU"/>
        </w:rPr>
        <w:t>увеличиваю</w:t>
      </w:r>
      <w:r>
        <w:rPr>
          <w:rFonts w:ascii="Times New Roman" w:hAnsi="Times New Roman"/>
          <w:sz w:val="28"/>
          <w:szCs w:val="28"/>
          <w:lang w:eastAsia="ru-RU"/>
        </w:rPr>
        <w:t>тся по сравнению с уточненным планом 202</w:t>
      </w:r>
      <w:r w:rsidR="006E519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на </w:t>
      </w:r>
      <w:r w:rsidR="006E519E">
        <w:rPr>
          <w:rFonts w:ascii="Times New Roman" w:hAnsi="Times New Roman"/>
          <w:sz w:val="28"/>
          <w:szCs w:val="28"/>
          <w:lang w:eastAsia="ru-RU"/>
        </w:rPr>
        <w:t>429,6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руб. или </w:t>
      </w:r>
      <w:r w:rsidR="006E519E">
        <w:rPr>
          <w:rFonts w:ascii="Times New Roman" w:hAnsi="Times New Roman"/>
          <w:sz w:val="28"/>
          <w:szCs w:val="28"/>
          <w:lang w:eastAsia="ru-RU"/>
        </w:rPr>
        <w:t>в 3,2 раза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B7927" w:rsidRDefault="00DF01D8" w:rsidP="007E1CDD">
      <w:pPr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Иные бюджетные ассигнования запланированы на 2024 год в объеме</w:t>
      </w:r>
      <w:r w:rsidR="003B792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3 363,3</w:t>
      </w:r>
      <w:r w:rsidR="003B7927">
        <w:rPr>
          <w:rFonts w:ascii="Times New Roman" w:hAnsi="Times New Roman"/>
          <w:sz w:val="28"/>
          <w:szCs w:val="28"/>
          <w:lang w:eastAsia="ru-RU"/>
        </w:rPr>
        <w:t xml:space="preserve"> тыс. руб.,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с ростом </w:t>
      </w:r>
      <w:r w:rsidR="003B7927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1,2%</w:t>
      </w:r>
      <w:r w:rsidR="003B7927">
        <w:rPr>
          <w:rFonts w:ascii="Times New Roman" w:hAnsi="Times New Roman"/>
          <w:sz w:val="28"/>
          <w:szCs w:val="28"/>
          <w:lang w:eastAsia="ru-RU"/>
        </w:rPr>
        <w:t>.</w:t>
      </w:r>
    </w:p>
    <w:p w:rsidR="00E41FAE" w:rsidRPr="005131CF" w:rsidRDefault="00E41FAE" w:rsidP="007E1CDD">
      <w:pPr>
        <w:autoSpaceDE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131CF">
        <w:rPr>
          <w:rFonts w:ascii="Times New Roman" w:hAnsi="Times New Roman"/>
          <w:i/>
          <w:sz w:val="28"/>
          <w:szCs w:val="28"/>
        </w:rPr>
        <w:t>Расходы на содержание органов</w:t>
      </w:r>
      <w:r w:rsidR="00FB0808" w:rsidRPr="005131CF">
        <w:rPr>
          <w:rFonts w:ascii="Times New Roman" w:hAnsi="Times New Roman"/>
          <w:i/>
          <w:sz w:val="28"/>
          <w:szCs w:val="28"/>
        </w:rPr>
        <w:t xml:space="preserve"> местного самоуправления на 202</w:t>
      </w:r>
      <w:r w:rsidR="00DF01D8" w:rsidRPr="005131CF">
        <w:rPr>
          <w:rFonts w:ascii="Times New Roman" w:hAnsi="Times New Roman"/>
          <w:i/>
          <w:sz w:val="28"/>
          <w:szCs w:val="28"/>
        </w:rPr>
        <w:t>4</w:t>
      </w:r>
      <w:r w:rsidRPr="005131CF">
        <w:rPr>
          <w:rFonts w:ascii="Times New Roman" w:hAnsi="Times New Roman"/>
          <w:i/>
          <w:sz w:val="28"/>
          <w:szCs w:val="28"/>
        </w:rPr>
        <w:t xml:space="preserve"> год (без учета средств</w:t>
      </w:r>
      <w:r w:rsidR="000F50EA" w:rsidRPr="005131CF">
        <w:rPr>
          <w:rFonts w:ascii="Times New Roman" w:hAnsi="Times New Roman"/>
          <w:i/>
          <w:sz w:val="28"/>
          <w:szCs w:val="28"/>
        </w:rPr>
        <w:t>,</w:t>
      </w:r>
      <w:r w:rsidRPr="005131CF">
        <w:rPr>
          <w:rFonts w:ascii="Times New Roman" w:hAnsi="Times New Roman"/>
          <w:i/>
          <w:sz w:val="28"/>
          <w:szCs w:val="28"/>
        </w:rPr>
        <w:t xml:space="preserve"> переданных из областного бюджета на исполнение государственных полномочий) запланированы в объеме </w:t>
      </w:r>
      <w:r w:rsidR="006723BC" w:rsidRPr="005131CF">
        <w:rPr>
          <w:rFonts w:ascii="Times New Roman" w:hAnsi="Times New Roman"/>
          <w:i/>
          <w:sz w:val="28"/>
          <w:szCs w:val="28"/>
        </w:rPr>
        <w:t>41 379,2</w:t>
      </w:r>
      <w:r w:rsidR="00C32AE5" w:rsidRPr="005131CF">
        <w:rPr>
          <w:rFonts w:ascii="Times New Roman" w:hAnsi="Times New Roman"/>
          <w:i/>
          <w:sz w:val="28"/>
          <w:szCs w:val="28"/>
        </w:rPr>
        <w:t xml:space="preserve"> </w:t>
      </w:r>
      <w:r w:rsidRPr="005131CF">
        <w:rPr>
          <w:rFonts w:ascii="Times New Roman" w:hAnsi="Times New Roman"/>
          <w:i/>
          <w:sz w:val="28"/>
          <w:szCs w:val="28"/>
        </w:rPr>
        <w:t>тыс.</w:t>
      </w:r>
      <w:r w:rsidR="00D000CB" w:rsidRPr="005131CF">
        <w:rPr>
          <w:rFonts w:ascii="Times New Roman" w:hAnsi="Times New Roman"/>
          <w:i/>
          <w:sz w:val="28"/>
          <w:szCs w:val="28"/>
        </w:rPr>
        <w:t xml:space="preserve"> </w:t>
      </w:r>
      <w:r w:rsidRPr="005131CF">
        <w:rPr>
          <w:rFonts w:ascii="Times New Roman" w:hAnsi="Times New Roman"/>
          <w:i/>
          <w:sz w:val="28"/>
          <w:szCs w:val="28"/>
        </w:rPr>
        <w:t>руб., что превышает</w:t>
      </w:r>
      <w:r w:rsidR="00C32AE5" w:rsidRPr="005131CF">
        <w:rPr>
          <w:rFonts w:ascii="Times New Roman" w:hAnsi="Times New Roman"/>
          <w:i/>
          <w:sz w:val="28"/>
          <w:szCs w:val="28"/>
        </w:rPr>
        <w:t xml:space="preserve"> на </w:t>
      </w:r>
      <w:r w:rsidR="000F4378" w:rsidRPr="005131CF">
        <w:rPr>
          <w:rFonts w:ascii="Times New Roman" w:hAnsi="Times New Roman"/>
          <w:i/>
          <w:sz w:val="28"/>
          <w:szCs w:val="28"/>
        </w:rPr>
        <w:t>4 760,2</w:t>
      </w:r>
      <w:r w:rsidR="00C32AE5" w:rsidRPr="005131CF">
        <w:rPr>
          <w:rFonts w:ascii="Times New Roman" w:hAnsi="Times New Roman"/>
          <w:i/>
          <w:sz w:val="28"/>
          <w:szCs w:val="28"/>
        </w:rPr>
        <w:t xml:space="preserve"> тыс.</w:t>
      </w:r>
      <w:r w:rsidR="0091383A" w:rsidRPr="005131CF">
        <w:rPr>
          <w:rFonts w:ascii="Times New Roman" w:hAnsi="Times New Roman"/>
          <w:i/>
          <w:sz w:val="28"/>
          <w:szCs w:val="28"/>
        </w:rPr>
        <w:t xml:space="preserve"> </w:t>
      </w:r>
      <w:r w:rsidR="00C32AE5" w:rsidRPr="005131CF">
        <w:rPr>
          <w:rFonts w:ascii="Times New Roman" w:hAnsi="Times New Roman"/>
          <w:i/>
          <w:sz w:val="28"/>
          <w:szCs w:val="28"/>
        </w:rPr>
        <w:t>руб.</w:t>
      </w:r>
      <w:r w:rsidRPr="005131CF">
        <w:rPr>
          <w:rFonts w:ascii="Times New Roman" w:hAnsi="Times New Roman"/>
          <w:i/>
          <w:sz w:val="28"/>
          <w:szCs w:val="28"/>
        </w:rPr>
        <w:t xml:space="preserve"> норматив, установленный</w:t>
      </w:r>
      <w:r w:rsidR="000F4378" w:rsidRPr="005131CF">
        <w:rPr>
          <w:rFonts w:ascii="Times New Roman" w:hAnsi="Times New Roman"/>
          <w:i/>
          <w:sz w:val="28"/>
          <w:szCs w:val="28"/>
        </w:rPr>
        <w:t xml:space="preserve"> постановлением Правительства</w:t>
      </w:r>
      <w:r w:rsidRPr="005131CF">
        <w:rPr>
          <w:rFonts w:ascii="Times New Roman" w:hAnsi="Times New Roman"/>
          <w:i/>
          <w:sz w:val="28"/>
          <w:szCs w:val="28"/>
        </w:rPr>
        <w:t xml:space="preserve"> Кировской области </w:t>
      </w:r>
      <w:r w:rsidR="000F4378" w:rsidRPr="005131CF">
        <w:rPr>
          <w:rFonts w:ascii="Times New Roman" w:hAnsi="Times New Roman"/>
          <w:i/>
          <w:sz w:val="28"/>
          <w:szCs w:val="28"/>
        </w:rPr>
        <w:t xml:space="preserve">от 27.12.2022 №770-П, </w:t>
      </w:r>
      <w:r w:rsidRPr="005131CF">
        <w:rPr>
          <w:rFonts w:ascii="Times New Roman" w:hAnsi="Times New Roman"/>
          <w:i/>
          <w:sz w:val="28"/>
          <w:szCs w:val="28"/>
        </w:rPr>
        <w:t>на 20</w:t>
      </w:r>
      <w:r w:rsidR="007D793D" w:rsidRPr="005131CF">
        <w:rPr>
          <w:rFonts w:ascii="Times New Roman" w:hAnsi="Times New Roman"/>
          <w:i/>
          <w:sz w:val="28"/>
          <w:szCs w:val="28"/>
        </w:rPr>
        <w:t>2</w:t>
      </w:r>
      <w:r w:rsidR="000F4378" w:rsidRPr="005131CF">
        <w:rPr>
          <w:rFonts w:ascii="Times New Roman" w:hAnsi="Times New Roman"/>
          <w:i/>
          <w:sz w:val="28"/>
          <w:szCs w:val="28"/>
        </w:rPr>
        <w:t>3</w:t>
      </w:r>
      <w:r w:rsidRPr="005131CF">
        <w:rPr>
          <w:rFonts w:ascii="Times New Roman" w:hAnsi="Times New Roman"/>
          <w:i/>
          <w:sz w:val="28"/>
          <w:szCs w:val="28"/>
        </w:rPr>
        <w:t xml:space="preserve"> год, который составляет </w:t>
      </w:r>
      <w:r w:rsidR="000F4378" w:rsidRPr="005131CF">
        <w:rPr>
          <w:rFonts w:ascii="Times New Roman" w:hAnsi="Times New Roman"/>
          <w:i/>
          <w:sz w:val="28"/>
          <w:szCs w:val="28"/>
        </w:rPr>
        <w:t>36 619</w:t>
      </w:r>
      <w:r w:rsidRPr="005131CF">
        <w:rPr>
          <w:rFonts w:ascii="Times New Roman" w:hAnsi="Times New Roman"/>
          <w:i/>
          <w:sz w:val="28"/>
          <w:szCs w:val="28"/>
        </w:rPr>
        <w:t xml:space="preserve"> тыс.</w:t>
      </w:r>
      <w:r w:rsidR="0091383A" w:rsidRPr="005131CF">
        <w:rPr>
          <w:rFonts w:ascii="Times New Roman" w:hAnsi="Times New Roman"/>
          <w:i/>
          <w:sz w:val="28"/>
          <w:szCs w:val="28"/>
        </w:rPr>
        <w:t xml:space="preserve"> </w:t>
      </w:r>
      <w:r w:rsidRPr="005131CF">
        <w:rPr>
          <w:rFonts w:ascii="Times New Roman" w:hAnsi="Times New Roman"/>
          <w:i/>
          <w:sz w:val="28"/>
          <w:szCs w:val="28"/>
        </w:rPr>
        <w:t xml:space="preserve">руб. </w:t>
      </w:r>
    </w:p>
    <w:p w:rsidR="00D8623C" w:rsidRDefault="00D8623C" w:rsidP="007E1CDD">
      <w:pPr>
        <w:autoSpaceDE w:val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 фор</w:t>
      </w:r>
      <w:r w:rsidR="00D76055">
        <w:rPr>
          <w:rFonts w:ascii="Times New Roman" w:hAnsi="Times New Roman"/>
          <w:bCs/>
          <w:iCs/>
          <w:sz w:val="28"/>
          <w:szCs w:val="28"/>
        </w:rPr>
        <w:t>мировании бюджета района на 202</w:t>
      </w:r>
      <w:r w:rsidR="00D91A66">
        <w:rPr>
          <w:rFonts w:ascii="Times New Roman" w:hAnsi="Times New Roman"/>
          <w:bCs/>
          <w:iCs/>
          <w:sz w:val="28"/>
          <w:szCs w:val="28"/>
        </w:rPr>
        <w:t>4</w:t>
      </w:r>
      <w:r w:rsidR="008C3F1E">
        <w:rPr>
          <w:rFonts w:ascii="Times New Roman" w:hAnsi="Times New Roman"/>
          <w:bCs/>
          <w:iCs/>
          <w:sz w:val="28"/>
          <w:szCs w:val="28"/>
        </w:rPr>
        <w:t>-202</w:t>
      </w:r>
      <w:r w:rsidR="00D91A66">
        <w:rPr>
          <w:rFonts w:ascii="Times New Roman" w:hAnsi="Times New Roman"/>
          <w:bCs/>
          <w:iCs/>
          <w:sz w:val="28"/>
          <w:szCs w:val="28"/>
        </w:rPr>
        <w:t>6</w:t>
      </w:r>
      <w:r>
        <w:rPr>
          <w:rFonts w:ascii="Times New Roman" w:hAnsi="Times New Roman"/>
          <w:bCs/>
          <w:iCs/>
          <w:sz w:val="28"/>
          <w:szCs w:val="28"/>
        </w:rPr>
        <w:t xml:space="preserve"> годы предусмотрены средства на реализацию </w:t>
      </w:r>
      <w:r w:rsidR="008536F1">
        <w:rPr>
          <w:rFonts w:ascii="Times New Roman" w:hAnsi="Times New Roman"/>
          <w:bCs/>
          <w:iCs/>
          <w:sz w:val="28"/>
          <w:szCs w:val="28"/>
        </w:rPr>
        <w:t>двух национальных</w:t>
      </w:r>
      <w:r w:rsidR="004C5C60">
        <w:rPr>
          <w:rFonts w:ascii="Times New Roman" w:hAnsi="Times New Roman"/>
          <w:bCs/>
          <w:iCs/>
          <w:sz w:val="28"/>
          <w:szCs w:val="28"/>
        </w:rPr>
        <w:t xml:space="preserve"> проект</w:t>
      </w:r>
      <w:r w:rsidR="008536F1">
        <w:rPr>
          <w:rFonts w:ascii="Times New Roman" w:hAnsi="Times New Roman"/>
          <w:bCs/>
          <w:iCs/>
          <w:sz w:val="28"/>
          <w:szCs w:val="28"/>
        </w:rPr>
        <w:t>ов</w:t>
      </w:r>
      <w:r w:rsidR="007359FB">
        <w:rPr>
          <w:rFonts w:ascii="Times New Roman" w:hAnsi="Times New Roman"/>
          <w:bCs/>
          <w:iCs/>
          <w:sz w:val="28"/>
          <w:szCs w:val="28"/>
        </w:rPr>
        <w:t xml:space="preserve"> (тыс.</w:t>
      </w:r>
      <w:r w:rsidR="003426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359FB">
        <w:rPr>
          <w:rFonts w:ascii="Times New Roman" w:hAnsi="Times New Roman"/>
          <w:bCs/>
          <w:iCs/>
          <w:sz w:val="28"/>
          <w:szCs w:val="28"/>
        </w:rPr>
        <w:t>рублей)</w:t>
      </w:r>
      <w:r w:rsidR="00AE133E">
        <w:rPr>
          <w:rFonts w:ascii="Times New Roman" w:hAnsi="Times New Roman"/>
          <w:bCs/>
          <w:iCs/>
          <w:sz w:val="28"/>
          <w:szCs w:val="28"/>
        </w:rPr>
        <w:t>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59FB" w:rsidRDefault="007359FB">
      <w:pPr>
        <w:autoSpaceDE w:val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1227"/>
        <w:gridCol w:w="1187"/>
        <w:gridCol w:w="1175"/>
      </w:tblGrid>
      <w:tr w:rsidR="007359FB" w:rsidRPr="007F5901" w:rsidTr="00B82F79">
        <w:trPr>
          <w:trHeight w:val="230"/>
        </w:trPr>
        <w:tc>
          <w:tcPr>
            <w:tcW w:w="5670" w:type="dxa"/>
            <w:vMerge w:val="restart"/>
          </w:tcPr>
          <w:p w:rsidR="007359FB" w:rsidRPr="007F5901" w:rsidRDefault="007359FB" w:rsidP="004E6F66">
            <w:pPr>
              <w:pStyle w:val="ad"/>
              <w:snapToGrid w:val="0"/>
              <w:ind w:left="-5" w:right="-5"/>
              <w:jc w:val="center"/>
              <w:rPr>
                <w:rFonts w:ascii="Times New Roman" w:hAnsi="Times New Roman"/>
              </w:rPr>
            </w:pPr>
            <w:r w:rsidRPr="007F5901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1227" w:type="dxa"/>
            <w:vMerge w:val="restart"/>
          </w:tcPr>
          <w:p w:rsidR="007359FB" w:rsidRDefault="007359FB" w:rsidP="004E6F66">
            <w:pPr>
              <w:pStyle w:val="a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</w:t>
            </w:r>
          </w:p>
          <w:p w:rsidR="007359FB" w:rsidRPr="007F5901" w:rsidRDefault="007359FB" w:rsidP="00D91A66">
            <w:pPr>
              <w:pStyle w:val="a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91A6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87" w:type="dxa"/>
            <w:vMerge w:val="restart"/>
          </w:tcPr>
          <w:p w:rsidR="007359FB" w:rsidRDefault="007359FB" w:rsidP="004E6F66">
            <w:pPr>
              <w:pStyle w:val="a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</w:t>
            </w:r>
          </w:p>
          <w:p w:rsidR="007359FB" w:rsidRPr="007F5901" w:rsidRDefault="007359FB" w:rsidP="00D91A66">
            <w:pPr>
              <w:pStyle w:val="a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91A6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75" w:type="dxa"/>
            <w:vMerge w:val="restart"/>
          </w:tcPr>
          <w:p w:rsidR="00067D4E" w:rsidRDefault="007359FB" w:rsidP="00067D4E">
            <w:pPr>
              <w:pStyle w:val="ad"/>
              <w:snapToGrid w:val="0"/>
              <w:jc w:val="center"/>
              <w:rPr>
                <w:rFonts w:ascii="Times New Roman" w:hAnsi="Times New Roman"/>
              </w:rPr>
            </w:pPr>
            <w:r w:rsidRPr="007F5901">
              <w:rPr>
                <w:rFonts w:ascii="Times New Roman" w:hAnsi="Times New Roman"/>
              </w:rPr>
              <w:t>П</w:t>
            </w:r>
            <w:r w:rsidR="00067D4E">
              <w:rPr>
                <w:rFonts w:ascii="Times New Roman" w:hAnsi="Times New Roman"/>
              </w:rPr>
              <w:t xml:space="preserve">лан </w:t>
            </w:r>
          </w:p>
          <w:p w:rsidR="007359FB" w:rsidRPr="007F5901" w:rsidRDefault="007359FB" w:rsidP="00D91A66">
            <w:pPr>
              <w:pStyle w:val="ad"/>
              <w:snapToGrid w:val="0"/>
              <w:jc w:val="center"/>
              <w:rPr>
                <w:rFonts w:ascii="Times New Roman" w:hAnsi="Times New Roman"/>
              </w:rPr>
            </w:pPr>
            <w:r w:rsidRPr="007F5901">
              <w:rPr>
                <w:rFonts w:ascii="Times New Roman" w:hAnsi="Times New Roman"/>
              </w:rPr>
              <w:t>20</w:t>
            </w:r>
            <w:r w:rsidR="00067D4E">
              <w:rPr>
                <w:rFonts w:ascii="Times New Roman" w:hAnsi="Times New Roman"/>
              </w:rPr>
              <w:t>2</w:t>
            </w:r>
            <w:r w:rsidR="00D91A66">
              <w:rPr>
                <w:rFonts w:ascii="Times New Roman" w:hAnsi="Times New Roman"/>
              </w:rPr>
              <w:t>6</w:t>
            </w:r>
            <w:r w:rsidR="00067D4E">
              <w:rPr>
                <w:rFonts w:ascii="Times New Roman" w:hAnsi="Times New Roman"/>
              </w:rPr>
              <w:t xml:space="preserve"> года</w:t>
            </w:r>
          </w:p>
        </w:tc>
      </w:tr>
      <w:tr w:rsidR="007359FB" w:rsidRPr="007F5901" w:rsidTr="00A7475D">
        <w:trPr>
          <w:trHeight w:val="230"/>
        </w:trPr>
        <w:tc>
          <w:tcPr>
            <w:tcW w:w="5670" w:type="dxa"/>
            <w:vMerge/>
          </w:tcPr>
          <w:p w:rsidR="007359FB" w:rsidRPr="007F5901" w:rsidRDefault="007359FB" w:rsidP="004E6F66"/>
        </w:tc>
        <w:tc>
          <w:tcPr>
            <w:tcW w:w="1227" w:type="dxa"/>
            <w:vMerge/>
          </w:tcPr>
          <w:p w:rsidR="007359FB" w:rsidRPr="007F5901" w:rsidRDefault="007359FB" w:rsidP="004E6F66"/>
        </w:tc>
        <w:tc>
          <w:tcPr>
            <w:tcW w:w="1187" w:type="dxa"/>
            <w:vMerge/>
          </w:tcPr>
          <w:p w:rsidR="007359FB" w:rsidRPr="007F5901" w:rsidRDefault="007359FB" w:rsidP="004E6F66"/>
        </w:tc>
        <w:tc>
          <w:tcPr>
            <w:tcW w:w="1175" w:type="dxa"/>
            <w:vMerge/>
          </w:tcPr>
          <w:p w:rsidR="007359FB" w:rsidRPr="007F5901" w:rsidRDefault="007359FB" w:rsidP="004E6F66"/>
        </w:tc>
      </w:tr>
      <w:tr w:rsidR="007359FB" w:rsidRPr="007F5901" w:rsidTr="00B82F79">
        <w:tc>
          <w:tcPr>
            <w:tcW w:w="5670" w:type="dxa"/>
          </w:tcPr>
          <w:p w:rsidR="007359FB" w:rsidRPr="00B82F79" w:rsidRDefault="00B82F79" w:rsidP="00DE2613">
            <w:pPr>
              <w:pStyle w:val="ad"/>
              <w:snapToGrid w:val="0"/>
              <w:rPr>
                <w:rFonts w:ascii="Times New Roman" w:hAnsi="Times New Roman"/>
                <w:b/>
              </w:rPr>
            </w:pPr>
            <w:r w:rsidRPr="00B82F79">
              <w:rPr>
                <w:rFonts w:ascii="Times New Roman" w:hAnsi="Times New Roman"/>
                <w:b/>
              </w:rPr>
              <w:t>Национальный проект «</w:t>
            </w:r>
            <w:r w:rsidR="00DE2613">
              <w:rPr>
                <w:rFonts w:ascii="Times New Roman" w:hAnsi="Times New Roman"/>
                <w:b/>
              </w:rPr>
              <w:t>Образование</w:t>
            </w:r>
            <w:r w:rsidRPr="00B82F7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27" w:type="dxa"/>
          </w:tcPr>
          <w:p w:rsidR="007359FB" w:rsidRPr="00B82F79" w:rsidRDefault="00336517" w:rsidP="004E6F66">
            <w:pPr>
              <w:pStyle w:val="ad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1 436,364</w:t>
            </w:r>
          </w:p>
        </w:tc>
        <w:tc>
          <w:tcPr>
            <w:tcW w:w="1187" w:type="dxa"/>
          </w:tcPr>
          <w:p w:rsidR="007359FB" w:rsidRPr="00B82F79" w:rsidRDefault="007626D5" w:rsidP="004E6F66">
            <w:pPr>
              <w:pStyle w:val="ad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1 436,364</w:t>
            </w:r>
          </w:p>
        </w:tc>
        <w:tc>
          <w:tcPr>
            <w:tcW w:w="1175" w:type="dxa"/>
          </w:tcPr>
          <w:p w:rsidR="007359FB" w:rsidRPr="00B82F79" w:rsidRDefault="007626D5" w:rsidP="004E6F66">
            <w:pPr>
              <w:pStyle w:val="ad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1 629,798</w:t>
            </w:r>
          </w:p>
        </w:tc>
      </w:tr>
      <w:tr w:rsidR="007359FB" w:rsidRPr="007F5901" w:rsidTr="00B82F79">
        <w:tc>
          <w:tcPr>
            <w:tcW w:w="5670" w:type="dxa"/>
          </w:tcPr>
          <w:p w:rsidR="00B82F79" w:rsidRPr="007F5901" w:rsidRDefault="00DE2613" w:rsidP="00D91A66">
            <w:pPr>
              <w:pStyle w:val="a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проект </w:t>
            </w:r>
            <w:r w:rsidRPr="00AA24C4">
              <w:rPr>
                <w:rFonts w:ascii="Times New Roman" w:hAnsi="Times New Roman"/>
                <w:lang w:eastAsia="ru-RU"/>
              </w:rPr>
              <w:t>«</w:t>
            </w:r>
            <w:r w:rsidR="00D91A66">
              <w:rPr>
                <w:rFonts w:ascii="Times New Roman" w:hAnsi="Times New Roman"/>
                <w:lang w:eastAsia="ru-RU"/>
              </w:rPr>
              <w:t>Патриотическое воспитание граждан Российской Федерации</w:t>
            </w:r>
            <w:r w:rsidRPr="00AA24C4">
              <w:rPr>
                <w:rFonts w:ascii="Times New Roman" w:hAnsi="Times New Roman"/>
                <w:lang w:eastAsia="ru-RU"/>
              </w:rPr>
              <w:t xml:space="preserve">» - </w:t>
            </w:r>
            <w:r w:rsidR="00D91A66">
              <w:rPr>
                <w:rFonts w:ascii="Times New Roman" w:hAnsi="Times New Roman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27" w:type="dxa"/>
          </w:tcPr>
          <w:p w:rsidR="007359FB" w:rsidRPr="007F5901" w:rsidRDefault="00D91A66" w:rsidP="004E6F66">
            <w:pPr>
              <w:pStyle w:val="a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1 436,364</w:t>
            </w:r>
          </w:p>
        </w:tc>
        <w:tc>
          <w:tcPr>
            <w:tcW w:w="1187" w:type="dxa"/>
          </w:tcPr>
          <w:p w:rsidR="007359FB" w:rsidRPr="007F5901" w:rsidRDefault="007626D5" w:rsidP="004E6F66">
            <w:pPr>
              <w:pStyle w:val="a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1 436,364</w:t>
            </w:r>
          </w:p>
        </w:tc>
        <w:tc>
          <w:tcPr>
            <w:tcW w:w="1175" w:type="dxa"/>
          </w:tcPr>
          <w:p w:rsidR="007359FB" w:rsidRPr="007F5901" w:rsidRDefault="007626D5" w:rsidP="004E6F66">
            <w:pPr>
              <w:pStyle w:val="a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1 629,798</w:t>
            </w:r>
          </w:p>
        </w:tc>
      </w:tr>
      <w:tr w:rsidR="00DE2613" w:rsidRPr="007F5901" w:rsidTr="00B82F79">
        <w:tc>
          <w:tcPr>
            <w:tcW w:w="5670" w:type="dxa"/>
          </w:tcPr>
          <w:p w:rsidR="00DE2613" w:rsidRDefault="00DE2613" w:rsidP="00336517">
            <w:pPr>
              <w:pStyle w:val="ad"/>
              <w:snapToGrid w:val="0"/>
              <w:rPr>
                <w:rFonts w:ascii="Times New Roman" w:hAnsi="Times New Roman"/>
              </w:rPr>
            </w:pPr>
            <w:r w:rsidRPr="00B82F79">
              <w:rPr>
                <w:rFonts w:ascii="Times New Roman" w:hAnsi="Times New Roman"/>
                <w:b/>
              </w:rPr>
              <w:t>Национальный проект «</w:t>
            </w:r>
            <w:r w:rsidR="00336517">
              <w:rPr>
                <w:rFonts w:ascii="Times New Roman" w:hAnsi="Times New Roman"/>
                <w:b/>
              </w:rPr>
              <w:t>Культура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27" w:type="dxa"/>
          </w:tcPr>
          <w:p w:rsidR="00DE2613" w:rsidRPr="0034266F" w:rsidRDefault="00336517" w:rsidP="004E6F66">
            <w:pPr>
              <w:pStyle w:val="ad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316,3</w:t>
            </w:r>
          </w:p>
        </w:tc>
        <w:tc>
          <w:tcPr>
            <w:tcW w:w="1187" w:type="dxa"/>
          </w:tcPr>
          <w:p w:rsidR="00DE2613" w:rsidRPr="0034266F" w:rsidRDefault="0034266F" w:rsidP="004E6F66">
            <w:pPr>
              <w:pStyle w:val="ad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34266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75" w:type="dxa"/>
          </w:tcPr>
          <w:p w:rsidR="00DE2613" w:rsidRPr="0034266F" w:rsidRDefault="0034266F" w:rsidP="004E6F66">
            <w:pPr>
              <w:pStyle w:val="ad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34266F">
              <w:rPr>
                <w:rFonts w:ascii="Times New Roman" w:hAnsi="Times New Roman"/>
                <w:b/>
              </w:rPr>
              <w:t>0</w:t>
            </w:r>
          </w:p>
        </w:tc>
      </w:tr>
      <w:tr w:rsidR="00DE2613" w:rsidRPr="007F5901" w:rsidTr="00B82F79">
        <w:tc>
          <w:tcPr>
            <w:tcW w:w="5670" w:type="dxa"/>
          </w:tcPr>
          <w:p w:rsidR="00DE2613" w:rsidRDefault="00DE2613" w:rsidP="00336517">
            <w:pPr>
              <w:pStyle w:val="a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проект </w:t>
            </w:r>
            <w:r w:rsidRPr="00AA24C4">
              <w:rPr>
                <w:rFonts w:ascii="Times New Roman" w:hAnsi="Times New Roman"/>
                <w:lang w:eastAsia="ru-RU"/>
              </w:rPr>
              <w:t>«</w:t>
            </w:r>
            <w:r w:rsidR="00336517">
              <w:rPr>
                <w:rFonts w:ascii="Times New Roman" w:hAnsi="Times New Roman"/>
                <w:lang w:eastAsia="ru-RU"/>
              </w:rPr>
              <w:t>Культурная среда</w:t>
            </w:r>
            <w:r>
              <w:rPr>
                <w:rFonts w:ascii="Times New Roman" w:hAnsi="Times New Roman"/>
                <w:lang w:eastAsia="ru-RU"/>
              </w:rPr>
              <w:t xml:space="preserve">» - </w:t>
            </w:r>
            <w:r w:rsidR="00336517">
              <w:rPr>
                <w:rFonts w:ascii="Times New Roman" w:hAnsi="Times New Roman"/>
                <w:lang w:eastAsia="ru-RU"/>
              </w:rPr>
              <w:t xml:space="preserve">техническое </w:t>
            </w:r>
            <w:r>
              <w:rPr>
                <w:rFonts w:ascii="Times New Roman" w:hAnsi="Times New Roman"/>
                <w:lang w:eastAsia="ru-RU"/>
              </w:rPr>
              <w:t xml:space="preserve">оснащение </w:t>
            </w:r>
            <w:r w:rsidR="00336517">
              <w:rPr>
                <w:rFonts w:ascii="Times New Roman" w:hAnsi="Times New Roman"/>
                <w:lang w:eastAsia="ru-RU"/>
              </w:rPr>
              <w:t>региональных и муниципальных музеев</w:t>
            </w:r>
          </w:p>
        </w:tc>
        <w:tc>
          <w:tcPr>
            <w:tcW w:w="1227" w:type="dxa"/>
          </w:tcPr>
          <w:p w:rsidR="00DE2613" w:rsidRDefault="00336517" w:rsidP="004E6F66">
            <w:pPr>
              <w:pStyle w:val="a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316,3</w:t>
            </w:r>
          </w:p>
        </w:tc>
        <w:tc>
          <w:tcPr>
            <w:tcW w:w="1187" w:type="dxa"/>
          </w:tcPr>
          <w:p w:rsidR="00DE2613" w:rsidRDefault="0034266F" w:rsidP="004E6F66">
            <w:pPr>
              <w:pStyle w:val="a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5" w:type="dxa"/>
          </w:tcPr>
          <w:p w:rsidR="00DE2613" w:rsidRDefault="0034266F" w:rsidP="004E6F66">
            <w:pPr>
              <w:pStyle w:val="a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59FB" w:rsidRPr="007F5901" w:rsidTr="00B82F79">
        <w:tc>
          <w:tcPr>
            <w:tcW w:w="5670" w:type="dxa"/>
          </w:tcPr>
          <w:p w:rsidR="007359FB" w:rsidRPr="00067D4E" w:rsidRDefault="00067D4E" w:rsidP="004E6F66">
            <w:pPr>
              <w:pStyle w:val="ad"/>
              <w:snapToGrid w:val="0"/>
              <w:rPr>
                <w:rFonts w:ascii="Times New Roman" w:hAnsi="Times New Roman"/>
                <w:b/>
              </w:rPr>
            </w:pPr>
            <w:r w:rsidRPr="00067D4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27" w:type="dxa"/>
          </w:tcPr>
          <w:p w:rsidR="007359FB" w:rsidRPr="00067D4E" w:rsidRDefault="00336517" w:rsidP="004E6F66">
            <w:pPr>
              <w:pStyle w:val="ad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1 752,664</w:t>
            </w:r>
          </w:p>
        </w:tc>
        <w:tc>
          <w:tcPr>
            <w:tcW w:w="1187" w:type="dxa"/>
          </w:tcPr>
          <w:p w:rsidR="007359FB" w:rsidRPr="00067D4E" w:rsidRDefault="007626D5" w:rsidP="00067D4E">
            <w:pPr>
              <w:pStyle w:val="ad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1 436,364</w:t>
            </w:r>
          </w:p>
        </w:tc>
        <w:tc>
          <w:tcPr>
            <w:tcW w:w="1175" w:type="dxa"/>
          </w:tcPr>
          <w:p w:rsidR="007359FB" w:rsidRPr="00067D4E" w:rsidRDefault="007626D5" w:rsidP="004E6F66">
            <w:pPr>
              <w:pStyle w:val="ad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1 629,798</w:t>
            </w:r>
          </w:p>
        </w:tc>
      </w:tr>
    </w:tbl>
    <w:p w:rsidR="004D2F48" w:rsidRDefault="004D2F48" w:rsidP="007E1CDD">
      <w:pPr>
        <w:autoSpaceDE w:val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130B5" w:rsidRDefault="00067D4E" w:rsidP="007E1CDD">
      <w:pPr>
        <w:autoSpaceDE w:val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Доля расходов на реализацию национальных проектов в общем объеме расходов бюдж</w:t>
      </w:r>
      <w:r w:rsidR="00C629D0">
        <w:rPr>
          <w:rFonts w:ascii="Times New Roman" w:hAnsi="Times New Roman"/>
          <w:bCs/>
          <w:iCs/>
          <w:sz w:val="28"/>
          <w:szCs w:val="28"/>
        </w:rPr>
        <w:t>ета района незначительна, в 202</w:t>
      </w:r>
      <w:r w:rsidR="007626D5">
        <w:rPr>
          <w:rFonts w:ascii="Times New Roman" w:hAnsi="Times New Roman"/>
          <w:bCs/>
          <w:iCs/>
          <w:sz w:val="28"/>
          <w:szCs w:val="28"/>
        </w:rPr>
        <w:t>4</w:t>
      </w:r>
      <w:r>
        <w:rPr>
          <w:rFonts w:ascii="Times New Roman" w:hAnsi="Times New Roman"/>
          <w:bCs/>
          <w:iCs/>
          <w:sz w:val="28"/>
          <w:szCs w:val="28"/>
        </w:rPr>
        <w:t xml:space="preserve"> году – </w:t>
      </w:r>
      <w:r w:rsidR="007626D5">
        <w:rPr>
          <w:rFonts w:ascii="Times New Roman" w:hAnsi="Times New Roman"/>
          <w:bCs/>
          <w:iCs/>
          <w:sz w:val="28"/>
          <w:szCs w:val="28"/>
        </w:rPr>
        <w:t>0,25</w:t>
      </w:r>
      <w:r>
        <w:rPr>
          <w:rFonts w:ascii="Times New Roman" w:hAnsi="Times New Roman"/>
          <w:bCs/>
          <w:iCs/>
          <w:sz w:val="28"/>
          <w:szCs w:val="28"/>
        </w:rPr>
        <w:t>%</w:t>
      </w:r>
      <w:r w:rsidR="007626D5">
        <w:rPr>
          <w:rFonts w:ascii="Times New Roman" w:hAnsi="Times New Roman"/>
          <w:bCs/>
          <w:iCs/>
          <w:sz w:val="28"/>
          <w:szCs w:val="28"/>
        </w:rPr>
        <w:t>, в 2025 году – 0,18%, в 2026 году – 0,27%.</w:t>
      </w:r>
    </w:p>
    <w:p w:rsidR="00660765" w:rsidRDefault="00660765" w:rsidP="007E1CDD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86F03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/>
          <w:sz w:val="28"/>
          <w:szCs w:val="28"/>
        </w:rPr>
        <w:t>роект бюджета района на 202</w:t>
      </w:r>
      <w:r w:rsidR="007626D5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 год и плановый период 202</w:t>
      </w:r>
      <w:r w:rsidR="007626D5">
        <w:rPr>
          <w:rFonts w:ascii="Times New Roman" w:eastAsia="Calibri" w:hAnsi="Times New Roman"/>
          <w:sz w:val="28"/>
          <w:szCs w:val="28"/>
        </w:rPr>
        <w:t>5</w:t>
      </w:r>
      <w:r w:rsidR="00EB73C1">
        <w:rPr>
          <w:rFonts w:ascii="Times New Roman" w:eastAsia="Calibri" w:hAnsi="Times New Roman"/>
          <w:sz w:val="28"/>
          <w:szCs w:val="28"/>
        </w:rPr>
        <w:t xml:space="preserve"> и </w:t>
      </w:r>
      <w:r w:rsidRPr="00486F03">
        <w:rPr>
          <w:rFonts w:ascii="Times New Roman" w:eastAsia="Calibri" w:hAnsi="Times New Roman"/>
          <w:sz w:val="28"/>
          <w:szCs w:val="28"/>
        </w:rPr>
        <w:t>20</w:t>
      </w:r>
      <w:r>
        <w:rPr>
          <w:rFonts w:ascii="Times New Roman" w:eastAsia="Calibri" w:hAnsi="Times New Roman"/>
          <w:sz w:val="28"/>
          <w:szCs w:val="28"/>
        </w:rPr>
        <w:t>2</w:t>
      </w:r>
      <w:r w:rsidR="007626D5">
        <w:rPr>
          <w:rFonts w:ascii="Times New Roman" w:eastAsia="Calibri" w:hAnsi="Times New Roman"/>
          <w:sz w:val="28"/>
          <w:szCs w:val="28"/>
        </w:rPr>
        <w:t>6</w:t>
      </w:r>
      <w:r w:rsidRPr="00486F03">
        <w:rPr>
          <w:rFonts w:ascii="Times New Roman" w:eastAsia="Calibri" w:hAnsi="Times New Roman"/>
          <w:sz w:val="28"/>
          <w:szCs w:val="28"/>
        </w:rPr>
        <w:t xml:space="preserve"> годов сформирован в программной структуре расходов на основе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E94028">
        <w:rPr>
          <w:rFonts w:ascii="Times New Roman" w:hAnsi="Times New Roman"/>
          <w:sz w:val="28"/>
          <w:szCs w:val="28"/>
        </w:rPr>
        <w:t>1</w:t>
      </w:r>
      <w:r w:rsidR="00EB73C1">
        <w:rPr>
          <w:rFonts w:ascii="Times New Roman" w:hAnsi="Times New Roman"/>
          <w:sz w:val="28"/>
          <w:szCs w:val="28"/>
        </w:rPr>
        <w:t>7</w:t>
      </w:r>
      <w:r w:rsidRPr="00E94028">
        <w:rPr>
          <w:rFonts w:ascii="Times New Roman" w:hAnsi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660765" w:rsidRDefault="00660765" w:rsidP="007E1CDD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Вне рамок муниципальных программ предусмотрены расходы на обеспечение деятельности главы Уржумского муниципального района, Уржумской районной Думы, контрольно-счетной комиссии Уржумского муниципального района в 202</w:t>
      </w:r>
      <w:r w:rsidR="007626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в сумме </w:t>
      </w:r>
      <w:r w:rsidR="007626D5">
        <w:rPr>
          <w:rFonts w:ascii="Times New Roman" w:hAnsi="Times New Roman"/>
          <w:sz w:val="28"/>
          <w:szCs w:val="28"/>
        </w:rPr>
        <w:t>3 776,9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3426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</w:t>
      </w:r>
    </w:p>
    <w:p w:rsidR="00660765" w:rsidRDefault="00660765" w:rsidP="007E1CDD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Уржумского муниципального района в разрезе муниципальных программ в 20</w:t>
      </w:r>
      <w:r w:rsidR="00EB73C1">
        <w:rPr>
          <w:rFonts w:ascii="Times New Roman" w:hAnsi="Times New Roman"/>
          <w:sz w:val="28"/>
          <w:szCs w:val="28"/>
        </w:rPr>
        <w:t>2</w:t>
      </w:r>
      <w:r w:rsidR="007626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7626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годах представлены в следующей таблице: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910"/>
        <w:gridCol w:w="1134"/>
        <w:gridCol w:w="851"/>
        <w:gridCol w:w="1192"/>
        <w:gridCol w:w="709"/>
        <w:gridCol w:w="992"/>
        <w:gridCol w:w="567"/>
      </w:tblGrid>
      <w:tr w:rsidR="00660765" w:rsidRPr="00F86D77" w:rsidTr="004E6F66">
        <w:trPr>
          <w:trHeight w:val="52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765" w:rsidRPr="00C651F8" w:rsidRDefault="00660765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51F8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765" w:rsidRDefault="00660765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51F8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</w:t>
            </w:r>
          </w:p>
          <w:p w:rsidR="00660765" w:rsidRDefault="00660765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муниципаль</w:t>
            </w:r>
            <w:r w:rsidRPr="00C651F8">
              <w:rPr>
                <w:rFonts w:ascii="Times New Roman" w:hAnsi="Times New Roman"/>
                <w:color w:val="000000"/>
                <w:lang w:eastAsia="ru-RU"/>
              </w:rPr>
              <w:t>ной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651F8">
              <w:rPr>
                <w:rFonts w:ascii="Times New Roman" w:hAnsi="Times New Roman"/>
                <w:color w:val="000000"/>
                <w:lang w:eastAsia="ru-RU"/>
              </w:rPr>
              <w:t xml:space="preserve">программы </w:t>
            </w:r>
          </w:p>
          <w:p w:rsidR="00660765" w:rsidRDefault="00660765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Уржумского </w:t>
            </w:r>
          </w:p>
          <w:p w:rsidR="00660765" w:rsidRDefault="00660765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муниципального района </w:t>
            </w:r>
          </w:p>
          <w:p w:rsidR="00660765" w:rsidRPr="00C651F8" w:rsidRDefault="00660765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765" w:rsidRPr="00C651F8" w:rsidRDefault="00660765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F52BF8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7626D5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C651F8">
              <w:rPr>
                <w:rFonts w:ascii="Times New Roman" w:hAnsi="Times New Roman"/>
                <w:color w:val="000000"/>
                <w:lang w:eastAsia="ru-RU"/>
              </w:rPr>
              <w:t xml:space="preserve"> год</w:t>
            </w:r>
          </w:p>
          <w:p w:rsidR="00660765" w:rsidRPr="00C651F8" w:rsidRDefault="00EB73C1" w:rsidP="007626D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(уточненный план на </w:t>
            </w:r>
            <w:r w:rsidR="005C6DF7">
              <w:rPr>
                <w:rFonts w:ascii="Times New Roman" w:hAnsi="Times New Roman"/>
                <w:color w:val="000000"/>
                <w:lang w:eastAsia="ru-RU"/>
              </w:rPr>
              <w:t>27</w:t>
            </w:r>
            <w:r w:rsidR="00660765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7626D5">
              <w:rPr>
                <w:rFonts w:ascii="Times New Roman" w:hAnsi="Times New Roman"/>
                <w:color w:val="000000"/>
                <w:lang w:eastAsia="ru-RU"/>
              </w:rPr>
              <w:t>09</w:t>
            </w:r>
            <w:r w:rsidR="00660765">
              <w:rPr>
                <w:rFonts w:ascii="Times New Roman" w:hAnsi="Times New Roman"/>
                <w:color w:val="000000"/>
                <w:lang w:eastAsia="ru-RU"/>
              </w:rPr>
              <w:t>.20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7626D5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660765" w:rsidRPr="00C651F8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765" w:rsidRPr="00C651F8" w:rsidRDefault="00660765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</w:t>
            </w:r>
            <w:r w:rsidR="007626D5"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Pr="00C651F8">
              <w:rPr>
                <w:rFonts w:ascii="Times New Roman" w:hAnsi="Times New Roman"/>
                <w:color w:val="000000"/>
                <w:lang w:eastAsia="ru-RU"/>
              </w:rPr>
              <w:t xml:space="preserve"> год</w:t>
            </w:r>
          </w:p>
          <w:p w:rsidR="00660765" w:rsidRPr="00C651F8" w:rsidRDefault="00660765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51F8">
              <w:rPr>
                <w:rFonts w:ascii="Times New Roman" w:hAnsi="Times New Roman"/>
                <w:color w:val="000000"/>
                <w:lang w:eastAsia="ru-RU"/>
              </w:rPr>
              <w:t>(прогноз)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765" w:rsidRPr="00C651F8" w:rsidRDefault="00660765" w:rsidP="007626D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51F8">
              <w:rPr>
                <w:rFonts w:ascii="Times New Roman" w:hAnsi="Times New Roman"/>
                <w:color w:val="000000"/>
                <w:lang w:eastAsia="ru-RU"/>
              </w:rPr>
              <w:t>Рост (+) / сни</w:t>
            </w:r>
            <w:r>
              <w:rPr>
                <w:rFonts w:ascii="Times New Roman" w:hAnsi="Times New Roman"/>
                <w:color w:val="000000"/>
                <w:lang w:eastAsia="ru-RU"/>
              </w:rPr>
              <w:t>жение (-) (202</w:t>
            </w:r>
            <w:r w:rsidR="007626D5">
              <w:rPr>
                <w:rFonts w:ascii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lang w:eastAsia="ru-RU"/>
              </w:rPr>
              <w:t>/20</w:t>
            </w:r>
            <w:r w:rsidR="00F52BF8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7626D5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C651F8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</w:tr>
      <w:tr w:rsidR="00660765" w:rsidRPr="00F86D77" w:rsidTr="004E6F66">
        <w:trPr>
          <w:trHeight w:val="25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65" w:rsidRPr="00C651F8" w:rsidRDefault="00660765" w:rsidP="004E6F66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65" w:rsidRPr="00C651F8" w:rsidRDefault="00660765" w:rsidP="004E6F66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765" w:rsidRPr="00C651F8" w:rsidRDefault="00660765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698C">
              <w:rPr>
                <w:rFonts w:ascii="Times New Roman" w:hAnsi="Times New Roman"/>
                <w:lang w:eastAsia="ru-RU"/>
              </w:rPr>
              <w:t>тыс. руб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765" w:rsidRPr="00C651F8" w:rsidRDefault="00A7475D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="00660765" w:rsidRPr="00C651F8">
              <w:rPr>
                <w:rFonts w:ascii="Times New Roman" w:hAnsi="Times New Roman"/>
                <w:color w:val="000000"/>
                <w:lang w:eastAsia="ru-RU"/>
              </w:rPr>
              <w:t>д.вес</w:t>
            </w:r>
            <w:proofErr w:type="spellEnd"/>
            <w:r w:rsidR="00660765" w:rsidRPr="00C651F8">
              <w:rPr>
                <w:rFonts w:ascii="Times New Roman" w:hAnsi="Times New Roman"/>
                <w:color w:val="000000"/>
                <w:lang w:eastAsia="ru-RU"/>
              </w:rPr>
              <w:t>, 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765" w:rsidRPr="00C651F8" w:rsidRDefault="00660765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698C">
              <w:rPr>
                <w:rFonts w:ascii="Times New Roman" w:hAnsi="Times New Roman"/>
                <w:lang w:eastAsia="ru-RU"/>
              </w:rPr>
              <w:t>тыс. руб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765" w:rsidRPr="00C651F8" w:rsidRDefault="00A7475D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="00660765" w:rsidRPr="00C651F8">
              <w:rPr>
                <w:rFonts w:ascii="Times New Roman" w:hAnsi="Times New Roman"/>
                <w:color w:val="000000"/>
                <w:lang w:eastAsia="ru-RU"/>
              </w:rPr>
              <w:t>д.</w:t>
            </w:r>
            <w:r w:rsidR="0066076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660765" w:rsidRPr="00C651F8">
              <w:rPr>
                <w:rFonts w:ascii="Times New Roman" w:hAnsi="Times New Roman"/>
                <w:color w:val="000000"/>
                <w:lang w:eastAsia="ru-RU"/>
              </w:rPr>
              <w:t>вес,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765" w:rsidRPr="00C651F8" w:rsidRDefault="00660765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698C">
              <w:rPr>
                <w:rFonts w:ascii="Times New Roman" w:hAnsi="Times New Roman"/>
                <w:lang w:eastAsia="ru-RU"/>
              </w:rPr>
              <w:t>тыс. руб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765" w:rsidRPr="00C651F8" w:rsidRDefault="00660765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51F8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</w:tr>
      <w:tr w:rsidR="00660765" w:rsidRPr="00F86D77" w:rsidTr="004E6F66">
        <w:trPr>
          <w:trHeight w:val="2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765" w:rsidRPr="00C651F8" w:rsidRDefault="00660765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51F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765" w:rsidRPr="004E1CD1" w:rsidRDefault="00660765" w:rsidP="004E6F66">
            <w:pPr>
              <w:rPr>
                <w:rFonts w:ascii="Times New Roman" w:hAnsi="Times New Roman"/>
                <w:color w:val="FF0000"/>
                <w:lang w:eastAsia="ru-RU"/>
              </w:rPr>
            </w:pPr>
            <w:r w:rsidRPr="00FC75F9">
              <w:rPr>
                <w:rFonts w:ascii="Times New Roman" w:hAnsi="Times New Roman"/>
                <w:color w:val="000000" w:themeColor="text1"/>
                <w:lang w:eastAsia="ru-RU"/>
              </w:rPr>
              <w:t xml:space="preserve">Управление муниципальными финансами и регулирование межбюджетных отношений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765" w:rsidRPr="00FC75F9" w:rsidRDefault="00E01ECC" w:rsidP="004E6F66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71 029,7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765" w:rsidRPr="00FC75F9" w:rsidRDefault="00E01ECC" w:rsidP="004E6F66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765" w:rsidRPr="00FC75F9" w:rsidRDefault="00E01ECC" w:rsidP="004E6F66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77 591,2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765" w:rsidRPr="00FC75F9" w:rsidRDefault="00E01ECC" w:rsidP="002D6BC2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765" w:rsidRPr="00FC75F9" w:rsidRDefault="00E01ECC" w:rsidP="004E6F66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6 561,5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765" w:rsidRPr="00FC75F9" w:rsidRDefault="00E01ECC" w:rsidP="004E6F66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9,2</w:t>
            </w:r>
          </w:p>
        </w:tc>
      </w:tr>
      <w:tr w:rsidR="00660765" w:rsidRPr="00F86D77" w:rsidTr="00FC75F9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765" w:rsidRPr="00C651F8" w:rsidRDefault="00660765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51F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765" w:rsidRPr="00C651F8" w:rsidRDefault="00660765" w:rsidP="004E6F6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Функционирование администрации Уржумского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E01ECC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53 503,3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E01ECC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E01ECC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53 415,8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E01ECC" w:rsidP="002D6BC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E01ECC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-87,5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E01ECC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-0,2</w:t>
            </w:r>
          </w:p>
        </w:tc>
      </w:tr>
      <w:tr w:rsidR="00660765" w:rsidRPr="00F86D77" w:rsidTr="00FC75F9">
        <w:trPr>
          <w:trHeight w:val="11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765" w:rsidRPr="00C651F8" w:rsidRDefault="00660765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51F8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765" w:rsidRPr="00C651F8" w:rsidRDefault="00660765" w:rsidP="004E6F6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651F8">
              <w:rPr>
                <w:rFonts w:ascii="Times New Roman" w:hAnsi="Times New Roman"/>
                <w:color w:val="000000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образования Уржумского </w:t>
            </w:r>
            <w:r w:rsidR="006D459F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E01ECC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361 445,1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E01ECC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E01ECC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346 947,5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E01ECC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E01ECC" w:rsidP="003F2FE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-14 497,6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E01ECC" w:rsidP="003F2FE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-4,0</w:t>
            </w:r>
          </w:p>
        </w:tc>
      </w:tr>
      <w:tr w:rsidR="00660765" w:rsidRPr="00F86D77" w:rsidTr="00FC75F9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765" w:rsidRPr="00C651F8" w:rsidRDefault="00660765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51F8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765" w:rsidRPr="00C651F8" w:rsidRDefault="00660765" w:rsidP="004E6F6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Развитие культуры Уржумского муниципального района Кировской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E01ECC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41 833,6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E01ECC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2A556F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40 248,9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2A556F" w:rsidP="002D6BC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FC75F9" w:rsidP="002A556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2A556F">
              <w:rPr>
                <w:rFonts w:ascii="Times New Roman" w:hAnsi="Times New Roman"/>
                <w:color w:val="000000"/>
                <w:lang w:eastAsia="ru-RU"/>
              </w:rPr>
              <w:t>1 584,7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FC75F9" w:rsidP="002A556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2A556F">
              <w:rPr>
                <w:rFonts w:ascii="Times New Roman" w:hAnsi="Times New Roman"/>
                <w:color w:val="000000"/>
                <w:lang w:eastAsia="ru-RU"/>
              </w:rPr>
              <w:t>3,8</w:t>
            </w:r>
          </w:p>
        </w:tc>
      </w:tr>
      <w:tr w:rsidR="00660765" w:rsidRPr="00F86D77" w:rsidTr="00FC75F9">
        <w:trPr>
          <w:trHeight w:val="1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765" w:rsidRPr="00C651F8" w:rsidRDefault="00660765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51F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765" w:rsidRPr="00C651F8" w:rsidRDefault="00660765" w:rsidP="004E6F6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651F8">
              <w:rPr>
                <w:rFonts w:ascii="Times New Roman" w:hAnsi="Times New Roman"/>
                <w:color w:val="000000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агропромышленного комплекса Уржумского муниципального район Кировской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E01ECC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36 936,7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E01ECC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FC75F9">
              <w:rPr>
                <w:rFonts w:ascii="Times New Roman" w:hAnsi="Times New Roman"/>
                <w:color w:val="000000"/>
                <w:lang w:eastAsia="ru-RU"/>
              </w:rPr>
              <w:t>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2A556F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1 199,0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2A556F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FC75F9" w:rsidP="002A556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2A556F">
              <w:rPr>
                <w:rFonts w:ascii="Times New Roman" w:hAnsi="Times New Roman"/>
                <w:color w:val="000000"/>
                <w:lang w:eastAsia="ru-RU"/>
              </w:rPr>
              <w:t>35 737,7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FC75F9" w:rsidP="002A556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2A556F">
              <w:rPr>
                <w:rFonts w:ascii="Times New Roman" w:hAnsi="Times New Roman"/>
                <w:color w:val="000000"/>
                <w:lang w:eastAsia="ru-RU"/>
              </w:rPr>
              <w:t>96,8</w:t>
            </w:r>
          </w:p>
        </w:tc>
      </w:tr>
      <w:tr w:rsidR="00660765" w:rsidRPr="00F86D77" w:rsidTr="00FC75F9">
        <w:trPr>
          <w:trHeight w:val="2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765" w:rsidRPr="00C651F8" w:rsidRDefault="00660765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51F8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765" w:rsidRPr="00C651F8" w:rsidRDefault="00660765" w:rsidP="004E6F6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Управление муниципальным имуществом и земельными ресурсами муниципального образования Уржумский муниципальный район Кировской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E01ECC" w:rsidP="009618D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6 501,2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E01ECC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2A556F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2 325,1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FC75F9" w:rsidP="002A556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</w:t>
            </w:r>
            <w:r w:rsidR="002A556F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FC75F9" w:rsidP="002A556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2A556F">
              <w:rPr>
                <w:rFonts w:ascii="Times New Roman" w:hAnsi="Times New Roman"/>
                <w:color w:val="000000"/>
                <w:lang w:eastAsia="ru-RU"/>
              </w:rPr>
              <w:t>4 176,1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FC75F9" w:rsidP="002A556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2A556F">
              <w:rPr>
                <w:rFonts w:ascii="Times New Roman" w:hAnsi="Times New Roman"/>
                <w:color w:val="000000"/>
                <w:lang w:eastAsia="ru-RU"/>
              </w:rPr>
              <w:t>64,2</w:t>
            </w:r>
          </w:p>
        </w:tc>
      </w:tr>
      <w:tr w:rsidR="00660765" w:rsidRPr="00F86D77" w:rsidTr="00FC75F9">
        <w:trPr>
          <w:trHeight w:val="2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765" w:rsidRPr="00C651F8" w:rsidRDefault="00660765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51F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765" w:rsidRPr="00C651F8" w:rsidRDefault="00660765" w:rsidP="004E6F6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Развитие коммунальной и жилищной инфраструктуры на территории Уржумского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E01ECC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17 248,4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FC75F9" w:rsidP="00E01EC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2,</w:t>
            </w:r>
            <w:r w:rsidR="00E01EC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2A556F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8 519,2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2A556F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FC75F9">
              <w:rPr>
                <w:rFonts w:ascii="Times New Roman" w:hAnsi="Times New Roman"/>
                <w:color w:val="00000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FC75F9" w:rsidP="002A556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2A556F">
              <w:rPr>
                <w:rFonts w:ascii="Times New Roman" w:hAnsi="Times New Roman"/>
                <w:color w:val="000000"/>
                <w:lang w:eastAsia="ru-RU"/>
              </w:rPr>
              <w:t>8 729,2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FC75F9" w:rsidP="002A556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2A556F">
              <w:rPr>
                <w:rFonts w:ascii="Times New Roman" w:hAnsi="Times New Roman"/>
                <w:color w:val="000000"/>
                <w:lang w:eastAsia="ru-RU"/>
              </w:rPr>
              <w:t>50,6</w:t>
            </w:r>
          </w:p>
        </w:tc>
      </w:tr>
      <w:tr w:rsidR="00660765" w:rsidRPr="00F86D77" w:rsidTr="00FC75F9">
        <w:trPr>
          <w:trHeight w:val="3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765" w:rsidRPr="00C651F8" w:rsidRDefault="00660765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51F8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765" w:rsidRPr="00C651F8" w:rsidRDefault="00660765" w:rsidP="004E6F6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Развитие строительства и архитектуры в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Уржумском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муниципальном районе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E01ECC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1 321,5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FC75F9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="00E01ECC">
              <w:rPr>
                <w:rFonts w:ascii="Times New Roman" w:hAnsi="Times New Roman"/>
                <w:color w:val="000000"/>
                <w:lang w:eastAsia="ru-RU"/>
              </w:rPr>
              <w:t>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2A556F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2A556F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2A556F" w:rsidP="0047333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-1 273,5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2A556F" w:rsidP="0047333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-96,4</w:t>
            </w:r>
          </w:p>
        </w:tc>
      </w:tr>
      <w:tr w:rsidR="00660765" w:rsidRPr="00F86D77" w:rsidTr="00FC75F9">
        <w:trPr>
          <w:trHeight w:val="2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765" w:rsidRPr="00C651F8" w:rsidRDefault="00660765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51F8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765" w:rsidRPr="00C651F8" w:rsidRDefault="00660765" w:rsidP="004E6F66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51F8">
              <w:rPr>
                <w:rFonts w:ascii="Times New Roman" w:hAnsi="Times New Roman"/>
                <w:color w:val="000000"/>
                <w:lang w:eastAsia="ru-RU"/>
              </w:rPr>
              <w:t>Энергоэффективность</w:t>
            </w:r>
            <w:proofErr w:type="spellEnd"/>
            <w:r w:rsidRPr="00C651F8">
              <w:rPr>
                <w:rFonts w:ascii="Times New Roman" w:hAnsi="Times New Roman"/>
                <w:color w:val="000000"/>
                <w:lang w:eastAsia="ru-RU"/>
              </w:rPr>
              <w:t xml:space="preserve"> и развитие энергетики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на территории Уржумского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E01ECC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E01ECC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FC75F9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FC75F9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2A556F" w:rsidP="00974AA3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2A556F" w:rsidP="00974AA3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660765" w:rsidRPr="00F86D77" w:rsidTr="00FC75F9">
        <w:trPr>
          <w:trHeight w:val="1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765" w:rsidRPr="00C651F8" w:rsidRDefault="00660765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51F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765" w:rsidRPr="00C651F8" w:rsidRDefault="00660765" w:rsidP="004E6F6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651F8">
              <w:rPr>
                <w:rFonts w:ascii="Times New Roman" w:hAnsi="Times New Roman"/>
                <w:color w:val="000000"/>
                <w:lang w:eastAsia="ru-RU"/>
              </w:rPr>
              <w:t>Охрана окружающей среды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на территории Уржумского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FC75F9" w:rsidP="00E01EC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E01ECC">
              <w:rPr>
                <w:rFonts w:ascii="Times New Roman" w:hAnsi="Times New Roman"/>
                <w:color w:val="000000"/>
                <w:lang w:eastAsia="ru-RU"/>
              </w:rPr>
              <w:t> 464,8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FC75F9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2A556F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52 749,2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2A556F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FC75F9">
              <w:rPr>
                <w:rFonts w:ascii="Times New Roman" w:hAnsi="Times New Roman"/>
                <w:color w:val="00000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2A556F" w:rsidP="00974AA3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46284,4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2A556F" w:rsidP="00974AA3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715,9</w:t>
            </w:r>
          </w:p>
        </w:tc>
      </w:tr>
      <w:tr w:rsidR="00660765" w:rsidRPr="00F86D77" w:rsidTr="00FC75F9">
        <w:trPr>
          <w:trHeight w:val="4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765" w:rsidRPr="00C651F8" w:rsidRDefault="00660765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51F8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765" w:rsidRPr="00C651F8" w:rsidRDefault="00660765" w:rsidP="004E6F6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Поддержка и 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Уржумском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муниципальном районе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E01ECC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FC75F9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FC75F9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FC75F9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2A556F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2A556F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660765" w:rsidRPr="00F86D77" w:rsidTr="00FC75F9">
        <w:trPr>
          <w:trHeight w:val="26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765" w:rsidRPr="00C651F8" w:rsidRDefault="00660765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51F8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765" w:rsidRPr="00C651F8" w:rsidRDefault="00660765" w:rsidP="004E6F6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Развитие транспортной системы в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Уржумском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муниципальном районе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E01ECC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132 551,5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E01ECC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2A556F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84 755,5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2A556F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FC75F9" w:rsidP="002A556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2A556F">
              <w:rPr>
                <w:rFonts w:ascii="Times New Roman" w:hAnsi="Times New Roman"/>
                <w:color w:val="000000"/>
                <w:lang w:eastAsia="ru-RU"/>
              </w:rPr>
              <w:t>47 796,0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2A556F" w:rsidP="00802B4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-36,1</w:t>
            </w:r>
          </w:p>
        </w:tc>
      </w:tr>
      <w:tr w:rsidR="00660765" w:rsidRPr="00F86D77" w:rsidTr="00FC75F9">
        <w:trPr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765" w:rsidRPr="00C651F8" w:rsidRDefault="00660765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51F8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765" w:rsidRPr="00C651F8" w:rsidRDefault="00660765" w:rsidP="004E6F6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651F8">
              <w:rPr>
                <w:rFonts w:ascii="Times New Roman" w:hAnsi="Times New Roman"/>
                <w:color w:val="000000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физической культуры и спорта в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Уржумском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муниципальном районе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E01ECC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17 643,7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E01ECC" w:rsidP="00BA5A63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2A556F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17 035,5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FC75F9" w:rsidP="002A556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2,</w:t>
            </w:r>
            <w:r w:rsidR="002A556F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FC75F9" w:rsidP="002A556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2A556F">
              <w:rPr>
                <w:rFonts w:ascii="Times New Roman" w:hAnsi="Times New Roman"/>
                <w:color w:val="000000"/>
                <w:lang w:eastAsia="ru-RU"/>
              </w:rPr>
              <w:t>608,2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FC75F9" w:rsidP="002A556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2A556F">
              <w:rPr>
                <w:rFonts w:ascii="Times New Roman" w:hAnsi="Times New Roman"/>
                <w:color w:val="000000"/>
                <w:lang w:eastAsia="ru-RU"/>
              </w:rPr>
              <w:t>3,4</w:t>
            </w:r>
          </w:p>
        </w:tc>
      </w:tr>
      <w:tr w:rsidR="00660765" w:rsidRPr="00F86D77" w:rsidTr="00FC75F9">
        <w:trPr>
          <w:trHeight w:val="27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765" w:rsidRPr="00C651F8" w:rsidRDefault="00660765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51F8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765" w:rsidRPr="00C651F8" w:rsidRDefault="00660765" w:rsidP="004E6F6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Профилактика правонарушений и преступлений в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Уржумском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районе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E01ECC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FC75F9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2A556F" w:rsidP="001D385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FC75F9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2A556F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2A556F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</w:tc>
      </w:tr>
      <w:tr w:rsidR="00660765" w:rsidRPr="00F86D77" w:rsidTr="00FC75F9">
        <w:trPr>
          <w:trHeight w:val="37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765" w:rsidRPr="00C651F8" w:rsidRDefault="00660765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51F8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765" w:rsidRPr="00C651F8" w:rsidRDefault="00660765" w:rsidP="004E6F6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Демографическое развитие Уржумского района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E01ECC" w:rsidP="009618D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FC75F9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="00E01ECC">
              <w:rPr>
                <w:rFonts w:ascii="Times New Roman" w:hAnsi="Times New Roman"/>
                <w:color w:val="000000"/>
                <w:lang w:eastAsia="ru-RU"/>
              </w:rPr>
              <w:t>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2A556F" w:rsidP="001D385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1 407,2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FC75F9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="002A556F">
              <w:rPr>
                <w:rFonts w:ascii="Times New Roman" w:hAnsi="Times New Roman"/>
                <w:color w:val="00000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2A556F" w:rsidP="008F505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2A556F" w:rsidP="008F505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60,6</w:t>
            </w:r>
          </w:p>
        </w:tc>
      </w:tr>
      <w:tr w:rsidR="00660765" w:rsidRPr="00F86D77" w:rsidTr="00FC75F9">
        <w:trPr>
          <w:trHeight w:val="19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765" w:rsidRPr="00C651F8" w:rsidRDefault="00660765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51F8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765" w:rsidRPr="00C651F8" w:rsidRDefault="00660765" w:rsidP="004E6F6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Обеспечение безопасности и жизнедеятельности населения Уржумского района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E01ECC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15 808,7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E01ECC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2A556F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16 381,7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E24D9E" w:rsidP="002A556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2,</w:t>
            </w:r>
            <w:r w:rsidR="002A556F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2A556F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573,0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C651F8" w:rsidRDefault="002A556F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3,6</w:t>
            </w:r>
          </w:p>
        </w:tc>
      </w:tr>
      <w:tr w:rsidR="002D6BC2" w:rsidRPr="00F86D77" w:rsidTr="004E6F66">
        <w:trPr>
          <w:trHeight w:val="19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BC2" w:rsidRPr="00C651F8" w:rsidRDefault="002D6BC2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BC2" w:rsidRDefault="002D6BC2" w:rsidP="004E6F6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Профилактика терроризма и экстремизма на территории Уржумского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BC2" w:rsidRDefault="00E01ECC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BC2" w:rsidRDefault="00E24D9E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BC2" w:rsidRDefault="00E24D9E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BC2" w:rsidRDefault="00E24D9E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BC2" w:rsidRDefault="002A556F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-127,3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BC2" w:rsidRDefault="002A556F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-89,5</w:t>
            </w:r>
          </w:p>
        </w:tc>
      </w:tr>
      <w:tr w:rsidR="00660765" w:rsidRPr="00F86D77" w:rsidTr="00FC75F9">
        <w:trPr>
          <w:trHeight w:val="6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765" w:rsidRPr="00C651F8" w:rsidRDefault="00660765" w:rsidP="004E6F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765" w:rsidRPr="00465427" w:rsidRDefault="00660765" w:rsidP="004E6F66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65427">
              <w:rPr>
                <w:rFonts w:ascii="Times New Roman" w:hAnsi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465427" w:rsidRDefault="00E01ECC" w:rsidP="004E6F66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763 529,4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465427" w:rsidRDefault="00E24D9E" w:rsidP="004E6F66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465427" w:rsidRDefault="002A556F" w:rsidP="004E6F66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702 893,2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465427" w:rsidRDefault="00E24D9E" w:rsidP="004E6F66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465427" w:rsidRDefault="00E24D9E" w:rsidP="002A556F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  <w:r w:rsidR="002A556F">
              <w:rPr>
                <w:rFonts w:ascii="Times New Roman" w:hAnsi="Times New Roman"/>
                <w:b/>
                <w:color w:val="000000"/>
                <w:lang w:eastAsia="ru-RU"/>
              </w:rPr>
              <w:t>60 636,2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765" w:rsidRPr="00465427" w:rsidRDefault="00E24D9E" w:rsidP="002A556F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  <w:r w:rsidR="002A556F">
              <w:rPr>
                <w:rFonts w:ascii="Times New Roman" w:hAnsi="Times New Roman"/>
                <w:b/>
                <w:color w:val="000000"/>
                <w:lang w:eastAsia="ru-RU"/>
              </w:rPr>
              <w:t>7,9</w:t>
            </w:r>
          </w:p>
        </w:tc>
      </w:tr>
    </w:tbl>
    <w:p w:rsidR="00660765" w:rsidRPr="0015491B" w:rsidRDefault="00690AA0" w:rsidP="00690AA0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5491B">
        <w:rPr>
          <w:rFonts w:ascii="Times New Roman" w:hAnsi="Times New Roman"/>
          <w:sz w:val="28"/>
          <w:szCs w:val="28"/>
        </w:rPr>
        <w:lastRenderedPageBreak/>
        <w:t>В перечень муниципальных программ Уржумского муниципального района, реализуемых в 202</w:t>
      </w:r>
      <w:r w:rsidR="0015491B" w:rsidRPr="0015491B">
        <w:rPr>
          <w:rFonts w:ascii="Times New Roman" w:hAnsi="Times New Roman"/>
          <w:sz w:val="28"/>
          <w:szCs w:val="28"/>
        </w:rPr>
        <w:t>4</w:t>
      </w:r>
      <w:r w:rsidRPr="0015491B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15491B" w:rsidRPr="0015491B">
        <w:rPr>
          <w:rFonts w:ascii="Times New Roman" w:hAnsi="Times New Roman"/>
          <w:sz w:val="28"/>
          <w:szCs w:val="28"/>
        </w:rPr>
        <w:t>5</w:t>
      </w:r>
      <w:r w:rsidRPr="0015491B">
        <w:rPr>
          <w:rFonts w:ascii="Times New Roman" w:hAnsi="Times New Roman"/>
          <w:sz w:val="28"/>
          <w:szCs w:val="28"/>
        </w:rPr>
        <w:t xml:space="preserve"> и 202</w:t>
      </w:r>
      <w:r w:rsidR="0015491B" w:rsidRPr="0015491B">
        <w:rPr>
          <w:rFonts w:ascii="Times New Roman" w:hAnsi="Times New Roman"/>
          <w:sz w:val="28"/>
          <w:szCs w:val="28"/>
        </w:rPr>
        <w:t>6</w:t>
      </w:r>
      <w:r w:rsidRPr="0015491B">
        <w:rPr>
          <w:rFonts w:ascii="Times New Roman" w:hAnsi="Times New Roman"/>
          <w:sz w:val="28"/>
          <w:szCs w:val="28"/>
        </w:rPr>
        <w:t xml:space="preserve"> годов (утв. Постановлением администрации Уржумского муниципального района от 1</w:t>
      </w:r>
      <w:r w:rsidR="0015491B" w:rsidRPr="0015491B">
        <w:rPr>
          <w:rFonts w:ascii="Times New Roman" w:hAnsi="Times New Roman"/>
          <w:sz w:val="28"/>
          <w:szCs w:val="28"/>
        </w:rPr>
        <w:t>1</w:t>
      </w:r>
      <w:r w:rsidRPr="0015491B">
        <w:rPr>
          <w:rFonts w:ascii="Times New Roman" w:hAnsi="Times New Roman"/>
          <w:sz w:val="28"/>
          <w:szCs w:val="28"/>
        </w:rPr>
        <w:t>.08.202</w:t>
      </w:r>
      <w:r w:rsidR="0015491B" w:rsidRPr="0015491B">
        <w:rPr>
          <w:rFonts w:ascii="Times New Roman" w:hAnsi="Times New Roman"/>
          <w:sz w:val="28"/>
          <w:szCs w:val="28"/>
        </w:rPr>
        <w:t>3</w:t>
      </w:r>
      <w:r w:rsidRPr="0015491B">
        <w:rPr>
          <w:rFonts w:ascii="Times New Roman" w:hAnsi="Times New Roman"/>
          <w:sz w:val="28"/>
          <w:szCs w:val="28"/>
        </w:rPr>
        <w:t xml:space="preserve"> №</w:t>
      </w:r>
      <w:r w:rsidR="0015491B" w:rsidRPr="0015491B">
        <w:rPr>
          <w:rFonts w:ascii="Times New Roman" w:hAnsi="Times New Roman"/>
          <w:sz w:val="28"/>
          <w:szCs w:val="28"/>
        </w:rPr>
        <w:t>707</w:t>
      </w:r>
      <w:r w:rsidRPr="0015491B">
        <w:rPr>
          <w:rFonts w:ascii="Times New Roman" w:hAnsi="Times New Roman"/>
          <w:sz w:val="28"/>
          <w:szCs w:val="28"/>
        </w:rPr>
        <w:t>) включены 19 муниципальных программ, финансирование по двум программам в 202</w:t>
      </w:r>
      <w:r w:rsidR="0015491B" w:rsidRPr="0015491B">
        <w:rPr>
          <w:rFonts w:ascii="Times New Roman" w:hAnsi="Times New Roman"/>
          <w:sz w:val="28"/>
          <w:szCs w:val="28"/>
        </w:rPr>
        <w:t>4</w:t>
      </w:r>
      <w:r w:rsidRPr="0015491B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 w:rsidR="0015491B" w:rsidRPr="0015491B">
        <w:rPr>
          <w:rFonts w:ascii="Times New Roman" w:hAnsi="Times New Roman"/>
          <w:sz w:val="28"/>
          <w:szCs w:val="28"/>
        </w:rPr>
        <w:t>5</w:t>
      </w:r>
      <w:r w:rsidRPr="0015491B">
        <w:rPr>
          <w:rFonts w:ascii="Times New Roman" w:hAnsi="Times New Roman"/>
          <w:sz w:val="28"/>
          <w:szCs w:val="28"/>
        </w:rPr>
        <w:t xml:space="preserve"> и 202</w:t>
      </w:r>
      <w:r w:rsidR="0015491B" w:rsidRPr="0015491B">
        <w:rPr>
          <w:rFonts w:ascii="Times New Roman" w:hAnsi="Times New Roman"/>
          <w:sz w:val="28"/>
          <w:szCs w:val="28"/>
        </w:rPr>
        <w:t>6</w:t>
      </w:r>
      <w:r w:rsidRPr="0015491B">
        <w:rPr>
          <w:rFonts w:ascii="Times New Roman" w:hAnsi="Times New Roman"/>
          <w:sz w:val="28"/>
          <w:szCs w:val="28"/>
        </w:rPr>
        <w:t xml:space="preserve"> годов не предусмотрено:</w:t>
      </w:r>
    </w:p>
    <w:p w:rsidR="00690AA0" w:rsidRPr="0015491B" w:rsidRDefault="00690AA0" w:rsidP="00690AA0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5491B">
        <w:rPr>
          <w:rFonts w:ascii="Times New Roman" w:hAnsi="Times New Roman"/>
          <w:sz w:val="28"/>
          <w:szCs w:val="28"/>
        </w:rPr>
        <w:t>- муниципальная программа «Формирование законопослушного поведения участников дорожного движения на территории Уржумского муниципального района»,</w:t>
      </w:r>
    </w:p>
    <w:p w:rsidR="00690AA0" w:rsidRPr="0015491B" w:rsidRDefault="00690AA0" w:rsidP="00690AA0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5491B">
        <w:rPr>
          <w:rFonts w:ascii="Times New Roman" w:hAnsi="Times New Roman"/>
          <w:sz w:val="28"/>
          <w:szCs w:val="28"/>
        </w:rPr>
        <w:t>- муниципальная программа «Формирование здорового образа жизни среди населения Уржумского муниципального района».</w:t>
      </w:r>
    </w:p>
    <w:p w:rsidR="00690AA0" w:rsidRPr="0015491B" w:rsidRDefault="00690AA0" w:rsidP="00690AA0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3AB" w:rsidRDefault="00FB3085" w:rsidP="007E1CDD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муниципальных программ в целом и в разрезе мероприятий</w:t>
      </w:r>
      <w:r w:rsidR="00C423AB">
        <w:rPr>
          <w:rFonts w:ascii="Times New Roman" w:hAnsi="Times New Roman"/>
          <w:sz w:val="28"/>
          <w:szCs w:val="28"/>
        </w:rPr>
        <w:t>, указанные в проекте Решения о бюджете, соответствуют проектам изменений в муниципальные программы, представленные одновременно с проектом Решения о бюджете.</w:t>
      </w:r>
    </w:p>
    <w:p w:rsidR="00FB3085" w:rsidRDefault="00C423AB" w:rsidP="007E1CDD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3085">
        <w:rPr>
          <w:rFonts w:ascii="Times New Roman" w:hAnsi="Times New Roman"/>
          <w:sz w:val="28"/>
          <w:szCs w:val="28"/>
        </w:rPr>
        <w:t xml:space="preserve"> </w:t>
      </w:r>
    </w:p>
    <w:p w:rsidR="00EA07C4" w:rsidRPr="00D823E7" w:rsidRDefault="00EA07C4" w:rsidP="00EA07C4">
      <w:pPr>
        <w:autoSpaceDE w:val="0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823E7">
        <w:rPr>
          <w:rFonts w:ascii="Times New Roman" w:hAnsi="Times New Roman"/>
          <w:b/>
          <w:bCs/>
          <w:iCs/>
          <w:sz w:val="28"/>
          <w:szCs w:val="28"/>
        </w:rPr>
        <w:t>Дорожный фонд Уржумского муниципального района</w:t>
      </w:r>
    </w:p>
    <w:p w:rsidR="00EA07C4" w:rsidRDefault="00EA07C4" w:rsidP="00EA07C4">
      <w:pPr>
        <w:autoSpaceDE w:val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B1F13" w:rsidRDefault="00EA07C4" w:rsidP="00EA07C4">
      <w:pPr>
        <w:autoSpaceDE w:val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Доходы бюджета района, формирующие ассигнования дорожного фонда Уржумского муниципального района на 202</w:t>
      </w:r>
      <w:r w:rsidR="000A5E71">
        <w:rPr>
          <w:rFonts w:ascii="Times New Roman" w:hAnsi="Times New Roman"/>
          <w:bCs/>
          <w:iCs/>
          <w:sz w:val="28"/>
          <w:szCs w:val="28"/>
        </w:rPr>
        <w:t>4</w:t>
      </w:r>
      <w:r>
        <w:rPr>
          <w:rFonts w:ascii="Times New Roman" w:hAnsi="Times New Roman"/>
          <w:bCs/>
          <w:iCs/>
          <w:sz w:val="28"/>
          <w:szCs w:val="28"/>
        </w:rPr>
        <w:t xml:space="preserve"> год, прогнозируются в объеме </w:t>
      </w:r>
      <w:r w:rsidR="000A5E71">
        <w:rPr>
          <w:rFonts w:ascii="Times New Roman" w:hAnsi="Times New Roman"/>
          <w:bCs/>
          <w:iCs/>
          <w:sz w:val="28"/>
          <w:szCs w:val="28"/>
        </w:rPr>
        <w:t>82 755,5</w:t>
      </w:r>
      <w:r>
        <w:rPr>
          <w:rFonts w:ascii="Times New Roman" w:hAnsi="Times New Roman"/>
          <w:bCs/>
          <w:iCs/>
          <w:sz w:val="28"/>
          <w:szCs w:val="28"/>
        </w:rPr>
        <w:t xml:space="preserve"> тыс.</w:t>
      </w:r>
      <w:r w:rsidR="000824A9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руб. </w:t>
      </w:r>
    </w:p>
    <w:p w:rsidR="00EA07C4" w:rsidRDefault="00EA07C4" w:rsidP="00EA07C4">
      <w:pPr>
        <w:autoSpaceDE w:val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Объем </w:t>
      </w:r>
      <w:r w:rsidR="004B1F13">
        <w:rPr>
          <w:rFonts w:ascii="Times New Roman" w:hAnsi="Times New Roman"/>
          <w:bCs/>
          <w:iCs/>
          <w:sz w:val="28"/>
          <w:szCs w:val="28"/>
        </w:rPr>
        <w:t xml:space="preserve">бюджетных </w:t>
      </w:r>
      <w:r>
        <w:rPr>
          <w:rFonts w:ascii="Times New Roman" w:hAnsi="Times New Roman"/>
          <w:bCs/>
          <w:iCs/>
          <w:sz w:val="28"/>
          <w:szCs w:val="28"/>
        </w:rPr>
        <w:t>ассигнований дорожного фонда на 202</w:t>
      </w:r>
      <w:r w:rsidR="000A5E71">
        <w:rPr>
          <w:rFonts w:ascii="Times New Roman" w:hAnsi="Times New Roman"/>
          <w:bCs/>
          <w:iCs/>
          <w:sz w:val="28"/>
          <w:szCs w:val="28"/>
        </w:rPr>
        <w:t>4</w:t>
      </w:r>
      <w:r>
        <w:rPr>
          <w:rFonts w:ascii="Times New Roman" w:hAnsi="Times New Roman"/>
          <w:bCs/>
          <w:iCs/>
          <w:sz w:val="28"/>
          <w:szCs w:val="28"/>
        </w:rPr>
        <w:t xml:space="preserve"> год планируется в размере </w:t>
      </w:r>
      <w:r w:rsidR="000A5E71">
        <w:rPr>
          <w:rFonts w:ascii="Times New Roman" w:hAnsi="Times New Roman"/>
          <w:bCs/>
          <w:iCs/>
          <w:sz w:val="28"/>
          <w:szCs w:val="28"/>
        </w:rPr>
        <w:t>82 755,5</w:t>
      </w:r>
      <w:r>
        <w:rPr>
          <w:rFonts w:ascii="Times New Roman" w:hAnsi="Times New Roman"/>
          <w:bCs/>
          <w:iCs/>
          <w:sz w:val="28"/>
          <w:szCs w:val="28"/>
        </w:rPr>
        <w:t xml:space="preserve"> тыс.</w:t>
      </w:r>
      <w:r w:rsidR="006F5641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руб. (на </w:t>
      </w:r>
      <w:r w:rsidR="000A5E71">
        <w:rPr>
          <w:rFonts w:ascii="Times New Roman" w:hAnsi="Times New Roman"/>
          <w:bCs/>
          <w:iCs/>
          <w:sz w:val="28"/>
          <w:szCs w:val="28"/>
        </w:rPr>
        <w:t>83 833,7</w:t>
      </w:r>
      <w:r>
        <w:rPr>
          <w:rFonts w:ascii="Times New Roman" w:hAnsi="Times New Roman"/>
          <w:bCs/>
          <w:iCs/>
          <w:sz w:val="28"/>
          <w:szCs w:val="28"/>
        </w:rPr>
        <w:t xml:space="preserve"> тыс.</w:t>
      </w:r>
      <w:r w:rsidR="006F5641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руб. </w:t>
      </w:r>
      <w:r w:rsidR="006F5641">
        <w:rPr>
          <w:rFonts w:ascii="Times New Roman" w:hAnsi="Times New Roman"/>
          <w:bCs/>
          <w:iCs/>
          <w:sz w:val="28"/>
          <w:szCs w:val="28"/>
        </w:rPr>
        <w:t>мен</w:t>
      </w:r>
      <w:r>
        <w:rPr>
          <w:rFonts w:ascii="Times New Roman" w:hAnsi="Times New Roman"/>
          <w:bCs/>
          <w:iCs/>
          <w:sz w:val="28"/>
          <w:szCs w:val="28"/>
        </w:rPr>
        <w:t>ьше уточненного плана на 202</w:t>
      </w:r>
      <w:r w:rsidR="000A5E71">
        <w:rPr>
          <w:rFonts w:ascii="Times New Roman" w:hAnsi="Times New Roman"/>
          <w:bCs/>
          <w:iCs/>
          <w:sz w:val="28"/>
          <w:szCs w:val="28"/>
        </w:rPr>
        <w:t>3</w:t>
      </w:r>
      <w:r>
        <w:rPr>
          <w:rFonts w:ascii="Times New Roman" w:hAnsi="Times New Roman"/>
          <w:bCs/>
          <w:iCs/>
          <w:sz w:val="28"/>
          <w:szCs w:val="28"/>
        </w:rPr>
        <w:t xml:space="preserve"> год).</w:t>
      </w:r>
    </w:p>
    <w:p w:rsidR="00EA07C4" w:rsidRDefault="00EA07C4" w:rsidP="00EA07C4">
      <w:pPr>
        <w:autoSpaceDE w:val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Прогнозируемые объемы доходов, формирующие бюджетные ассигнования дорожного фонда Уржумског</w:t>
      </w:r>
      <w:r w:rsidR="006F5641">
        <w:rPr>
          <w:rFonts w:ascii="Times New Roman" w:hAnsi="Times New Roman"/>
          <w:bCs/>
          <w:iCs/>
          <w:sz w:val="28"/>
          <w:szCs w:val="28"/>
        </w:rPr>
        <w:t>о муниципального района, на 202</w:t>
      </w:r>
      <w:r w:rsidR="000A5E71">
        <w:rPr>
          <w:rFonts w:ascii="Times New Roman" w:hAnsi="Times New Roman"/>
          <w:bCs/>
          <w:iCs/>
          <w:sz w:val="28"/>
          <w:szCs w:val="28"/>
        </w:rPr>
        <w:t>4</w:t>
      </w:r>
      <w:r>
        <w:rPr>
          <w:rFonts w:ascii="Times New Roman" w:hAnsi="Times New Roman"/>
          <w:bCs/>
          <w:iCs/>
          <w:sz w:val="28"/>
          <w:szCs w:val="28"/>
        </w:rPr>
        <w:t>-202</w:t>
      </w:r>
      <w:r w:rsidR="000A5E71">
        <w:rPr>
          <w:rFonts w:ascii="Times New Roman" w:hAnsi="Times New Roman"/>
          <w:bCs/>
          <w:iCs/>
          <w:sz w:val="28"/>
          <w:szCs w:val="28"/>
        </w:rPr>
        <w:t>6</w:t>
      </w:r>
      <w:r>
        <w:rPr>
          <w:rFonts w:ascii="Times New Roman" w:hAnsi="Times New Roman"/>
          <w:bCs/>
          <w:iCs/>
          <w:sz w:val="28"/>
          <w:szCs w:val="28"/>
        </w:rPr>
        <w:t xml:space="preserve"> годы представлены в таблице (тыс.</w:t>
      </w:r>
      <w:r w:rsidR="006F5641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руб.):</w:t>
      </w:r>
    </w:p>
    <w:p w:rsidR="004B1F13" w:rsidRDefault="004B1F13" w:rsidP="00EA07C4">
      <w:pPr>
        <w:autoSpaceDE w:val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8"/>
        <w:gridCol w:w="994"/>
        <w:gridCol w:w="1041"/>
        <w:gridCol w:w="986"/>
      </w:tblGrid>
      <w:tr w:rsidR="00EA07C4" w:rsidRPr="00CC2EA9" w:rsidTr="001D513E">
        <w:tc>
          <w:tcPr>
            <w:tcW w:w="0" w:type="auto"/>
          </w:tcPr>
          <w:p w:rsidR="00EA07C4" w:rsidRPr="00CC2EA9" w:rsidRDefault="00EA07C4" w:rsidP="001D513E">
            <w:pPr>
              <w:autoSpaceDE w:val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CC2EA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Прогнозируемые доходы бюджета района, формирующие</w:t>
            </w:r>
          </w:p>
          <w:p w:rsidR="00EA07C4" w:rsidRPr="00CC2EA9" w:rsidRDefault="00EA07C4" w:rsidP="001D513E">
            <w:pPr>
              <w:autoSpaceDE w:val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CC2EA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ассигнования дорожного фонда Уржумского района</w:t>
            </w:r>
          </w:p>
        </w:tc>
        <w:tc>
          <w:tcPr>
            <w:tcW w:w="0" w:type="auto"/>
          </w:tcPr>
          <w:p w:rsidR="00EA07C4" w:rsidRPr="00CC2EA9" w:rsidRDefault="00A32E77" w:rsidP="000A5E71">
            <w:pPr>
              <w:autoSpaceDE w:val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202</w:t>
            </w:r>
            <w:r w:rsidR="000A5E71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4</w:t>
            </w:r>
            <w:r w:rsidR="00EA07C4" w:rsidRPr="00CC2EA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</w:tcPr>
          <w:p w:rsidR="00EA07C4" w:rsidRPr="00CC2EA9" w:rsidRDefault="00EA07C4" w:rsidP="000A5E71">
            <w:pPr>
              <w:autoSpaceDE w:val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CC2EA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202</w:t>
            </w:r>
            <w:r w:rsidR="000A5E71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5</w:t>
            </w:r>
            <w:r w:rsidRPr="00CC2EA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</w:tcPr>
          <w:p w:rsidR="00EA07C4" w:rsidRPr="00CC2EA9" w:rsidRDefault="00EA07C4" w:rsidP="000A5E71">
            <w:pPr>
              <w:autoSpaceDE w:val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CC2EA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202</w:t>
            </w:r>
            <w:r w:rsidR="000A5E71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6</w:t>
            </w:r>
            <w:r w:rsidRPr="00CC2EA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год</w:t>
            </w:r>
          </w:p>
        </w:tc>
      </w:tr>
      <w:tr w:rsidR="00EA07C4" w:rsidRPr="00CC2EA9" w:rsidTr="001D513E">
        <w:tc>
          <w:tcPr>
            <w:tcW w:w="0" w:type="auto"/>
          </w:tcPr>
          <w:p w:rsidR="00EA07C4" w:rsidRPr="00CC2EA9" w:rsidRDefault="00EA07C4" w:rsidP="001D513E">
            <w:pPr>
              <w:autoSpaceDE w:val="0"/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C2EA9">
              <w:rPr>
                <w:rFonts w:ascii="Times New Roman" w:hAnsi="Times New Roman"/>
                <w:bCs/>
                <w:iCs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0" w:type="auto"/>
          </w:tcPr>
          <w:p w:rsidR="00EA07C4" w:rsidRPr="00CC2EA9" w:rsidRDefault="000A5E71" w:rsidP="001D513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11 573,5</w:t>
            </w:r>
          </w:p>
        </w:tc>
        <w:tc>
          <w:tcPr>
            <w:tcW w:w="0" w:type="auto"/>
          </w:tcPr>
          <w:p w:rsidR="00EA07C4" w:rsidRPr="00CC2EA9" w:rsidRDefault="000A5E71" w:rsidP="001D513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11 919,7</w:t>
            </w:r>
          </w:p>
        </w:tc>
        <w:tc>
          <w:tcPr>
            <w:tcW w:w="0" w:type="auto"/>
          </w:tcPr>
          <w:p w:rsidR="00EA07C4" w:rsidRPr="00CC2EA9" w:rsidRDefault="000A5E71" w:rsidP="001D513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12 007,3</w:t>
            </w:r>
          </w:p>
        </w:tc>
      </w:tr>
      <w:tr w:rsidR="00EA07C4" w:rsidRPr="00CC2EA9" w:rsidTr="001D513E">
        <w:tc>
          <w:tcPr>
            <w:tcW w:w="0" w:type="auto"/>
          </w:tcPr>
          <w:p w:rsidR="00EA07C4" w:rsidRPr="00CC2EA9" w:rsidRDefault="00EA07C4" w:rsidP="001D513E">
            <w:pPr>
              <w:autoSpaceDE w:val="0"/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C2EA9">
              <w:rPr>
                <w:rFonts w:ascii="Times New Roman" w:hAnsi="Times New Roman"/>
                <w:bCs/>
                <w:iCs/>
                <w:sz w:val="22"/>
                <w:szCs w:val="22"/>
              </w:rPr>
              <w:t>Субсидии местным бюджетам из областного бюджета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EA07C4" w:rsidRPr="00CC2EA9" w:rsidRDefault="000A5E71" w:rsidP="001D513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45 887,0</w:t>
            </w:r>
          </w:p>
        </w:tc>
        <w:tc>
          <w:tcPr>
            <w:tcW w:w="0" w:type="auto"/>
          </w:tcPr>
          <w:p w:rsidR="00EA07C4" w:rsidRPr="00CC2EA9" w:rsidRDefault="000A5E71" w:rsidP="001D513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41 955,0</w:t>
            </w:r>
          </w:p>
        </w:tc>
        <w:tc>
          <w:tcPr>
            <w:tcW w:w="0" w:type="auto"/>
          </w:tcPr>
          <w:p w:rsidR="00EA07C4" w:rsidRPr="00CC2EA9" w:rsidRDefault="000A5E71" w:rsidP="001D513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39 857,0</w:t>
            </w:r>
          </w:p>
        </w:tc>
      </w:tr>
      <w:tr w:rsidR="000A5E71" w:rsidRPr="00CC2EA9" w:rsidTr="001D513E">
        <w:tc>
          <w:tcPr>
            <w:tcW w:w="0" w:type="auto"/>
          </w:tcPr>
          <w:p w:rsidR="000A5E71" w:rsidRPr="00CC2EA9" w:rsidRDefault="000A5E71" w:rsidP="001D513E">
            <w:pPr>
              <w:autoSpaceDE w:val="0"/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0A5E71">
              <w:rPr>
                <w:rFonts w:ascii="Times New Roman" w:hAnsi="Times New Roman"/>
                <w:bCs/>
                <w:iCs/>
                <w:sz w:val="22"/>
                <w:szCs w:val="22"/>
              </w:rPr>
              <w:t>Субсидии местным бюджетам из областного бюджета на 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0A5E71" w:rsidRPr="000A5E71" w:rsidRDefault="000A5E71" w:rsidP="000A5E7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25 295,0</w:t>
            </w:r>
          </w:p>
        </w:tc>
        <w:tc>
          <w:tcPr>
            <w:tcW w:w="0" w:type="auto"/>
          </w:tcPr>
          <w:p w:rsidR="000A5E71" w:rsidRDefault="000A5E71" w:rsidP="001D513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0A5E71" w:rsidRDefault="000A5E71" w:rsidP="001D513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0</w:t>
            </w:r>
          </w:p>
        </w:tc>
      </w:tr>
      <w:tr w:rsidR="00EA07C4" w:rsidRPr="00CC2EA9" w:rsidTr="001D513E">
        <w:tc>
          <w:tcPr>
            <w:tcW w:w="0" w:type="auto"/>
          </w:tcPr>
          <w:p w:rsidR="00EA07C4" w:rsidRPr="00CC2EA9" w:rsidRDefault="00EA07C4" w:rsidP="001D513E">
            <w:pPr>
              <w:autoSpaceDE w:val="0"/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C2EA9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Субсидии местным бюджетам из областного бюджета на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0" w:type="auto"/>
          </w:tcPr>
          <w:p w:rsidR="00EA07C4" w:rsidRPr="00CC2EA9" w:rsidRDefault="000A5E71" w:rsidP="001D513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EA07C4" w:rsidRPr="00CC2EA9" w:rsidRDefault="000A5E71" w:rsidP="001D513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115616,0</w:t>
            </w:r>
          </w:p>
        </w:tc>
        <w:tc>
          <w:tcPr>
            <w:tcW w:w="0" w:type="auto"/>
          </w:tcPr>
          <w:p w:rsidR="00EA07C4" w:rsidRPr="00CC2EA9" w:rsidRDefault="00A32E77" w:rsidP="001D513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0</w:t>
            </w:r>
          </w:p>
        </w:tc>
      </w:tr>
      <w:tr w:rsidR="00EA07C4" w:rsidRPr="00CC2EA9" w:rsidTr="001D513E">
        <w:tc>
          <w:tcPr>
            <w:tcW w:w="0" w:type="auto"/>
          </w:tcPr>
          <w:p w:rsidR="00EA07C4" w:rsidRPr="00CC2EA9" w:rsidRDefault="00EA07C4" w:rsidP="001D513E">
            <w:pPr>
              <w:autoSpaceDE w:val="0"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CC2EA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ИТОГО:</w:t>
            </w:r>
          </w:p>
        </w:tc>
        <w:tc>
          <w:tcPr>
            <w:tcW w:w="0" w:type="auto"/>
          </w:tcPr>
          <w:p w:rsidR="00EA07C4" w:rsidRPr="00CC2EA9" w:rsidRDefault="000A5E71" w:rsidP="001D513E">
            <w:pPr>
              <w:autoSpaceDE w:val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82 755,5</w:t>
            </w:r>
          </w:p>
        </w:tc>
        <w:tc>
          <w:tcPr>
            <w:tcW w:w="0" w:type="auto"/>
          </w:tcPr>
          <w:p w:rsidR="00EA07C4" w:rsidRPr="00CC2EA9" w:rsidRDefault="000A5E71" w:rsidP="001D513E">
            <w:pPr>
              <w:autoSpaceDE w:val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169490,7</w:t>
            </w:r>
          </w:p>
        </w:tc>
        <w:tc>
          <w:tcPr>
            <w:tcW w:w="0" w:type="auto"/>
          </w:tcPr>
          <w:p w:rsidR="00EA07C4" w:rsidRPr="00CC2EA9" w:rsidRDefault="000A5E71" w:rsidP="001D513E">
            <w:pPr>
              <w:autoSpaceDE w:val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51 864,3</w:t>
            </w:r>
          </w:p>
        </w:tc>
      </w:tr>
    </w:tbl>
    <w:p w:rsidR="00EA07C4" w:rsidRDefault="00EA07C4" w:rsidP="00EA07C4">
      <w:pPr>
        <w:autoSpaceDE w:val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A07C4" w:rsidRPr="00682BD0" w:rsidRDefault="00EA07C4" w:rsidP="00EA07C4">
      <w:pPr>
        <w:autoSpaceDE w:val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682BD0">
        <w:rPr>
          <w:rFonts w:ascii="Times New Roman" w:hAnsi="Times New Roman"/>
          <w:bCs/>
          <w:iCs/>
          <w:sz w:val="28"/>
          <w:szCs w:val="28"/>
        </w:rPr>
        <w:lastRenderedPageBreak/>
        <w:t xml:space="preserve">Распределение бюджетных ассигнований дорожного фонда Уржумского муниципального района </w:t>
      </w:r>
      <w:r>
        <w:rPr>
          <w:rFonts w:ascii="Times New Roman" w:hAnsi="Times New Roman"/>
          <w:bCs/>
          <w:iCs/>
          <w:sz w:val="28"/>
          <w:szCs w:val="28"/>
        </w:rPr>
        <w:t>согласно проекту</w:t>
      </w:r>
      <w:r w:rsidRPr="00682BD0">
        <w:rPr>
          <w:rFonts w:ascii="Times New Roman" w:hAnsi="Times New Roman"/>
          <w:bCs/>
          <w:iCs/>
          <w:sz w:val="28"/>
          <w:szCs w:val="28"/>
        </w:rPr>
        <w:t xml:space="preserve"> Решения о бюджете на 202</w:t>
      </w:r>
      <w:r w:rsidR="000A5E71">
        <w:rPr>
          <w:rFonts w:ascii="Times New Roman" w:hAnsi="Times New Roman"/>
          <w:bCs/>
          <w:iCs/>
          <w:sz w:val="28"/>
          <w:szCs w:val="28"/>
        </w:rPr>
        <w:t>4</w:t>
      </w:r>
      <w:r w:rsidRPr="00682BD0">
        <w:rPr>
          <w:rFonts w:ascii="Times New Roman" w:hAnsi="Times New Roman"/>
          <w:bCs/>
          <w:iCs/>
          <w:sz w:val="28"/>
          <w:szCs w:val="28"/>
        </w:rPr>
        <w:t>-202</w:t>
      </w:r>
      <w:r w:rsidR="000A5E71">
        <w:rPr>
          <w:rFonts w:ascii="Times New Roman" w:hAnsi="Times New Roman"/>
          <w:bCs/>
          <w:iCs/>
          <w:sz w:val="28"/>
          <w:szCs w:val="28"/>
        </w:rPr>
        <w:t>6</w:t>
      </w:r>
      <w:r w:rsidRPr="00682BD0">
        <w:rPr>
          <w:rFonts w:ascii="Times New Roman" w:hAnsi="Times New Roman"/>
          <w:bCs/>
          <w:iCs/>
          <w:sz w:val="28"/>
          <w:szCs w:val="28"/>
        </w:rPr>
        <w:t xml:space="preserve"> годы приведено в таблице (тыс.</w:t>
      </w:r>
      <w:r w:rsidR="00A32E7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82BD0">
        <w:rPr>
          <w:rFonts w:ascii="Times New Roman" w:hAnsi="Times New Roman"/>
          <w:bCs/>
          <w:iCs/>
          <w:sz w:val="28"/>
          <w:szCs w:val="28"/>
        </w:rPr>
        <w:t>руб.):</w:t>
      </w:r>
    </w:p>
    <w:p w:rsidR="00EA07C4" w:rsidRDefault="00EA07C4" w:rsidP="00EA07C4">
      <w:pPr>
        <w:autoSpaceDE w:val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6"/>
        <w:gridCol w:w="1096"/>
        <w:gridCol w:w="1151"/>
        <w:gridCol w:w="996"/>
      </w:tblGrid>
      <w:tr w:rsidR="00EA07C4" w:rsidRPr="00CC2EA9" w:rsidTr="001D513E">
        <w:tc>
          <w:tcPr>
            <w:tcW w:w="0" w:type="auto"/>
          </w:tcPr>
          <w:p w:rsidR="00EA07C4" w:rsidRPr="00CC2EA9" w:rsidRDefault="00EA07C4" w:rsidP="001D513E">
            <w:pPr>
              <w:autoSpaceDE w:val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CC2EA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Наименование расходов</w:t>
            </w:r>
          </w:p>
        </w:tc>
        <w:tc>
          <w:tcPr>
            <w:tcW w:w="0" w:type="auto"/>
          </w:tcPr>
          <w:p w:rsidR="00EA07C4" w:rsidRPr="00CC2EA9" w:rsidRDefault="00EA07C4" w:rsidP="000A5E71">
            <w:pPr>
              <w:autoSpaceDE w:val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CC2EA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202</w:t>
            </w:r>
            <w:r w:rsidR="000A5E71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4</w:t>
            </w:r>
            <w:r w:rsidRPr="00CC2EA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</w:tcPr>
          <w:p w:rsidR="00EA07C4" w:rsidRPr="00CC2EA9" w:rsidRDefault="00EA07C4" w:rsidP="000A5E71">
            <w:pPr>
              <w:autoSpaceDE w:val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CC2EA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202</w:t>
            </w:r>
            <w:r w:rsidR="000A5E71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5</w:t>
            </w:r>
            <w:r w:rsidRPr="00CC2EA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</w:tcPr>
          <w:p w:rsidR="00EA07C4" w:rsidRPr="00CC2EA9" w:rsidRDefault="00EA07C4" w:rsidP="000A5E71">
            <w:pPr>
              <w:autoSpaceDE w:val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CC2EA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202</w:t>
            </w:r>
            <w:r w:rsidR="000A5E71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6</w:t>
            </w:r>
            <w:r w:rsidRPr="00CC2EA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год</w:t>
            </w:r>
          </w:p>
        </w:tc>
      </w:tr>
      <w:tr w:rsidR="00EA07C4" w:rsidRPr="00CC2EA9" w:rsidTr="001D513E">
        <w:tc>
          <w:tcPr>
            <w:tcW w:w="0" w:type="auto"/>
          </w:tcPr>
          <w:p w:rsidR="00EA07C4" w:rsidRPr="00CC2EA9" w:rsidRDefault="00824F0E" w:rsidP="001D513E">
            <w:pPr>
              <w:autoSpaceDE w:val="0"/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С</w:t>
            </w:r>
            <w:r w:rsidR="00EA07C4" w:rsidRPr="00CC2EA9">
              <w:rPr>
                <w:rFonts w:ascii="Times New Roman" w:hAnsi="Times New Roman"/>
                <w:bCs/>
                <w:iCs/>
                <w:sz w:val="22"/>
                <w:szCs w:val="22"/>
              </w:rPr>
              <w:t>одержание и ремонт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EA07C4" w:rsidRPr="00CC2EA9" w:rsidRDefault="000A5E71" w:rsidP="001D513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50 079,16</w:t>
            </w:r>
          </w:p>
        </w:tc>
        <w:tc>
          <w:tcPr>
            <w:tcW w:w="0" w:type="auto"/>
          </w:tcPr>
          <w:p w:rsidR="00EA07C4" w:rsidRPr="00CC2EA9" w:rsidRDefault="000A5E71" w:rsidP="001D513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46 075,64</w:t>
            </w:r>
          </w:p>
        </w:tc>
        <w:tc>
          <w:tcPr>
            <w:tcW w:w="0" w:type="auto"/>
          </w:tcPr>
          <w:p w:rsidR="00EA07C4" w:rsidRPr="00CC2EA9" w:rsidRDefault="000A5E71" w:rsidP="001D513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45 364,3</w:t>
            </w:r>
          </w:p>
        </w:tc>
      </w:tr>
      <w:tr w:rsidR="002F6E5D" w:rsidRPr="00CC2EA9" w:rsidTr="001D513E">
        <w:tc>
          <w:tcPr>
            <w:tcW w:w="0" w:type="auto"/>
          </w:tcPr>
          <w:p w:rsidR="002F6E5D" w:rsidRDefault="000A5E71" w:rsidP="001D513E">
            <w:pPr>
              <w:autoSpaceDE w:val="0"/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0A5E71">
              <w:rPr>
                <w:rFonts w:ascii="Times New Roman" w:hAnsi="Times New Roman"/>
                <w:bCs/>
                <w:iCs/>
                <w:sz w:val="22"/>
                <w:szCs w:val="22"/>
              </w:rPr>
              <w:t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2F6E5D" w:rsidRPr="00CC2EA9" w:rsidRDefault="000A5E71" w:rsidP="001D513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26 424,35</w:t>
            </w:r>
          </w:p>
        </w:tc>
        <w:tc>
          <w:tcPr>
            <w:tcW w:w="0" w:type="auto"/>
          </w:tcPr>
          <w:p w:rsidR="002F6E5D" w:rsidRPr="00CC2EA9" w:rsidRDefault="006F5641" w:rsidP="001D513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2F6E5D" w:rsidRPr="00CC2EA9" w:rsidRDefault="000640C9" w:rsidP="001D513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0</w:t>
            </w:r>
          </w:p>
        </w:tc>
      </w:tr>
      <w:tr w:rsidR="00EA07C4" w:rsidRPr="00CC2EA9" w:rsidTr="001D513E">
        <w:tc>
          <w:tcPr>
            <w:tcW w:w="0" w:type="auto"/>
          </w:tcPr>
          <w:p w:rsidR="00EA07C4" w:rsidRPr="00CC2EA9" w:rsidRDefault="00EA07C4" w:rsidP="006F5641">
            <w:pPr>
              <w:autoSpaceDE w:val="0"/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C2EA9">
              <w:rPr>
                <w:rFonts w:ascii="Times New Roman" w:hAnsi="Times New Roman"/>
                <w:bCs/>
                <w:iCs/>
                <w:sz w:val="22"/>
                <w:szCs w:val="22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  <w:r w:rsidR="002F6E5D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EA07C4" w:rsidRPr="00CC2EA9" w:rsidRDefault="00D823E7" w:rsidP="001D513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751,99</w:t>
            </w:r>
          </w:p>
        </w:tc>
        <w:tc>
          <w:tcPr>
            <w:tcW w:w="0" w:type="auto"/>
          </w:tcPr>
          <w:p w:rsidR="00EA07C4" w:rsidRPr="00CC2EA9" w:rsidRDefault="006F5641" w:rsidP="001D513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1 000,</w:t>
            </w:r>
            <w:r w:rsidR="000640C9">
              <w:rPr>
                <w:rFonts w:ascii="Times New Roman" w:hAnsi="Times New Roman"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EA07C4" w:rsidRPr="00CC2EA9" w:rsidRDefault="006F5641" w:rsidP="001D513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1 000,</w:t>
            </w:r>
            <w:r w:rsidR="000640C9">
              <w:rPr>
                <w:rFonts w:ascii="Times New Roman" w:hAnsi="Times New Roman"/>
                <w:bCs/>
                <w:iCs/>
                <w:sz w:val="22"/>
                <w:szCs w:val="22"/>
              </w:rPr>
              <w:t>0</w:t>
            </w:r>
          </w:p>
        </w:tc>
      </w:tr>
      <w:tr w:rsidR="00EA07C4" w:rsidRPr="00CC2EA9" w:rsidTr="001D513E">
        <w:tc>
          <w:tcPr>
            <w:tcW w:w="0" w:type="auto"/>
          </w:tcPr>
          <w:p w:rsidR="00EA07C4" w:rsidRPr="00CC2EA9" w:rsidRDefault="00EA07C4" w:rsidP="002F6E5D">
            <w:pPr>
              <w:autoSpaceDE w:val="0"/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C2EA9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Иные межбюджетные трансферты бюджетам поселений на </w:t>
            </w:r>
            <w:r w:rsidR="002F6E5D">
              <w:rPr>
                <w:rFonts w:ascii="Times New Roman" w:hAnsi="Times New Roman"/>
                <w:bCs/>
                <w:iCs/>
                <w:sz w:val="22"/>
                <w:szCs w:val="22"/>
              </w:rPr>
              <w:t>осуществление дорожной деятельности в отношении</w:t>
            </w:r>
            <w:r w:rsidRPr="00CC2EA9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0" w:type="auto"/>
          </w:tcPr>
          <w:p w:rsidR="00EA07C4" w:rsidRPr="00CC2EA9" w:rsidRDefault="00D823E7" w:rsidP="001D513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5 5</w:t>
            </w:r>
            <w:r w:rsidR="006F5641">
              <w:rPr>
                <w:rFonts w:ascii="Times New Roman" w:hAnsi="Times New Roman"/>
                <w:bCs/>
                <w:iCs/>
                <w:sz w:val="22"/>
                <w:szCs w:val="22"/>
              </w:rPr>
              <w:t>00,0</w:t>
            </w:r>
          </w:p>
        </w:tc>
        <w:tc>
          <w:tcPr>
            <w:tcW w:w="0" w:type="auto"/>
          </w:tcPr>
          <w:p w:rsidR="00EA07C4" w:rsidRPr="00CC2EA9" w:rsidRDefault="00D823E7" w:rsidP="001D513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5 5</w:t>
            </w:r>
            <w:r w:rsidR="006F5641">
              <w:rPr>
                <w:rFonts w:ascii="Times New Roman" w:hAnsi="Times New Roman"/>
                <w:bCs/>
                <w:iCs/>
                <w:sz w:val="22"/>
                <w:szCs w:val="22"/>
              </w:rPr>
              <w:t>00</w:t>
            </w:r>
            <w:r w:rsidR="000640C9">
              <w:rPr>
                <w:rFonts w:ascii="Times New Roman" w:hAnsi="Times New Roman"/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0" w:type="auto"/>
          </w:tcPr>
          <w:p w:rsidR="00EA07C4" w:rsidRPr="00CC2EA9" w:rsidRDefault="00D823E7" w:rsidP="001D513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5 5</w:t>
            </w:r>
            <w:r w:rsidR="006F5641">
              <w:rPr>
                <w:rFonts w:ascii="Times New Roman" w:hAnsi="Times New Roman"/>
                <w:bCs/>
                <w:iCs/>
                <w:sz w:val="22"/>
                <w:szCs w:val="22"/>
              </w:rPr>
              <w:t>00</w:t>
            </w:r>
            <w:r w:rsidR="000640C9">
              <w:rPr>
                <w:rFonts w:ascii="Times New Roman" w:hAnsi="Times New Roman"/>
                <w:bCs/>
                <w:iCs/>
                <w:sz w:val="22"/>
                <w:szCs w:val="22"/>
              </w:rPr>
              <w:t>,0</w:t>
            </w:r>
          </w:p>
        </w:tc>
      </w:tr>
      <w:tr w:rsidR="00EA07C4" w:rsidRPr="00CC2EA9" w:rsidTr="001D513E">
        <w:tc>
          <w:tcPr>
            <w:tcW w:w="0" w:type="auto"/>
          </w:tcPr>
          <w:p w:rsidR="00EA07C4" w:rsidRPr="00CC2EA9" w:rsidRDefault="00D823E7" w:rsidP="001D513E">
            <w:pPr>
              <w:autoSpaceDE w:val="0"/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D823E7">
              <w:rPr>
                <w:rFonts w:ascii="Times New Roman" w:hAnsi="Times New Roman"/>
                <w:bCs/>
                <w:iCs/>
                <w:sz w:val="22"/>
                <w:szCs w:val="22"/>
              </w:rPr>
              <w:t>Развитие транспортной инфраструктуры на сельских территориях</w:t>
            </w:r>
          </w:p>
        </w:tc>
        <w:tc>
          <w:tcPr>
            <w:tcW w:w="0" w:type="auto"/>
          </w:tcPr>
          <w:p w:rsidR="00EA07C4" w:rsidRPr="00CC2EA9" w:rsidRDefault="00D823E7" w:rsidP="001D513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EA07C4" w:rsidRPr="00CC2EA9" w:rsidRDefault="00575A65" w:rsidP="001D513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116915,06</w:t>
            </w:r>
          </w:p>
        </w:tc>
        <w:tc>
          <w:tcPr>
            <w:tcW w:w="0" w:type="auto"/>
          </w:tcPr>
          <w:p w:rsidR="00EA07C4" w:rsidRPr="00CC2EA9" w:rsidRDefault="000640C9" w:rsidP="001D513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0</w:t>
            </w:r>
          </w:p>
        </w:tc>
      </w:tr>
      <w:tr w:rsidR="00EA07C4" w:rsidRPr="00CC2EA9" w:rsidTr="001D513E">
        <w:tc>
          <w:tcPr>
            <w:tcW w:w="0" w:type="auto"/>
          </w:tcPr>
          <w:p w:rsidR="00EA07C4" w:rsidRPr="00CC2EA9" w:rsidRDefault="00EA07C4" w:rsidP="001D513E">
            <w:pPr>
              <w:autoSpaceDE w:val="0"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CC2EA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ИТОГО:</w:t>
            </w:r>
          </w:p>
        </w:tc>
        <w:tc>
          <w:tcPr>
            <w:tcW w:w="0" w:type="auto"/>
          </w:tcPr>
          <w:p w:rsidR="00EA07C4" w:rsidRPr="00CC2EA9" w:rsidRDefault="00D823E7" w:rsidP="001D513E">
            <w:pPr>
              <w:autoSpaceDE w:val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82 755,5</w:t>
            </w:r>
          </w:p>
        </w:tc>
        <w:tc>
          <w:tcPr>
            <w:tcW w:w="0" w:type="auto"/>
          </w:tcPr>
          <w:p w:rsidR="00EA07C4" w:rsidRPr="00CC2EA9" w:rsidRDefault="00D823E7" w:rsidP="001D513E">
            <w:pPr>
              <w:autoSpaceDE w:val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169 490,7</w:t>
            </w:r>
          </w:p>
        </w:tc>
        <w:tc>
          <w:tcPr>
            <w:tcW w:w="0" w:type="auto"/>
          </w:tcPr>
          <w:p w:rsidR="00EA07C4" w:rsidRPr="00CC2EA9" w:rsidRDefault="00D823E7" w:rsidP="001D513E">
            <w:pPr>
              <w:autoSpaceDE w:val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51 864,3</w:t>
            </w:r>
          </w:p>
        </w:tc>
      </w:tr>
    </w:tbl>
    <w:p w:rsidR="00EA07C4" w:rsidRDefault="00EA07C4" w:rsidP="00EA07C4">
      <w:pPr>
        <w:autoSpaceDE w:val="0"/>
        <w:ind w:left="786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75A65" w:rsidRPr="00913A82" w:rsidRDefault="00575A65" w:rsidP="00575A65">
      <w:pPr>
        <w:autoSpaceDE w:val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2024 году планируется ремонт автомобильных дорог в сумме 26 424,35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тыс.руб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., в том числе автомобильной дороги Киров-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Малмыж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-Вятские Поляны-Рождественское-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Табеково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протяженностью 1,1км, и автомобильной дороги Уржум-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Лопьял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протяженностью 0,526 км.</w:t>
      </w:r>
    </w:p>
    <w:p w:rsidR="003F0EF5" w:rsidRDefault="003F0EF5" w:rsidP="003F0EF5">
      <w:pPr>
        <w:autoSpaceDE w:val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 xml:space="preserve">В плановом периоде 2025 года запланирован ремонт автомобильных дорог общего пользования местного значения (по направлению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Шевнино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– 2,4 км, </w:t>
      </w:r>
      <w:r>
        <w:rPr>
          <w:rFonts w:ascii="Times New Roman" w:hAnsi="Times New Roman"/>
          <w:bCs/>
          <w:iCs/>
          <w:sz w:val="28"/>
          <w:szCs w:val="28"/>
        </w:rPr>
        <w:t xml:space="preserve">Рождественское – 3,3 км, Русское </w:t>
      </w:r>
      <w:r>
        <w:rPr>
          <w:rFonts w:ascii="Times New Roman" w:hAnsi="Times New Roman"/>
          <w:bCs/>
          <w:iCs/>
          <w:sz w:val="28"/>
          <w:szCs w:val="28"/>
        </w:rPr>
        <w:t>Тимкино – 3,2 км) в общей сумме 129 905,63 тыс. руб., в том числе за счет привлечения средств внебюджетных источников 12 990,57 тыс. руб.</w:t>
      </w:r>
    </w:p>
    <w:p w:rsidR="00930ADD" w:rsidRDefault="00930ADD" w:rsidP="003F0EF5">
      <w:pPr>
        <w:tabs>
          <w:tab w:val="left" w:pos="1100"/>
        </w:tabs>
        <w:autoSpaceDE w:val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325E5" w:rsidRPr="00390608" w:rsidRDefault="007325E5" w:rsidP="007325E5">
      <w:pPr>
        <w:autoSpaceDE w:val="0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90608">
        <w:rPr>
          <w:rFonts w:ascii="Times New Roman" w:hAnsi="Times New Roman"/>
          <w:b/>
          <w:bCs/>
          <w:iCs/>
          <w:sz w:val="28"/>
          <w:szCs w:val="28"/>
        </w:rPr>
        <w:t>Межбюджетные трансферты бюджетам поселений</w:t>
      </w:r>
    </w:p>
    <w:p w:rsidR="007325E5" w:rsidRPr="00575A65" w:rsidRDefault="007325E5">
      <w:pPr>
        <w:autoSpaceDE w:val="0"/>
        <w:ind w:firstLine="567"/>
        <w:jc w:val="both"/>
        <w:rPr>
          <w:rFonts w:ascii="Times New Roman" w:hAnsi="Times New Roman"/>
          <w:bCs/>
          <w:iCs/>
          <w:color w:val="FF0000"/>
          <w:sz w:val="28"/>
          <w:szCs w:val="28"/>
        </w:rPr>
      </w:pPr>
    </w:p>
    <w:p w:rsidR="00036901" w:rsidRDefault="00280C42" w:rsidP="001044C7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25E5">
        <w:rPr>
          <w:rFonts w:ascii="Times New Roman" w:hAnsi="Times New Roman"/>
          <w:sz w:val="28"/>
          <w:szCs w:val="28"/>
        </w:rPr>
        <w:t>Всего на 20</w:t>
      </w:r>
      <w:r w:rsidR="007325E5">
        <w:rPr>
          <w:rFonts w:ascii="Times New Roman" w:hAnsi="Times New Roman"/>
          <w:sz w:val="28"/>
          <w:szCs w:val="28"/>
        </w:rPr>
        <w:t>2</w:t>
      </w:r>
      <w:r w:rsidR="00575A65">
        <w:rPr>
          <w:rFonts w:ascii="Times New Roman" w:hAnsi="Times New Roman"/>
          <w:sz w:val="28"/>
          <w:szCs w:val="28"/>
        </w:rPr>
        <w:t>4</w:t>
      </w:r>
      <w:r w:rsidR="00D52A96" w:rsidRPr="007325E5">
        <w:rPr>
          <w:rFonts w:ascii="Times New Roman" w:hAnsi="Times New Roman"/>
          <w:sz w:val="28"/>
          <w:szCs w:val="28"/>
        </w:rPr>
        <w:t xml:space="preserve"> год запланировано</w:t>
      </w:r>
      <w:r w:rsidR="0014644B" w:rsidRPr="007325E5">
        <w:rPr>
          <w:rFonts w:ascii="Times New Roman" w:hAnsi="Times New Roman"/>
          <w:sz w:val="28"/>
          <w:szCs w:val="28"/>
        </w:rPr>
        <w:t xml:space="preserve"> предоставление</w:t>
      </w:r>
      <w:r w:rsidR="00D52A96" w:rsidRPr="007325E5">
        <w:rPr>
          <w:rFonts w:ascii="Times New Roman" w:hAnsi="Times New Roman"/>
          <w:sz w:val="28"/>
          <w:szCs w:val="28"/>
        </w:rPr>
        <w:t xml:space="preserve"> межбюджетных трансфертов поселениям в сумме </w:t>
      </w:r>
      <w:r w:rsidR="00F73D1B">
        <w:rPr>
          <w:rFonts w:ascii="Times New Roman" w:hAnsi="Times New Roman"/>
          <w:sz w:val="28"/>
          <w:szCs w:val="28"/>
        </w:rPr>
        <w:t>81 014,59</w:t>
      </w:r>
      <w:r w:rsidR="00D52A96" w:rsidRPr="007325E5">
        <w:rPr>
          <w:rFonts w:ascii="Times New Roman" w:hAnsi="Times New Roman"/>
          <w:sz w:val="28"/>
          <w:szCs w:val="28"/>
        </w:rPr>
        <w:t xml:space="preserve"> тыс.</w:t>
      </w:r>
      <w:r w:rsidR="009812A7">
        <w:rPr>
          <w:rFonts w:ascii="Times New Roman" w:hAnsi="Times New Roman"/>
          <w:sz w:val="28"/>
          <w:szCs w:val="28"/>
        </w:rPr>
        <w:t xml:space="preserve"> </w:t>
      </w:r>
      <w:r w:rsidR="00D52A96" w:rsidRPr="007325E5">
        <w:rPr>
          <w:rFonts w:ascii="Times New Roman" w:hAnsi="Times New Roman"/>
          <w:sz w:val="28"/>
          <w:szCs w:val="28"/>
        </w:rPr>
        <w:t>руб.</w:t>
      </w:r>
      <w:r w:rsidR="00150D59" w:rsidRPr="007325E5">
        <w:rPr>
          <w:rFonts w:ascii="Times New Roman" w:hAnsi="Times New Roman"/>
          <w:sz w:val="28"/>
          <w:szCs w:val="28"/>
        </w:rPr>
        <w:t xml:space="preserve">, что </w:t>
      </w:r>
      <w:r w:rsidR="00F73D1B">
        <w:rPr>
          <w:rFonts w:ascii="Times New Roman" w:hAnsi="Times New Roman"/>
          <w:sz w:val="28"/>
          <w:szCs w:val="28"/>
        </w:rPr>
        <w:t>боль</w:t>
      </w:r>
      <w:r w:rsidR="007325E5">
        <w:rPr>
          <w:rFonts w:ascii="Times New Roman" w:hAnsi="Times New Roman"/>
          <w:sz w:val="28"/>
          <w:szCs w:val="28"/>
        </w:rPr>
        <w:t>ш</w:t>
      </w:r>
      <w:r w:rsidR="00150D59" w:rsidRPr="007325E5">
        <w:rPr>
          <w:rFonts w:ascii="Times New Roman" w:hAnsi="Times New Roman"/>
          <w:sz w:val="28"/>
          <w:szCs w:val="28"/>
        </w:rPr>
        <w:t xml:space="preserve">е первоначально утвержденного объема </w:t>
      </w:r>
      <w:r w:rsidRPr="007325E5">
        <w:rPr>
          <w:rFonts w:ascii="Times New Roman" w:hAnsi="Times New Roman"/>
          <w:sz w:val="28"/>
          <w:szCs w:val="28"/>
        </w:rPr>
        <w:t>межбюджетных трансфертов на 20</w:t>
      </w:r>
      <w:r w:rsidR="003242F3">
        <w:rPr>
          <w:rFonts w:ascii="Times New Roman" w:hAnsi="Times New Roman"/>
          <w:sz w:val="28"/>
          <w:szCs w:val="28"/>
        </w:rPr>
        <w:t>2</w:t>
      </w:r>
      <w:r w:rsidR="00F73D1B">
        <w:rPr>
          <w:rFonts w:ascii="Times New Roman" w:hAnsi="Times New Roman"/>
          <w:sz w:val="28"/>
          <w:szCs w:val="28"/>
        </w:rPr>
        <w:t>3</w:t>
      </w:r>
      <w:r w:rsidR="00150D59" w:rsidRPr="007325E5">
        <w:rPr>
          <w:rFonts w:ascii="Times New Roman" w:hAnsi="Times New Roman"/>
          <w:sz w:val="28"/>
          <w:szCs w:val="28"/>
        </w:rPr>
        <w:t xml:space="preserve"> год </w:t>
      </w:r>
      <w:r w:rsidR="0014644B" w:rsidRPr="007325E5">
        <w:rPr>
          <w:rFonts w:ascii="Times New Roman" w:hAnsi="Times New Roman"/>
          <w:sz w:val="28"/>
          <w:szCs w:val="28"/>
        </w:rPr>
        <w:t xml:space="preserve">на </w:t>
      </w:r>
      <w:r w:rsidR="00F73D1B">
        <w:rPr>
          <w:rFonts w:ascii="Times New Roman" w:hAnsi="Times New Roman"/>
          <w:sz w:val="28"/>
          <w:szCs w:val="28"/>
        </w:rPr>
        <w:t>5 717,11</w:t>
      </w:r>
      <w:r w:rsidR="0014644B" w:rsidRPr="007325E5">
        <w:rPr>
          <w:rFonts w:ascii="Times New Roman" w:hAnsi="Times New Roman"/>
          <w:sz w:val="28"/>
          <w:szCs w:val="28"/>
        </w:rPr>
        <w:t xml:space="preserve"> тыс.</w:t>
      </w:r>
      <w:r w:rsidR="009812A7">
        <w:rPr>
          <w:rFonts w:ascii="Times New Roman" w:hAnsi="Times New Roman"/>
          <w:sz w:val="28"/>
          <w:szCs w:val="28"/>
        </w:rPr>
        <w:t xml:space="preserve"> </w:t>
      </w:r>
      <w:r w:rsidR="0014644B" w:rsidRPr="007325E5">
        <w:rPr>
          <w:rFonts w:ascii="Times New Roman" w:hAnsi="Times New Roman"/>
          <w:sz w:val="28"/>
          <w:szCs w:val="28"/>
        </w:rPr>
        <w:t xml:space="preserve">руб. или </w:t>
      </w:r>
      <w:r w:rsidR="009812A7">
        <w:rPr>
          <w:rFonts w:ascii="Times New Roman" w:hAnsi="Times New Roman"/>
          <w:sz w:val="28"/>
          <w:szCs w:val="28"/>
        </w:rPr>
        <w:t xml:space="preserve">на </w:t>
      </w:r>
      <w:r w:rsidR="00F73D1B">
        <w:rPr>
          <w:rFonts w:ascii="Times New Roman" w:hAnsi="Times New Roman"/>
          <w:sz w:val="28"/>
          <w:szCs w:val="28"/>
        </w:rPr>
        <w:t>7,6</w:t>
      </w:r>
      <w:r w:rsidR="009812A7">
        <w:rPr>
          <w:rFonts w:ascii="Times New Roman" w:hAnsi="Times New Roman"/>
          <w:sz w:val="28"/>
          <w:szCs w:val="28"/>
        </w:rPr>
        <w:t>%</w:t>
      </w:r>
      <w:r w:rsidR="007325E5">
        <w:rPr>
          <w:rFonts w:ascii="Times New Roman" w:hAnsi="Times New Roman"/>
          <w:sz w:val="28"/>
          <w:szCs w:val="28"/>
        </w:rPr>
        <w:t xml:space="preserve"> и </w:t>
      </w:r>
      <w:r w:rsidR="00390608">
        <w:rPr>
          <w:rFonts w:ascii="Times New Roman" w:hAnsi="Times New Roman"/>
          <w:sz w:val="28"/>
          <w:szCs w:val="28"/>
        </w:rPr>
        <w:t>на уровне</w:t>
      </w:r>
      <w:r w:rsidR="007325E5">
        <w:rPr>
          <w:rFonts w:ascii="Times New Roman" w:hAnsi="Times New Roman"/>
          <w:sz w:val="28"/>
          <w:szCs w:val="28"/>
        </w:rPr>
        <w:t xml:space="preserve"> </w:t>
      </w:r>
      <w:r w:rsidR="00036901">
        <w:rPr>
          <w:rFonts w:ascii="Times New Roman" w:hAnsi="Times New Roman"/>
          <w:sz w:val="28"/>
          <w:szCs w:val="28"/>
        </w:rPr>
        <w:t>уточненного плана на 20</w:t>
      </w:r>
      <w:r w:rsidR="001044C7">
        <w:rPr>
          <w:rFonts w:ascii="Times New Roman" w:hAnsi="Times New Roman"/>
          <w:sz w:val="28"/>
          <w:szCs w:val="28"/>
        </w:rPr>
        <w:t>2</w:t>
      </w:r>
      <w:r w:rsidR="00F73D1B">
        <w:rPr>
          <w:rFonts w:ascii="Times New Roman" w:hAnsi="Times New Roman"/>
          <w:sz w:val="28"/>
          <w:szCs w:val="28"/>
        </w:rPr>
        <w:t>3</w:t>
      </w:r>
      <w:r w:rsidR="00390608">
        <w:rPr>
          <w:rFonts w:ascii="Times New Roman" w:hAnsi="Times New Roman"/>
          <w:sz w:val="28"/>
          <w:szCs w:val="28"/>
        </w:rPr>
        <w:t xml:space="preserve"> год.</w:t>
      </w:r>
    </w:p>
    <w:p w:rsidR="00D52A96" w:rsidRPr="007325E5" w:rsidRDefault="006B0C24" w:rsidP="001044C7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25E5">
        <w:rPr>
          <w:rFonts w:ascii="Times New Roman" w:hAnsi="Times New Roman"/>
          <w:sz w:val="28"/>
          <w:szCs w:val="28"/>
        </w:rPr>
        <w:t>Объем межбюджетных трансфертов бюджетам поселений запланиро</w:t>
      </w:r>
      <w:r w:rsidR="004436D6" w:rsidRPr="007325E5">
        <w:rPr>
          <w:rFonts w:ascii="Times New Roman" w:hAnsi="Times New Roman"/>
          <w:sz w:val="28"/>
          <w:szCs w:val="28"/>
        </w:rPr>
        <w:t>ван на 20</w:t>
      </w:r>
      <w:r w:rsidR="00140668">
        <w:rPr>
          <w:rFonts w:ascii="Times New Roman" w:hAnsi="Times New Roman"/>
          <w:sz w:val="28"/>
          <w:szCs w:val="28"/>
        </w:rPr>
        <w:t>2</w:t>
      </w:r>
      <w:r w:rsidR="00390608">
        <w:rPr>
          <w:rFonts w:ascii="Times New Roman" w:hAnsi="Times New Roman"/>
          <w:sz w:val="28"/>
          <w:szCs w:val="28"/>
        </w:rPr>
        <w:t>5</w:t>
      </w:r>
      <w:r w:rsidRPr="007325E5">
        <w:rPr>
          <w:rFonts w:ascii="Times New Roman" w:hAnsi="Times New Roman"/>
          <w:sz w:val="28"/>
          <w:szCs w:val="28"/>
        </w:rPr>
        <w:t xml:space="preserve"> год в сумме </w:t>
      </w:r>
      <w:r w:rsidR="00390608">
        <w:rPr>
          <w:rFonts w:ascii="Times New Roman" w:hAnsi="Times New Roman"/>
          <w:sz w:val="28"/>
          <w:szCs w:val="28"/>
        </w:rPr>
        <w:t>80 766,2</w:t>
      </w:r>
      <w:r w:rsidR="004436D6" w:rsidRPr="007325E5">
        <w:rPr>
          <w:rFonts w:ascii="Times New Roman" w:hAnsi="Times New Roman"/>
          <w:sz w:val="28"/>
          <w:szCs w:val="28"/>
        </w:rPr>
        <w:t xml:space="preserve"> тыс.</w:t>
      </w:r>
      <w:r w:rsidR="00A41AFE">
        <w:rPr>
          <w:rFonts w:ascii="Times New Roman" w:hAnsi="Times New Roman"/>
          <w:sz w:val="28"/>
          <w:szCs w:val="28"/>
        </w:rPr>
        <w:t xml:space="preserve"> </w:t>
      </w:r>
      <w:r w:rsidR="004436D6" w:rsidRPr="007325E5">
        <w:rPr>
          <w:rFonts w:ascii="Times New Roman" w:hAnsi="Times New Roman"/>
          <w:sz w:val="28"/>
          <w:szCs w:val="28"/>
        </w:rPr>
        <w:t>руб. и на 202</w:t>
      </w:r>
      <w:r w:rsidR="00390608">
        <w:rPr>
          <w:rFonts w:ascii="Times New Roman" w:hAnsi="Times New Roman"/>
          <w:sz w:val="28"/>
          <w:szCs w:val="28"/>
        </w:rPr>
        <w:t>6</w:t>
      </w:r>
      <w:r w:rsidRPr="007325E5">
        <w:rPr>
          <w:rFonts w:ascii="Times New Roman" w:hAnsi="Times New Roman"/>
          <w:sz w:val="28"/>
          <w:szCs w:val="28"/>
        </w:rPr>
        <w:t xml:space="preserve"> год в сумме </w:t>
      </w:r>
      <w:r w:rsidR="00390608">
        <w:rPr>
          <w:rFonts w:ascii="Times New Roman" w:hAnsi="Times New Roman"/>
          <w:sz w:val="28"/>
          <w:szCs w:val="28"/>
        </w:rPr>
        <w:t>80 279,7</w:t>
      </w:r>
      <w:r w:rsidRPr="007325E5">
        <w:rPr>
          <w:rFonts w:ascii="Times New Roman" w:hAnsi="Times New Roman"/>
          <w:sz w:val="28"/>
          <w:szCs w:val="28"/>
        </w:rPr>
        <w:t xml:space="preserve"> тыс.</w:t>
      </w:r>
      <w:r w:rsidR="00A41AFE">
        <w:rPr>
          <w:rFonts w:ascii="Times New Roman" w:hAnsi="Times New Roman"/>
          <w:sz w:val="28"/>
          <w:szCs w:val="28"/>
        </w:rPr>
        <w:t xml:space="preserve"> </w:t>
      </w:r>
      <w:r w:rsidRPr="007325E5">
        <w:rPr>
          <w:rFonts w:ascii="Times New Roman" w:hAnsi="Times New Roman"/>
          <w:sz w:val="28"/>
          <w:szCs w:val="28"/>
        </w:rPr>
        <w:t>руб.</w:t>
      </w:r>
    </w:p>
    <w:p w:rsidR="002A441C" w:rsidRDefault="002A441C" w:rsidP="002A441C">
      <w:pPr>
        <w:tabs>
          <w:tab w:val="left" w:pos="1080"/>
        </w:tabs>
        <w:ind w:firstLine="51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441C" w:rsidRPr="006B0C24" w:rsidRDefault="002A441C" w:rsidP="002A441C">
      <w:pPr>
        <w:tabs>
          <w:tab w:val="left" w:pos="1080"/>
        </w:tabs>
        <w:ind w:firstLine="513"/>
        <w:jc w:val="center"/>
        <w:rPr>
          <w:rFonts w:ascii="Times New Roman" w:hAnsi="Times New Roman"/>
          <w:b/>
          <w:bCs/>
          <w:sz w:val="28"/>
          <w:szCs w:val="28"/>
        </w:rPr>
      </w:pPr>
      <w:r w:rsidRPr="006B0C24">
        <w:rPr>
          <w:rFonts w:ascii="Times New Roman" w:hAnsi="Times New Roman"/>
          <w:b/>
          <w:bCs/>
          <w:sz w:val="28"/>
          <w:szCs w:val="28"/>
        </w:rPr>
        <w:t>Муниципальный долг</w:t>
      </w:r>
    </w:p>
    <w:p w:rsidR="002A441C" w:rsidRPr="006B0C24" w:rsidRDefault="002A441C" w:rsidP="002A441C">
      <w:pPr>
        <w:tabs>
          <w:tab w:val="left" w:pos="1080"/>
        </w:tabs>
        <w:ind w:firstLine="51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441C" w:rsidRPr="006B0C24" w:rsidRDefault="002A441C" w:rsidP="00362B4C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B0C24">
        <w:rPr>
          <w:rFonts w:ascii="Times New Roman" w:hAnsi="Times New Roman"/>
          <w:sz w:val="28"/>
          <w:szCs w:val="28"/>
        </w:rPr>
        <w:t>Расходы бюджета Уржумско</w:t>
      </w:r>
      <w:r w:rsidR="00184E4D">
        <w:rPr>
          <w:rFonts w:ascii="Times New Roman" w:hAnsi="Times New Roman"/>
          <w:sz w:val="28"/>
          <w:szCs w:val="28"/>
        </w:rPr>
        <w:t>го муниципального района на 20</w:t>
      </w:r>
      <w:r w:rsidR="00892F95">
        <w:rPr>
          <w:rFonts w:ascii="Times New Roman" w:hAnsi="Times New Roman"/>
          <w:sz w:val="28"/>
          <w:szCs w:val="28"/>
        </w:rPr>
        <w:t>2</w:t>
      </w:r>
      <w:r w:rsidR="00390608">
        <w:rPr>
          <w:rFonts w:ascii="Times New Roman" w:hAnsi="Times New Roman"/>
          <w:sz w:val="28"/>
          <w:szCs w:val="28"/>
        </w:rPr>
        <w:t>4</w:t>
      </w:r>
      <w:r w:rsidRPr="006B0C2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C24">
        <w:rPr>
          <w:rFonts w:ascii="Times New Roman" w:hAnsi="Times New Roman"/>
          <w:sz w:val="28"/>
          <w:szCs w:val="28"/>
        </w:rPr>
        <w:t xml:space="preserve">не обеспечиваются плановыми доходами, в результате дефицит бюджета района </w:t>
      </w:r>
      <w:r w:rsidR="006B3D7D">
        <w:rPr>
          <w:rFonts w:ascii="Times New Roman" w:hAnsi="Times New Roman"/>
          <w:sz w:val="28"/>
          <w:szCs w:val="28"/>
        </w:rPr>
        <w:t xml:space="preserve">планируется </w:t>
      </w:r>
      <w:r w:rsidR="00184E4D">
        <w:rPr>
          <w:rFonts w:ascii="Times New Roman" w:hAnsi="Times New Roman"/>
          <w:sz w:val="28"/>
          <w:szCs w:val="28"/>
        </w:rPr>
        <w:t>на 20</w:t>
      </w:r>
      <w:r w:rsidR="00892F95">
        <w:rPr>
          <w:rFonts w:ascii="Times New Roman" w:hAnsi="Times New Roman"/>
          <w:sz w:val="28"/>
          <w:szCs w:val="28"/>
        </w:rPr>
        <w:t>2</w:t>
      </w:r>
      <w:r w:rsidR="0039060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6B0C24">
        <w:rPr>
          <w:rFonts w:ascii="Times New Roman" w:hAnsi="Times New Roman"/>
          <w:sz w:val="28"/>
          <w:szCs w:val="28"/>
        </w:rPr>
        <w:t xml:space="preserve">в объеме </w:t>
      </w:r>
      <w:r w:rsidR="00F25EA5">
        <w:rPr>
          <w:rFonts w:ascii="Times New Roman" w:hAnsi="Times New Roman"/>
          <w:sz w:val="28"/>
          <w:szCs w:val="28"/>
        </w:rPr>
        <w:t xml:space="preserve">9 883,634 </w:t>
      </w:r>
      <w:r w:rsidRPr="006B0C24">
        <w:rPr>
          <w:rFonts w:ascii="Times New Roman" w:hAnsi="Times New Roman"/>
          <w:sz w:val="28"/>
          <w:szCs w:val="28"/>
        </w:rPr>
        <w:t>тыс.</w:t>
      </w:r>
      <w:r w:rsidR="00D74D93">
        <w:rPr>
          <w:rFonts w:ascii="Times New Roman" w:hAnsi="Times New Roman"/>
          <w:sz w:val="28"/>
          <w:szCs w:val="28"/>
        </w:rPr>
        <w:t xml:space="preserve"> </w:t>
      </w:r>
      <w:r w:rsidRPr="006B0C24">
        <w:rPr>
          <w:rFonts w:ascii="Times New Roman" w:hAnsi="Times New Roman"/>
          <w:sz w:val="28"/>
          <w:szCs w:val="28"/>
        </w:rPr>
        <w:t>руб.</w:t>
      </w:r>
      <w:r w:rsidR="00892F95">
        <w:rPr>
          <w:rFonts w:ascii="Times New Roman" w:hAnsi="Times New Roman"/>
          <w:sz w:val="28"/>
          <w:szCs w:val="28"/>
        </w:rPr>
        <w:t>, в 202</w:t>
      </w:r>
      <w:r w:rsidR="00F25EA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892F95">
        <w:rPr>
          <w:rFonts w:ascii="Times New Roman" w:hAnsi="Times New Roman"/>
          <w:sz w:val="28"/>
          <w:szCs w:val="28"/>
        </w:rPr>
        <w:t>и 202</w:t>
      </w:r>
      <w:r w:rsidR="00F25EA5">
        <w:rPr>
          <w:rFonts w:ascii="Times New Roman" w:hAnsi="Times New Roman"/>
          <w:sz w:val="28"/>
          <w:szCs w:val="28"/>
        </w:rPr>
        <w:t>6</w:t>
      </w:r>
      <w:r w:rsidR="00184E4D">
        <w:rPr>
          <w:rFonts w:ascii="Times New Roman" w:hAnsi="Times New Roman"/>
          <w:sz w:val="28"/>
          <w:szCs w:val="28"/>
        </w:rPr>
        <w:t xml:space="preserve"> годах</w:t>
      </w:r>
      <w:r>
        <w:rPr>
          <w:rFonts w:ascii="Times New Roman" w:hAnsi="Times New Roman"/>
          <w:sz w:val="28"/>
          <w:szCs w:val="28"/>
        </w:rPr>
        <w:t xml:space="preserve"> планируется бездефицитный бюджет.</w:t>
      </w:r>
      <w:r w:rsidRPr="006B0C24">
        <w:rPr>
          <w:rFonts w:ascii="Times New Roman" w:hAnsi="Times New Roman"/>
          <w:sz w:val="28"/>
          <w:szCs w:val="28"/>
        </w:rPr>
        <w:t xml:space="preserve"> </w:t>
      </w:r>
    </w:p>
    <w:p w:rsidR="002A441C" w:rsidRPr="006B0C24" w:rsidRDefault="002A441C" w:rsidP="00362B4C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B0C24">
        <w:rPr>
          <w:rFonts w:ascii="Times New Roman" w:hAnsi="Times New Roman"/>
          <w:sz w:val="28"/>
          <w:szCs w:val="28"/>
        </w:rPr>
        <w:lastRenderedPageBreak/>
        <w:t xml:space="preserve">Планируемый дефицит бюджета </w:t>
      </w:r>
      <w:r w:rsidR="009A1743">
        <w:rPr>
          <w:rFonts w:ascii="Times New Roman" w:hAnsi="Times New Roman"/>
          <w:sz w:val="28"/>
          <w:szCs w:val="28"/>
        </w:rPr>
        <w:t>на 20</w:t>
      </w:r>
      <w:r w:rsidR="003242F3">
        <w:rPr>
          <w:rFonts w:ascii="Times New Roman" w:hAnsi="Times New Roman"/>
          <w:sz w:val="28"/>
          <w:szCs w:val="28"/>
        </w:rPr>
        <w:t>2</w:t>
      </w:r>
      <w:r w:rsidR="00F25EA5">
        <w:rPr>
          <w:rFonts w:ascii="Times New Roman" w:hAnsi="Times New Roman"/>
          <w:sz w:val="28"/>
          <w:szCs w:val="28"/>
        </w:rPr>
        <w:t>4</w:t>
      </w:r>
      <w:r w:rsidRPr="006B0C24">
        <w:rPr>
          <w:rFonts w:ascii="Times New Roman" w:hAnsi="Times New Roman"/>
          <w:sz w:val="28"/>
          <w:szCs w:val="28"/>
        </w:rPr>
        <w:t xml:space="preserve"> год составляет </w:t>
      </w:r>
      <w:r w:rsidR="002872B0">
        <w:rPr>
          <w:rFonts w:ascii="Times New Roman" w:hAnsi="Times New Roman"/>
          <w:sz w:val="28"/>
          <w:szCs w:val="28"/>
        </w:rPr>
        <w:t>5,</w:t>
      </w:r>
      <w:r w:rsidR="00F25EA5">
        <w:rPr>
          <w:rFonts w:ascii="Times New Roman" w:hAnsi="Times New Roman"/>
          <w:sz w:val="28"/>
          <w:szCs w:val="28"/>
        </w:rPr>
        <w:t>8</w:t>
      </w:r>
      <w:r w:rsidR="002872B0">
        <w:rPr>
          <w:rFonts w:ascii="Times New Roman" w:hAnsi="Times New Roman"/>
          <w:sz w:val="28"/>
          <w:szCs w:val="28"/>
        </w:rPr>
        <w:t>6</w:t>
      </w:r>
      <w:r w:rsidRPr="006B0C24">
        <w:rPr>
          <w:rFonts w:ascii="Times New Roman" w:hAnsi="Times New Roman"/>
          <w:sz w:val="28"/>
          <w:szCs w:val="28"/>
        </w:rPr>
        <w:t>% от объема собственных доходов бюджета района без у</w:t>
      </w:r>
      <w:r>
        <w:rPr>
          <w:rFonts w:ascii="Times New Roman" w:hAnsi="Times New Roman"/>
          <w:sz w:val="28"/>
          <w:szCs w:val="28"/>
        </w:rPr>
        <w:t xml:space="preserve">чёта безвозмездных поступлений. </w:t>
      </w:r>
      <w:r w:rsidRPr="006B0C24">
        <w:rPr>
          <w:rFonts w:ascii="Times New Roman" w:hAnsi="Times New Roman"/>
          <w:sz w:val="28"/>
          <w:szCs w:val="28"/>
        </w:rPr>
        <w:t>Установленный ст. 92</w:t>
      </w:r>
      <w:r w:rsidR="00EB1BD8">
        <w:rPr>
          <w:rFonts w:ascii="Times New Roman" w:hAnsi="Times New Roman"/>
          <w:sz w:val="28"/>
          <w:szCs w:val="28"/>
        </w:rPr>
        <w:t>.1</w:t>
      </w:r>
      <w:r w:rsidR="00615951">
        <w:rPr>
          <w:rFonts w:ascii="Times New Roman" w:hAnsi="Times New Roman"/>
          <w:sz w:val="28"/>
          <w:szCs w:val="28"/>
        </w:rPr>
        <w:t xml:space="preserve"> Бюджетного кодекса</w:t>
      </w:r>
      <w:r w:rsidRPr="006B0C24">
        <w:rPr>
          <w:rFonts w:ascii="Times New Roman" w:hAnsi="Times New Roman"/>
          <w:sz w:val="28"/>
          <w:szCs w:val="28"/>
        </w:rPr>
        <w:t xml:space="preserve"> РФ предел в размере 10% не превышен. </w:t>
      </w:r>
    </w:p>
    <w:p w:rsidR="002A441C" w:rsidRDefault="002A441C" w:rsidP="00362B4C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03B">
        <w:rPr>
          <w:rFonts w:ascii="Times New Roman" w:hAnsi="Times New Roman"/>
          <w:sz w:val="28"/>
          <w:szCs w:val="28"/>
          <w:lang w:eastAsia="ru-RU"/>
        </w:rPr>
        <w:t>Общий объем привлекаемых кредит</w:t>
      </w:r>
      <w:r w:rsidR="00137AC2">
        <w:rPr>
          <w:rFonts w:ascii="Times New Roman" w:hAnsi="Times New Roman"/>
          <w:sz w:val="28"/>
          <w:szCs w:val="28"/>
          <w:lang w:eastAsia="ru-RU"/>
        </w:rPr>
        <w:t xml:space="preserve">ов </w:t>
      </w:r>
      <w:r w:rsidR="00900B6D">
        <w:rPr>
          <w:rFonts w:ascii="Times New Roman" w:hAnsi="Times New Roman"/>
          <w:sz w:val="28"/>
          <w:szCs w:val="28"/>
          <w:lang w:eastAsia="ru-RU"/>
        </w:rPr>
        <w:t>от кредитных организаций</w:t>
      </w:r>
      <w:r w:rsidR="00137AC2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892F95">
        <w:rPr>
          <w:rFonts w:ascii="Times New Roman" w:hAnsi="Times New Roman"/>
          <w:sz w:val="28"/>
          <w:szCs w:val="28"/>
          <w:lang w:eastAsia="ru-RU"/>
        </w:rPr>
        <w:t>2</w:t>
      </w:r>
      <w:r w:rsidR="00F15FEC">
        <w:rPr>
          <w:rFonts w:ascii="Times New Roman" w:hAnsi="Times New Roman"/>
          <w:sz w:val="28"/>
          <w:szCs w:val="28"/>
          <w:lang w:eastAsia="ru-RU"/>
        </w:rPr>
        <w:t>4</w:t>
      </w:r>
      <w:r w:rsidRPr="0061303B">
        <w:rPr>
          <w:rFonts w:ascii="Times New Roman" w:hAnsi="Times New Roman"/>
          <w:sz w:val="28"/>
          <w:szCs w:val="28"/>
          <w:lang w:eastAsia="ru-RU"/>
        </w:rPr>
        <w:t xml:space="preserve"> год планируется в размере </w:t>
      </w:r>
      <w:r w:rsidR="00F15FEC">
        <w:rPr>
          <w:rFonts w:ascii="Times New Roman" w:hAnsi="Times New Roman"/>
          <w:sz w:val="28"/>
          <w:szCs w:val="28"/>
          <w:lang w:eastAsia="ru-RU"/>
        </w:rPr>
        <w:t>4 000</w:t>
      </w:r>
      <w:r w:rsidRPr="006130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руб.</w:t>
      </w:r>
      <w:r w:rsidRPr="0061303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погашение кредитов запланировано в размере </w:t>
      </w:r>
      <w:r w:rsidR="00F15FEC">
        <w:rPr>
          <w:rFonts w:ascii="Times New Roman" w:hAnsi="Times New Roman"/>
          <w:sz w:val="28"/>
          <w:szCs w:val="28"/>
          <w:lang w:eastAsia="ru-RU"/>
        </w:rPr>
        <w:t>4</w:t>
      </w:r>
      <w:r w:rsidR="000A3312">
        <w:rPr>
          <w:rFonts w:ascii="Times New Roman" w:hAnsi="Times New Roman"/>
          <w:sz w:val="28"/>
          <w:szCs w:val="28"/>
          <w:lang w:eastAsia="ru-RU"/>
        </w:rPr>
        <w:t xml:space="preserve"> 000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900B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</w:p>
    <w:p w:rsidR="002A441C" w:rsidRDefault="002A441C" w:rsidP="00362B4C">
      <w:pPr>
        <w:tabs>
          <w:tab w:val="left" w:pos="26640"/>
          <w:tab w:val="left" w:pos="2700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Также планируется привлечение в 20</w:t>
      </w:r>
      <w:r w:rsidR="00892F95">
        <w:rPr>
          <w:rFonts w:ascii="Times New Roman" w:hAnsi="Times New Roman"/>
          <w:sz w:val="28"/>
          <w:szCs w:val="28"/>
          <w:lang w:eastAsia="ru-RU"/>
        </w:rPr>
        <w:t>2</w:t>
      </w:r>
      <w:r w:rsidR="00F15FEC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бюджетных кредитов в размере </w:t>
      </w:r>
      <w:r w:rsidR="00F15FEC">
        <w:rPr>
          <w:rFonts w:ascii="Times New Roman" w:hAnsi="Times New Roman"/>
          <w:sz w:val="28"/>
          <w:szCs w:val="28"/>
          <w:lang w:eastAsia="ru-RU"/>
        </w:rPr>
        <w:t>21 294,6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900B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</w:t>
      </w:r>
      <w:r w:rsidR="00892F9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за счет средств федерального бюджета. Погашение бюджетных кредитов предусмотрено в размере </w:t>
      </w:r>
      <w:r w:rsidR="00F15FEC">
        <w:rPr>
          <w:rFonts w:ascii="Times New Roman" w:hAnsi="Times New Roman"/>
          <w:sz w:val="28"/>
          <w:szCs w:val="28"/>
          <w:lang w:eastAsia="ru-RU"/>
        </w:rPr>
        <w:t>21 294,6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900B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</w:p>
    <w:p w:rsidR="002A441C" w:rsidRPr="006B0C24" w:rsidRDefault="002A441C" w:rsidP="00362B4C">
      <w:pPr>
        <w:tabs>
          <w:tab w:val="left" w:pos="26640"/>
          <w:tab w:val="left" w:pos="270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20</w:t>
      </w:r>
      <w:r w:rsidR="00892F95">
        <w:rPr>
          <w:rFonts w:ascii="Times New Roman" w:hAnsi="Times New Roman"/>
          <w:sz w:val="28"/>
          <w:szCs w:val="28"/>
        </w:rPr>
        <w:t>2</w:t>
      </w:r>
      <w:r w:rsidR="00F15FE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планируется</w:t>
      </w:r>
      <w:r w:rsidRPr="006B0C24">
        <w:rPr>
          <w:rFonts w:ascii="Times New Roman" w:hAnsi="Times New Roman"/>
          <w:sz w:val="28"/>
          <w:szCs w:val="28"/>
        </w:rPr>
        <w:t xml:space="preserve"> предоставление бюджетных кредитов бюджетам поселений в размере 1 000 тыс.</w:t>
      </w:r>
      <w:r w:rsidR="00900B6D">
        <w:rPr>
          <w:rFonts w:ascii="Times New Roman" w:hAnsi="Times New Roman"/>
          <w:sz w:val="28"/>
          <w:szCs w:val="28"/>
        </w:rPr>
        <w:t xml:space="preserve"> </w:t>
      </w:r>
      <w:r w:rsidRPr="006B0C24">
        <w:rPr>
          <w:rFonts w:ascii="Times New Roman" w:hAnsi="Times New Roman"/>
          <w:sz w:val="28"/>
          <w:szCs w:val="28"/>
        </w:rPr>
        <w:t>руб. с возвратом до конца финансового года.</w:t>
      </w:r>
    </w:p>
    <w:p w:rsidR="002A441C" w:rsidRPr="00E94028" w:rsidRDefault="002A441C" w:rsidP="00362B4C">
      <w:pPr>
        <w:tabs>
          <w:tab w:val="left" w:pos="20880"/>
          <w:tab w:val="left" w:pos="2124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4028">
        <w:rPr>
          <w:rFonts w:ascii="Times New Roman" w:hAnsi="Times New Roman"/>
          <w:color w:val="000000"/>
          <w:sz w:val="28"/>
          <w:szCs w:val="28"/>
        </w:rPr>
        <w:t xml:space="preserve">Верхний предел муниципального долга </w:t>
      </w:r>
      <w:r w:rsidR="000A3312" w:rsidRPr="00E94028">
        <w:rPr>
          <w:rFonts w:ascii="Times New Roman" w:hAnsi="Times New Roman"/>
          <w:color w:val="000000"/>
          <w:sz w:val="28"/>
          <w:szCs w:val="28"/>
        </w:rPr>
        <w:t xml:space="preserve">проектом Решения о бюджете </w:t>
      </w:r>
      <w:r w:rsidRPr="00E94028">
        <w:rPr>
          <w:rFonts w:ascii="Times New Roman" w:hAnsi="Times New Roman"/>
          <w:color w:val="000000"/>
          <w:sz w:val="28"/>
          <w:szCs w:val="28"/>
        </w:rPr>
        <w:t>установлен:</w:t>
      </w:r>
    </w:p>
    <w:p w:rsidR="00B950CA" w:rsidRPr="00B950CA" w:rsidRDefault="002A441C" w:rsidP="00362B4C">
      <w:pPr>
        <w:tabs>
          <w:tab w:val="left" w:pos="20880"/>
          <w:tab w:val="left" w:pos="212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01.01.20</w:t>
      </w:r>
      <w:r w:rsidR="00BE208B">
        <w:rPr>
          <w:rFonts w:ascii="Times New Roman" w:hAnsi="Times New Roman"/>
          <w:color w:val="000000"/>
          <w:sz w:val="28"/>
          <w:szCs w:val="28"/>
        </w:rPr>
        <w:t>2</w:t>
      </w:r>
      <w:r w:rsidR="00F15FEC">
        <w:rPr>
          <w:rFonts w:ascii="Times New Roman" w:hAnsi="Times New Roman"/>
          <w:color w:val="000000"/>
          <w:sz w:val="28"/>
          <w:szCs w:val="28"/>
        </w:rPr>
        <w:t>5</w:t>
      </w:r>
      <w:r w:rsidRPr="00E94028">
        <w:rPr>
          <w:rFonts w:ascii="Times New Roman" w:hAnsi="Times New Roman"/>
          <w:color w:val="000000"/>
          <w:sz w:val="28"/>
          <w:szCs w:val="28"/>
        </w:rPr>
        <w:t xml:space="preserve"> года – </w:t>
      </w:r>
      <w:r w:rsidR="00F15FEC">
        <w:rPr>
          <w:rFonts w:ascii="Times New Roman" w:hAnsi="Times New Roman"/>
          <w:color w:val="000000"/>
          <w:sz w:val="28"/>
          <w:szCs w:val="28"/>
        </w:rPr>
        <w:t>4 000</w:t>
      </w:r>
      <w:r w:rsidR="00900B6D">
        <w:rPr>
          <w:rFonts w:ascii="Times New Roman" w:hAnsi="Times New Roman"/>
          <w:color w:val="000000"/>
          <w:sz w:val="28"/>
          <w:szCs w:val="28"/>
        </w:rPr>
        <w:t>,0</w:t>
      </w:r>
      <w:r w:rsidRPr="00E94028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900B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4028">
        <w:rPr>
          <w:rFonts w:ascii="Times New Roman" w:hAnsi="Times New Roman"/>
          <w:color w:val="000000"/>
          <w:sz w:val="28"/>
          <w:szCs w:val="28"/>
        </w:rPr>
        <w:t>руб.,</w:t>
      </w:r>
      <w:r w:rsidR="00B950CA" w:rsidRPr="00B950C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950CA" w:rsidRPr="00B950CA">
        <w:rPr>
          <w:rFonts w:ascii="Times New Roman" w:hAnsi="Times New Roman"/>
          <w:sz w:val="28"/>
          <w:szCs w:val="28"/>
        </w:rPr>
        <w:t xml:space="preserve">что составляет </w:t>
      </w:r>
      <w:r w:rsidR="00F15FEC">
        <w:rPr>
          <w:rFonts w:ascii="Times New Roman" w:hAnsi="Times New Roman"/>
          <w:sz w:val="28"/>
          <w:szCs w:val="28"/>
        </w:rPr>
        <w:t>2,4</w:t>
      </w:r>
      <w:r w:rsidR="00B91312">
        <w:rPr>
          <w:rFonts w:ascii="Times New Roman" w:hAnsi="Times New Roman"/>
          <w:sz w:val="28"/>
          <w:szCs w:val="28"/>
        </w:rPr>
        <w:t xml:space="preserve"> </w:t>
      </w:r>
      <w:r w:rsidR="00B950CA" w:rsidRPr="00B950CA">
        <w:rPr>
          <w:rFonts w:ascii="Times New Roman" w:hAnsi="Times New Roman"/>
          <w:sz w:val="28"/>
          <w:szCs w:val="28"/>
        </w:rPr>
        <w:t xml:space="preserve">% от </w:t>
      </w:r>
      <w:r w:rsidR="001D04B0">
        <w:rPr>
          <w:rFonts w:ascii="Times New Roman" w:hAnsi="Times New Roman"/>
          <w:sz w:val="28"/>
          <w:szCs w:val="28"/>
        </w:rPr>
        <w:t>общего объема доходов бюджета без учета утвержденного объема безвозмездных поступлений и (или) поступлений налоговых доходов по дополнительным нормативам</w:t>
      </w:r>
      <w:r w:rsidR="00A06A6C">
        <w:rPr>
          <w:rFonts w:ascii="Times New Roman" w:hAnsi="Times New Roman"/>
          <w:sz w:val="28"/>
          <w:szCs w:val="28"/>
        </w:rPr>
        <w:t xml:space="preserve"> отчислений от налога на доходы физических лиц</w:t>
      </w:r>
      <w:r w:rsidR="00B52D27">
        <w:rPr>
          <w:rFonts w:ascii="Times New Roman" w:hAnsi="Times New Roman"/>
          <w:sz w:val="28"/>
          <w:szCs w:val="28"/>
        </w:rPr>
        <w:t xml:space="preserve"> (</w:t>
      </w:r>
      <w:r w:rsidR="00A06A6C">
        <w:rPr>
          <w:rFonts w:ascii="Times New Roman" w:hAnsi="Times New Roman"/>
          <w:sz w:val="28"/>
          <w:szCs w:val="28"/>
        </w:rPr>
        <w:t xml:space="preserve">согласно </w:t>
      </w:r>
      <w:r w:rsidR="00B52D27">
        <w:rPr>
          <w:rFonts w:ascii="Times New Roman" w:hAnsi="Times New Roman"/>
          <w:sz w:val="28"/>
          <w:szCs w:val="28"/>
        </w:rPr>
        <w:t>п.5 ст.107 Бюджетного кодекса РФ</w:t>
      </w:r>
      <w:r w:rsidR="00A06A6C">
        <w:rPr>
          <w:rFonts w:ascii="Times New Roman" w:hAnsi="Times New Roman"/>
          <w:sz w:val="28"/>
          <w:szCs w:val="28"/>
        </w:rPr>
        <w:t xml:space="preserve"> предельно допустимая доля не более 50%</w:t>
      </w:r>
      <w:r w:rsidR="00B52D27">
        <w:rPr>
          <w:rFonts w:ascii="Times New Roman" w:hAnsi="Times New Roman"/>
          <w:sz w:val="28"/>
          <w:szCs w:val="28"/>
        </w:rPr>
        <w:t>)</w:t>
      </w:r>
      <w:r w:rsidR="00B950CA" w:rsidRPr="00B950CA">
        <w:rPr>
          <w:rFonts w:ascii="Times New Roman" w:hAnsi="Times New Roman"/>
          <w:sz w:val="28"/>
          <w:szCs w:val="28"/>
        </w:rPr>
        <w:t xml:space="preserve">, </w:t>
      </w:r>
    </w:p>
    <w:p w:rsidR="00B950CA" w:rsidRPr="00B950CA" w:rsidRDefault="002A441C" w:rsidP="00362B4C">
      <w:pPr>
        <w:tabs>
          <w:tab w:val="left" w:pos="20880"/>
          <w:tab w:val="left" w:pos="212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50CA">
        <w:rPr>
          <w:rFonts w:ascii="Times New Roman" w:hAnsi="Times New Roman"/>
          <w:sz w:val="28"/>
          <w:szCs w:val="28"/>
        </w:rPr>
        <w:t>на 01.01.202</w:t>
      </w:r>
      <w:r w:rsidR="00F15FEC">
        <w:rPr>
          <w:rFonts w:ascii="Times New Roman" w:hAnsi="Times New Roman"/>
          <w:sz w:val="28"/>
          <w:szCs w:val="28"/>
        </w:rPr>
        <w:t>6</w:t>
      </w:r>
      <w:r w:rsidRPr="00B950CA">
        <w:rPr>
          <w:rFonts w:ascii="Times New Roman" w:hAnsi="Times New Roman"/>
          <w:sz w:val="28"/>
          <w:szCs w:val="28"/>
        </w:rPr>
        <w:t xml:space="preserve"> года – </w:t>
      </w:r>
      <w:r w:rsidR="00F15FEC">
        <w:rPr>
          <w:rFonts w:ascii="Times New Roman" w:hAnsi="Times New Roman"/>
          <w:sz w:val="28"/>
          <w:szCs w:val="28"/>
        </w:rPr>
        <w:t>4 000</w:t>
      </w:r>
      <w:r w:rsidR="005B3744">
        <w:rPr>
          <w:rFonts w:ascii="Times New Roman" w:hAnsi="Times New Roman"/>
          <w:sz w:val="28"/>
          <w:szCs w:val="28"/>
        </w:rPr>
        <w:t>,0</w:t>
      </w:r>
      <w:r w:rsidRPr="00B950CA">
        <w:rPr>
          <w:rFonts w:ascii="Times New Roman" w:hAnsi="Times New Roman"/>
          <w:sz w:val="28"/>
          <w:szCs w:val="28"/>
        </w:rPr>
        <w:t xml:space="preserve"> тыс.</w:t>
      </w:r>
      <w:r w:rsidR="005B3744">
        <w:rPr>
          <w:rFonts w:ascii="Times New Roman" w:hAnsi="Times New Roman"/>
          <w:sz w:val="28"/>
          <w:szCs w:val="28"/>
        </w:rPr>
        <w:t xml:space="preserve"> </w:t>
      </w:r>
      <w:r w:rsidRPr="00B950CA">
        <w:rPr>
          <w:rFonts w:ascii="Times New Roman" w:hAnsi="Times New Roman"/>
          <w:sz w:val="28"/>
          <w:szCs w:val="28"/>
        </w:rPr>
        <w:t>руб.,</w:t>
      </w:r>
      <w:r w:rsidR="00B950CA" w:rsidRPr="00B950CA">
        <w:rPr>
          <w:rFonts w:ascii="Times New Roman" w:hAnsi="Times New Roman"/>
          <w:sz w:val="28"/>
          <w:szCs w:val="28"/>
        </w:rPr>
        <w:t xml:space="preserve"> что составляет </w:t>
      </w:r>
      <w:r w:rsidR="00F15FEC">
        <w:rPr>
          <w:rFonts w:ascii="Times New Roman" w:hAnsi="Times New Roman"/>
          <w:sz w:val="28"/>
          <w:szCs w:val="28"/>
        </w:rPr>
        <w:t>2,3</w:t>
      </w:r>
      <w:r w:rsidR="00B91312">
        <w:rPr>
          <w:rFonts w:ascii="Times New Roman" w:hAnsi="Times New Roman"/>
          <w:sz w:val="28"/>
          <w:szCs w:val="28"/>
        </w:rPr>
        <w:t xml:space="preserve"> </w:t>
      </w:r>
      <w:r w:rsidR="00B950CA" w:rsidRPr="00B950CA">
        <w:rPr>
          <w:rFonts w:ascii="Times New Roman" w:hAnsi="Times New Roman"/>
          <w:sz w:val="28"/>
          <w:szCs w:val="28"/>
        </w:rPr>
        <w:t xml:space="preserve">%, </w:t>
      </w:r>
    </w:p>
    <w:p w:rsidR="00B950CA" w:rsidRDefault="002A441C" w:rsidP="00362B4C">
      <w:pPr>
        <w:tabs>
          <w:tab w:val="left" w:pos="20880"/>
          <w:tab w:val="left" w:pos="212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50CA">
        <w:rPr>
          <w:rFonts w:ascii="Times New Roman" w:hAnsi="Times New Roman"/>
          <w:sz w:val="28"/>
          <w:szCs w:val="28"/>
        </w:rPr>
        <w:t>на 01.01.202</w:t>
      </w:r>
      <w:r w:rsidR="00F15FEC">
        <w:rPr>
          <w:rFonts w:ascii="Times New Roman" w:hAnsi="Times New Roman"/>
          <w:sz w:val="28"/>
          <w:szCs w:val="28"/>
        </w:rPr>
        <w:t>7</w:t>
      </w:r>
      <w:r w:rsidRPr="00B950CA">
        <w:rPr>
          <w:rFonts w:ascii="Times New Roman" w:hAnsi="Times New Roman"/>
          <w:sz w:val="28"/>
          <w:szCs w:val="28"/>
        </w:rPr>
        <w:t xml:space="preserve"> года – </w:t>
      </w:r>
      <w:r w:rsidR="00F15FEC">
        <w:rPr>
          <w:rFonts w:ascii="Times New Roman" w:hAnsi="Times New Roman"/>
          <w:sz w:val="28"/>
          <w:szCs w:val="28"/>
        </w:rPr>
        <w:t>4 000,0</w:t>
      </w:r>
      <w:r w:rsidRPr="00B950CA">
        <w:rPr>
          <w:rFonts w:ascii="Times New Roman" w:hAnsi="Times New Roman"/>
          <w:sz w:val="28"/>
          <w:szCs w:val="28"/>
        </w:rPr>
        <w:t xml:space="preserve"> тыс.</w:t>
      </w:r>
      <w:r w:rsidR="005B3744">
        <w:rPr>
          <w:rFonts w:ascii="Times New Roman" w:hAnsi="Times New Roman"/>
          <w:sz w:val="28"/>
          <w:szCs w:val="28"/>
        </w:rPr>
        <w:t xml:space="preserve"> </w:t>
      </w:r>
      <w:r w:rsidRPr="00B950CA">
        <w:rPr>
          <w:rFonts w:ascii="Times New Roman" w:hAnsi="Times New Roman"/>
          <w:sz w:val="28"/>
          <w:szCs w:val="28"/>
        </w:rPr>
        <w:t>руб.</w:t>
      </w:r>
      <w:r w:rsidR="00B950CA" w:rsidRPr="00B950CA">
        <w:rPr>
          <w:rFonts w:ascii="Times New Roman" w:hAnsi="Times New Roman"/>
          <w:sz w:val="28"/>
          <w:szCs w:val="28"/>
        </w:rPr>
        <w:t xml:space="preserve">, что составляет </w:t>
      </w:r>
      <w:r w:rsidR="00F15FEC">
        <w:rPr>
          <w:rFonts w:ascii="Times New Roman" w:hAnsi="Times New Roman"/>
          <w:sz w:val="28"/>
          <w:szCs w:val="28"/>
        </w:rPr>
        <w:t>2,2</w:t>
      </w:r>
      <w:r w:rsidR="00B91312">
        <w:rPr>
          <w:rFonts w:ascii="Times New Roman" w:hAnsi="Times New Roman"/>
          <w:sz w:val="28"/>
          <w:szCs w:val="28"/>
        </w:rPr>
        <w:t xml:space="preserve"> </w:t>
      </w:r>
      <w:r w:rsidR="00B950CA" w:rsidRPr="00B950CA">
        <w:rPr>
          <w:rFonts w:ascii="Times New Roman" w:hAnsi="Times New Roman"/>
          <w:sz w:val="28"/>
          <w:szCs w:val="28"/>
        </w:rPr>
        <w:t xml:space="preserve">%. </w:t>
      </w:r>
    </w:p>
    <w:p w:rsidR="001D4094" w:rsidRPr="00B950CA" w:rsidRDefault="001D4094" w:rsidP="00362B4C">
      <w:pPr>
        <w:tabs>
          <w:tab w:val="left" w:pos="20880"/>
          <w:tab w:val="left" w:pos="212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Верхний предел муниципального долга в соответствие п.5 ст.107 Бюджетного кодекса РФ не превышен.</w:t>
      </w:r>
    </w:p>
    <w:p w:rsidR="002A441C" w:rsidRDefault="002A441C" w:rsidP="00362B4C">
      <w:pPr>
        <w:tabs>
          <w:tab w:val="left" w:pos="20880"/>
          <w:tab w:val="left" w:pos="212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2795">
        <w:rPr>
          <w:rFonts w:ascii="Times New Roman" w:hAnsi="Times New Roman"/>
          <w:sz w:val="28"/>
          <w:szCs w:val="28"/>
        </w:rPr>
        <w:t>Предоставлен</w:t>
      </w:r>
      <w:r w:rsidR="002B67C7">
        <w:rPr>
          <w:rFonts w:ascii="Times New Roman" w:hAnsi="Times New Roman"/>
          <w:sz w:val="28"/>
          <w:szCs w:val="28"/>
        </w:rPr>
        <w:t>ие муниципальных гарантий в 20</w:t>
      </w:r>
      <w:r w:rsidR="00BE208B">
        <w:rPr>
          <w:rFonts w:ascii="Times New Roman" w:hAnsi="Times New Roman"/>
          <w:sz w:val="28"/>
          <w:szCs w:val="28"/>
        </w:rPr>
        <w:t>2</w:t>
      </w:r>
      <w:r w:rsidR="00F15FEC">
        <w:rPr>
          <w:rFonts w:ascii="Times New Roman" w:hAnsi="Times New Roman"/>
          <w:sz w:val="28"/>
          <w:szCs w:val="28"/>
        </w:rPr>
        <w:t>4</w:t>
      </w:r>
      <w:r w:rsidRPr="00282795">
        <w:rPr>
          <w:rFonts w:ascii="Times New Roman" w:hAnsi="Times New Roman"/>
          <w:sz w:val="28"/>
          <w:szCs w:val="28"/>
        </w:rPr>
        <w:t xml:space="preserve"> году и плановом перио</w:t>
      </w:r>
      <w:r w:rsidR="002B67C7">
        <w:rPr>
          <w:rFonts w:ascii="Times New Roman" w:hAnsi="Times New Roman"/>
          <w:sz w:val="28"/>
          <w:szCs w:val="28"/>
        </w:rPr>
        <w:t>де 202</w:t>
      </w:r>
      <w:r w:rsidR="00F15FEC">
        <w:rPr>
          <w:rFonts w:ascii="Times New Roman" w:hAnsi="Times New Roman"/>
          <w:sz w:val="28"/>
          <w:szCs w:val="28"/>
        </w:rPr>
        <w:t>5</w:t>
      </w:r>
      <w:r w:rsidRPr="00282795">
        <w:rPr>
          <w:rFonts w:ascii="Times New Roman" w:hAnsi="Times New Roman"/>
          <w:sz w:val="28"/>
          <w:szCs w:val="28"/>
        </w:rPr>
        <w:t xml:space="preserve"> и 202</w:t>
      </w:r>
      <w:r w:rsidR="00F15FEC">
        <w:rPr>
          <w:rFonts w:ascii="Times New Roman" w:hAnsi="Times New Roman"/>
          <w:sz w:val="28"/>
          <w:szCs w:val="28"/>
        </w:rPr>
        <w:t>6</w:t>
      </w:r>
      <w:r w:rsidRPr="00282795"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B950CA" w:rsidRDefault="00B950CA" w:rsidP="00362B4C">
      <w:pPr>
        <w:tabs>
          <w:tab w:val="left" w:pos="20880"/>
          <w:tab w:val="left" w:pos="2124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расходов на обслуживание муниципального долга </w:t>
      </w:r>
      <w:r w:rsidR="00665F1E" w:rsidRPr="00E94028">
        <w:rPr>
          <w:rFonts w:ascii="Times New Roman" w:hAnsi="Times New Roman"/>
          <w:color w:val="000000"/>
          <w:sz w:val="28"/>
          <w:szCs w:val="28"/>
        </w:rPr>
        <w:t>проектом Решения о бюджете</w:t>
      </w:r>
      <w:r w:rsidR="00665F1E">
        <w:rPr>
          <w:rFonts w:ascii="Times New Roman" w:hAnsi="Times New Roman"/>
          <w:color w:val="000000"/>
          <w:sz w:val="28"/>
          <w:szCs w:val="28"/>
        </w:rPr>
        <w:t xml:space="preserve"> предусмотрен:</w:t>
      </w:r>
    </w:p>
    <w:p w:rsidR="00665F1E" w:rsidRPr="00147262" w:rsidRDefault="00665F1E" w:rsidP="00362B4C">
      <w:pPr>
        <w:tabs>
          <w:tab w:val="left" w:pos="20880"/>
          <w:tab w:val="left" w:pos="212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7262">
        <w:rPr>
          <w:rFonts w:ascii="Times New Roman" w:hAnsi="Times New Roman"/>
          <w:sz w:val="28"/>
          <w:szCs w:val="28"/>
        </w:rPr>
        <w:t>на 202</w:t>
      </w:r>
      <w:r w:rsidR="00F15FEC" w:rsidRPr="00147262">
        <w:rPr>
          <w:rFonts w:ascii="Times New Roman" w:hAnsi="Times New Roman"/>
          <w:sz w:val="28"/>
          <w:szCs w:val="28"/>
        </w:rPr>
        <w:t>4</w:t>
      </w:r>
      <w:r w:rsidRPr="00147262">
        <w:rPr>
          <w:rFonts w:ascii="Times New Roman" w:hAnsi="Times New Roman"/>
          <w:sz w:val="28"/>
          <w:szCs w:val="28"/>
        </w:rPr>
        <w:t xml:space="preserve"> год – </w:t>
      </w:r>
      <w:r w:rsidR="00F15FEC" w:rsidRPr="00147262">
        <w:rPr>
          <w:rFonts w:ascii="Times New Roman" w:hAnsi="Times New Roman"/>
          <w:sz w:val="28"/>
          <w:szCs w:val="28"/>
        </w:rPr>
        <w:t>620,0</w:t>
      </w:r>
      <w:r w:rsidRPr="00147262">
        <w:rPr>
          <w:rFonts w:ascii="Times New Roman" w:hAnsi="Times New Roman"/>
          <w:sz w:val="28"/>
          <w:szCs w:val="28"/>
        </w:rPr>
        <w:t xml:space="preserve"> тыс.</w:t>
      </w:r>
      <w:r w:rsidR="005B3744" w:rsidRPr="00147262">
        <w:rPr>
          <w:rFonts w:ascii="Times New Roman" w:hAnsi="Times New Roman"/>
          <w:sz w:val="28"/>
          <w:szCs w:val="28"/>
        </w:rPr>
        <w:t xml:space="preserve"> </w:t>
      </w:r>
      <w:r w:rsidRPr="00147262">
        <w:rPr>
          <w:rFonts w:ascii="Times New Roman" w:hAnsi="Times New Roman"/>
          <w:sz w:val="28"/>
          <w:szCs w:val="28"/>
        </w:rPr>
        <w:t xml:space="preserve">руб., что составляет </w:t>
      </w:r>
      <w:r w:rsidR="006E4C4A" w:rsidRPr="00147262">
        <w:rPr>
          <w:rFonts w:ascii="Times New Roman" w:hAnsi="Times New Roman"/>
          <w:sz w:val="28"/>
          <w:szCs w:val="28"/>
        </w:rPr>
        <w:t>0,</w:t>
      </w:r>
      <w:r w:rsidR="00147262" w:rsidRPr="00147262">
        <w:rPr>
          <w:rFonts w:ascii="Times New Roman" w:hAnsi="Times New Roman"/>
          <w:sz w:val="28"/>
          <w:szCs w:val="28"/>
        </w:rPr>
        <w:t>13</w:t>
      </w:r>
      <w:r w:rsidR="00B91312" w:rsidRPr="00147262">
        <w:rPr>
          <w:rFonts w:ascii="Times New Roman" w:hAnsi="Times New Roman"/>
          <w:sz w:val="28"/>
          <w:szCs w:val="28"/>
        </w:rPr>
        <w:t xml:space="preserve"> </w:t>
      </w:r>
      <w:r w:rsidRPr="00147262">
        <w:rPr>
          <w:rFonts w:ascii="Times New Roman" w:hAnsi="Times New Roman"/>
          <w:sz w:val="28"/>
          <w:szCs w:val="28"/>
        </w:rPr>
        <w:t>% от объема</w:t>
      </w:r>
      <w:r w:rsidR="000D402C" w:rsidRPr="00147262">
        <w:rPr>
          <w:rFonts w:ascii="Times New Roman" w:hAnsi="Times New Roman"/>
          <w:sz w:val="28"/>
          <w:szCs w:val="28"/>
        </w:rPr>
        <w:t xml:space="preserve"> расходов бюджета, за исключением объема расходов, которые осуществляются за счет субвенций, предоставляемых из бюджетов бюджетной системы РФ</w:t>
      </w:r>
      <w:r w:rsidR="006E4C4A" w:rsidRPr="00147262">
        <w:rPr>
          <w:rFonts w:ascii="Times New Roman" w:hAnsi="Times New Roman"/>
          <w:sz w:val="28"/>
          <w:szCs w:val="28"/>
        </w:rPr>
        <w:t xml:space="preserve"> (</w:t>
      </w:r>
      <w:r w:rsidR="00051E64" w:rsidRPr="00147262">
        <w:rPr>
          <w:rFonts w:ascii="Times New Roman" w:hAnsi="Times New Roman"/>
          <w:sz w:val="28"/>
          <w:szCs w:val="28"/>
        </w:rPr>
        <w:t>согласно ст.111</w:t>
      </w:r>
      <w:r w:rsidR="006E4C4A" w:rsidRPr="00147262">
        <w:rPr>
          <w:rFonts w:ascii="Times New Roman" w:hAnsi="Times New Roman"/>
          <w:sz w:val="28"/>
          <w:szCs w:val="28"/>
        </w:rPr>
        <w:t xml:space="preserve"> Бюджетного кодекса РФ</w:t>
      </w:r>
      <w:r w:rsidR="000D402C" w:rsidRPr="00147262">
        <w:rPr>
          <w:rFonts w:ascii="Times New Roman" w:hAnsi="Times New Roman"/>
          <w:sz w:val="28"/>
          <w:szCs w:val="28"/>
        </w:rPr>
        <w:t xml:space="preserve"> предель</w:t>
      </w:r>
      <w:r w:rsidR="005B3744" w:rsidRPr="00147262">
        <w:rPr>
          <w:rFonts w:ascii="Times New Roman" w:hAnsi="Times New Roman"/>
          <w:sz w:val="28"/>
          <w:szCs w:val="28"/>
        </w:rPr>
        <w:t>но допустимая</w:t>
      </w:r>
      <w:r w:rsidR="000D402C" w:rsidRPr="00147262">
        <w:rPr>
          <w:rFonts w:ascii="Times New Roman" w:hAnsi="Times New Roman"/>
          <w:sz w:val="28"/>
          <w:szCs w:val="28"/>
        </w:rPr>
        <w:t xml:space="preserve"> доля не более 1</w:t>
      </w:r>
      <w:r w:rsidR="00051E64" w:rsidRPr="00147262">
        <w:rPr>
          <w:rFonts w:ascii="Times New Roman" w:hAnsi="Times New Roman"/>
          <w:sz w:val="28"/>
          <w:szCs w:val="28"/>
        </w:rPr>
        <w:t>5</w:t>
      </w:r>
      <w:r w:rsidR="000D402C" w:rsidRPr="00147262">
        <w:rPr>
          <w:rFonts w:ascii="Times New Roman" w:hAnsi="Times New Roman"/>
          <w:sz w:val="28"/>
          <w:szCs w:val="28"/>
        </w:rPr>
        <w:t>%</w:t>
      </w:r>
      <w:r w:rsidR="006E4C4A" w:rsidRPr="00147262">
        <w:rPr>
          <w:rFonts w:ascii="Times New Roman" w:hAnsi="Times New Roman"/>
          <w:sz w:val="28"/>
          <w:szCs w:val="28"/>
        </w:rPr>
        <w:t>)</w:t>
      </w:r>
      <w:r w:rsidRPr="00147262">
        <w:rPr>
          <w:rFonts w:ascii="Times New Roman" w:hAnsi="Times New Roman"/>
          <w:sz w:val="28"/>
          <w:szCs w:val="28"/>
        </w:rPr>
        <w:t>,</w:t>
      </w:r>
    </w:p>
    <w:p w:rsidR="00665F1E" w:rsidRPr="00147262" w:rsidRDefault="00665F1E" w:rsidP="00362B4C">
      <w:pPr>
        <w:tabs>
          <w:tab w:val="left" w:pos="20880"/>
          <w:tab w:val="left" w:pos="212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7262">
        <w:rPr>
          <w:rFonts w:ascii="Times New Roman" w:hAnsi="Times New Roman"/>
          <w:sz w:val="28"/>
          <w:szCs w:val="28"/>
        </w:rPr>
        <w:t>на 202</w:t>
      </w:r>
      <w:r w:rsidR="00147262" w:rsidRPr="00147262">
        <w:rPr>
          <w:rFonts w:ascii="Times New Roman" w:hAnsi="Times New Roman"/>
          <w:sz w:val="28"/>
          <w:szCs w:val="28"/>
        </w:rPr>
        <w:t>5</w:t>
      </w:r>
      <w:r w:rsidRPr="00147262">
        <w:rPr>
          <w:rFonts w:ascii="Times New Roman" w:hAnsi="Times New Roman"/>
          <w:sz w:val="28"/>
          <w:szCs w:val="28"/>
        </w:rPr>
        <w:t xml:space="preserve"> год – </w:t>
      </w:r>
      <w:r w:rsidR="00147262" w:rsidRPr="00147262">
        <w:rPr>
          <w:rFonts w:ascii="Times New Roman" w:hAnsi="Times New Roman"/>
          <w:sz w:val="28"/>
          <w:szCs w:val="28"/>
        </w:rPr>
        <w:t>990,0</w:t>
      </w:r>
      <w:r w:rsidRPr="00147262">
        <w:rPr>
          <w:rFonts w:ascii="Times New Roman" w:hAnsi="Times New Roman"/>
          <w:sz w:val="28"/>
          <w:szCs w:val="28"/>
        </w:rPr>
        <w:t xml:space="preserve"> тыс.</w:t>
      </w:r>
      <w:r w:rsidR="005B3744" w:rsidRPr="00147262">
        <w:rPr>
          <w:rFonts w:ascii="Times New Roman" w:hAnsi="Times New Roman"/>
          <w:sz w:val="28"/>
          <w:szCs w:val="28"/>
        </w:rPr>
        <w:t xml:space="preserve"> </w:t>
      </w:r>
      <w:r w:rsidRPr="00147262">
        <w:rPr>
          <w:rFonts w:ascii="Times New Roman" w:hAnsi="Times New Roman"/>
          <w:sz w:val="28"/>
          <w:szCs w:val="28"/>
        </w:rPr>
        <w:t xml:space="preserve">руб., что составляет </w:t>
      </w:r>
      <w:r w:rsidR="00280C23" w:rsidRPr="00147262">
        <w:rPr>
          <w:rFonts w:ascii="Times New Roman" w:hAnsi="Times New Roman"/>
          <w:sz w:val="28"/>
          <w:szCs w:val="28"/>
        </w:rPr>
        <w:t>0,</w:t>
      </w:r>
      <w:r w:rsidR="00147262" w:rsidRPr="00147262">
        <w:rPr>
          <w:rFonts w:ascii="Times New Roman" w:hAnsi="Times New Roman"/>
          <w:sz w:val="28"/>
          <w:szCs w:val="28"/>
        </w:rPr>
        <w:t>17</w:t>
      </w:r>
      <w:r w:rsidRPr="00147262">
        <w:rPr>
          <w:rFonts w:ascii="Times New Roman" w:hAnsi="Times New Roman"/>
          <w:sz w:val="28"/>
          <w:szCs w:val="28"/>
        </w:rPr>
        <w:t>%,</w:t>
      </w:r>
    </w:p>
    <w:p w:rsidR="00665F1E" w:rsidRDefault="00665F1E" w:rsidP="00362B4C">
      <w:pPr>
        <w:tabs>
          <w:tab w:val="left" w:pos="20880"/>
          <w:tab w:val="left" w:pos="212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7262">
        <w:rPr>
          <w:rFonts w:ascii="Times New Roman" w:hAnsi="Times New Roman"/>
          <w:sz w:val="28"/>
          <w:szCs w:val="28"/>
        </w:rPr>
        <w:t>на 202</w:t>
      </w:r>
      <w:r w:rsidR="00147262" w:rsidRPr="00147262">
        <w:rPr>
          <w:rFonts w:ascii="Times New Roman" w:hAnsi="Times New Roman"/>
          <w:sz w:val="28"/>
          <w:szCs w:val="28"/>
        </w:rPr>
        <w:t>6</w:t>
      </w:r>
      <w:r w:rsidRPr="00147262">
        <w:rPr>
          <w:rFonts w:ascii="Times New Roman" w:hAnsi="Times New Roman"/>
          <w:sz w:val="28"/>
          <w:szCs w:val="28"/>
        </w:rPr>
        <w:t xml:space="preserve"> год – </w:t>
      </w:r>
      <w:r w:rsidR="00147262" w:rsidRPr="00147262">
        <w:rPr>
          <w:rFonts w:ascii="Times New Roman" w:hAnsi="Times New Roman"/>
          <w:sz w:val="28"/>
          <w:szCs w:val="28"/>
        </w:rPr>
        <w:t>620</w:t>
      </w:r>
      <w:r w:rsidR="005B3744" w:rsidRPr="00147262">
        <w:rPr>
          <w:rFonts w:ascii="Times New Roman" w:hAnsi="Times New Roman"/>
          <w:sz w:val="28"/>
          <w:szCs w:val="28"/>
        </w:rPr>
        <w:t>,0</w:t>
      </w:r>
      <w:r w:rsidRPr="00147262">
        <w:rPr>
          <w:rFonts w:ascii="Times New Roman" w:hAnsi="Times New Roman"/>
          <w:sz w:val="28"/>
          <w:szCs w:val="28"/>
        </w:rPr>
        <w:t xml:space="preserve"> тыс.</w:t>
      </w:r>
      <w:r w:rsidR="005B3744" w:rsidRPr="00147262">
        <w:rPr>
          <w:rFonts w:ascii="Times New Roman" w:hAnsi="Times New Roman"/>
          <w:sz w:val="28"/>
          <w:szCs w:val="28"/>
        </w:rPr>
        <w:t xml:space="preserve"> </w:t>
      </w:r>
      <w:r w:rsidRPr="00147262">
        <w:rPr>
          <w:rFonts w:ascii="Times New Roman" w:hAnsi="Times New Roman"/>
          <w:sz w:val="28"/>
          <w:szCs w:val="28"/>
        </w:rPr>
        <w:t xml:space="preserve">руб., что составляет </w:t>
      </w:r>
      <w:r w:rsidR="00280C23" w:rsidRPr="00147262">
        <w:rPr>
          <w:rFonts w:ascii="Times New Roman" w:hAnsi="Times New Roman"/>
          <w:sz w:val="28"/>
          <w:szCs w:val="28"/>
        </w:rPr>
        <w:t>0,</w:t>
      </w:r>
      <w:r w:rsidR="00147262" w:rsidRPr="00147262">
        <w:rPr>
          <w:rFonts w:ascii="Times New Roman" w:hAnsi="Times New Roman"/>
          <w:sz w:val="28"/>
          <w:szCs w:val="28"/>
        </w:rPr>
        <w:t>1</w:t>
      </w:r>
      <w:r w:rsidR="00381739" w:rsidRPr="00147262">
        <w:rPr>
          <w:rFonts w:ascii="Times New Roman" w:hAnsi="Times New Roman"/>
          <w:sz w:val="28"/>
          <w:szCs w:val="28"/>
        </w:rPr>
        <w:t>6</w:t>
      </w:r>
      <w:r w:rsidRPr="00147262">
        <w:rPr>
          <w:rFonts w:ascii="Times New Roman" w:hAnsi="Times New Roman"/>
          <w:sz w:val="28"/>
          <w:szCs w:val="28"/>
        </w:rPr>
        <w:t>%</w:t>
      </w:r>
      <w:r w:rsidR="00617E4C" w:rsidRPr="00147262">
        <w:rPr>
          <w:rFonts w:ascii="Times New Roman" w:hAnsi="Times New Roman"/>
          <w:sz w:val="28"/>
          <w:szCs w:val="28"/>
        </w:rPr>
        <w:t>.</w:t>
      </w:r>
    </w:p>
    <w:p w:rsidR="001D4094" w:rsidRPr="00147262" w:rsidRDefault="001D4094" w:rsidP="00362B4C">
      <w:pPr>
        <w:tabs>
          <w:tab w:val="left" w:pos="20880"/>
          <w:tab w:val="left" w:pos="212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не превышен.</w:t>
      </w:r>
    </w:p>
    <w:p w:rsidR="00280C23" w:rsidRDefault="00280C23" w:rsidP="00362B4C">
      <w:pPr>
        <w:tabs>
          <w:tab w:val="left" w:pos="20880"/>
          <w:tab w:val="left" w:pos="2124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6B1B" w:rsidRPr="006E5E0E" w:rsidRDefault="00616B1B" w:rsidP="00362B4C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E5E0E">
        <w:rPr>
          <w:rFonts w:ascii="Times New Roman" w:hAnsi="Times New Roman"/>
          <w:b/>
          <w:i/>
          <w:sz w:val="28"/>
          <w:szCs w:val="28"/>
        </w:rPr>
        <w:t xml:space="preserve">В ходе проведения экспертизы проекта Решения о бюджете контрольно-счетной комиссией выявлены следующие </w:t>
      </w:r>
      <w:r w:rsidR="007D2C6A" w:rsidRPr="006E5E0E">
        <w:rPr>
          <w:rFonts w:ascii="Times New Roman" w:hAnsi="Times New Roman"/>
          <w:b/>
          <w:i/>
          <w:sz w:val="28"/>
          <w:szCs w:val="28"/>
        </w:rPr>
        <w:t xml:space="preserve">нарушения и </w:t>
      </w:r>
      <w:r w:rsidRPr="006E5E0E">
        <w:rPr>
          <w:rFonts w:ascii="Times New Roman" w:hAnsi="Times New Roman"/>
          <w:b/>
          <w:i/>
          <w:sz w:val="28"/>
          <w:szCs w:val="28"/>
        </w:rPr>
        <w:t>замечания:</w:t>
      </w:r>
    </w:p>
    <w:p w:rsidR="000A0691" w:rsidRPr="00FC2CDD" w:rsidRDefault="00FC2CDD" w:rsidP="00857EE1">
      <w:pPr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CDD">
        <w:rPr>
          <w:rFonts w:ascii="Times New Roman" w:hAnsi="Times New Roman"/>
          <w:sz w:val="28"/>
          <w:szCs w:val="28"/>
          <w:lang w:eastAsia="ru-RU"/>
        </w:rPr>
        <w:t xml:space="preserve">В нарушение ст. 110.1 Бюджетного кодекса РФ, ст.27 </w:t>
      </w:r>
      <w:r w:rsidRPr="00FC2CDD">
        <w:rPr>
          <w:rFonts w:ascii="Times New Roman" w:hAnsi="Times New Roman"/>
          <w:bCs/>
          <w:sz w:val="28"/>
          <w:szCs w:val="28"/>
        </w:rPr>
        <w:t xml:space="preserve">Положения о бюджетном процессе в муниципальном образовании Уржумский муниципальный район Кировской области (от 29.10.2013 №31/253) в </w:t>
      </w:r>
      <w:r w:rsidRPr="00FC2CDD">
        <w:rPr>
          <w:rFonts w:ascii="Times New Roman" w:hAnsi="Times New Roman"/>
          <w:sz w:val="28"/>
          <w:szCs w:val="28"/>
          <w:lang w:eastAsia="ru-RU"/>
        </w:rPr>
        <w:t>части 3 статьи 6</w:t>
      </w:r>
      <w:r w:rsidR="000A0691" w:rsidRPr="00FC2CDD">
        <w:rPr>
          <w:rFonts w:ascii="Times New Roman" w:hAnsi="Times New Roman"/>
          <w:sz w:val="28"/>
          <w:szCs w:val="28"/>
          <w:lang w:eastAsia="ru-RU"/>
        </w:rPr>
        <w:t xml:space="preserve"> проекта Решения о бюджете </w:t>
      </w:r>
      <w:r>
        <w:rPr>
          <w:rFonts w:ascii="Times New Roman" w:hAnsi="Times New Roman"/>
          <w:sz w:val="28"/>
          <w:szCs w:val="28"/>
          <w:lang w:eastAsia="ru-RU"/>
        </w:rPr>
        <w:t>и приложениях №17, 18 при утверждении Программы муниципальных внутренних заимствований Уржумского муниципального района пропущено слово «внутренних».</w:t>
      </w:r>
    </w:p>
    <w:p w:rsidR="008C78DD" w:rsidRDefault="00FC2CDD" w:rsidP="008C78DD">
      <w:pPr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CDD">
        <w:rPr>
          <w:rFonts w:ascii="Times New Roman" w:hAnsi="Times New Roman"/>
          <w:sz w:val="28"/>
          <w:szCs w:val="28"/>
          <w:lang w:eastAsia="ru-RU"/>
        </w:rPr>
        <w:t>Ч</w:t>
      </w:r>
      <w:r w:rsidR="005944E8">
        <w:rPr>
          <w:rFonts w:ascii="Times New Roman" w:hAnsi="Times New Roman"/>
          <w:sz w:val="28"/>
          <w:szCs w:val="28"/>
          <w:lang w:eastAsia="ru-RU"/>
        </w:rPr>
        <w:t>астями</w:t>
      </w:r>
      <w:r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="005944E8">
        <w:rPr>
          <w:rFonts w:ascii="Times New Roman" w:hAnsi="Times New Roman"/>
          <w:sz w:val="28"/>
          <w:szCs w:val="28"/>
          <w:lang w:eastAsia="ru-RU"/>
        </w:rPr>
        <w:t>, 5</w:t>
      </w:r>
      <w:r w:rsidR="008C78DD">
        <w:rPr>
          <w:rFonts w:ascii="Times New Roman" w:hAnsi="Times New Roman"/>
          <w:sz w:val="28"/>
          <w:szCs w:val="28"/>
          <w:lang w:eastAsia="ru-RU"/>
        </w:rPr>
        <w:t>, 6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статьи 7 </w:t>
      </w:r>
      <w:r w:rsidR="00F15825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роекта Решения о бюджете </w:t>
      </w:r>
      <w:r w:rsidR="008B24DA">
        <w:rPr>
          <w:rFonts w:ascii="Times New Roman" w:hAnsi="Times New Roman"/>
          <w:sz w:val="28"/>
          <w:szCs w:val="28"/>
          <w:lang w:eastAsia="ru-RU"/>
        </w:rPr>
        <w:t xml:space="preserve">устанавливаются </w:t>
      </w:r>
      <w:r w:rsidR="008C78DD">
        <w:rPr>
          <w:rFonts w:ascii="Times New Roman" w:hAnsi="Times New Roman"/>
          <w:sz w:val="28"/>
          <w:szCs w:val="28"/>
          <w:lang w:eastAsia="ru-RU"/>
        </w:rPr>
        <w:t xml:space="preserve">особенности исполнения бюджета Уржумского муниципального района </w:t>
      </w:r>
      <w:r w:rsidR="008C78DD">
        <w:rPr>
          <w:rFonts w:ascii="Times New Roman" w:hAnsi="Times New Roman"/>
          <w:sz w:val="28"/>
          <w:szCs w:val="28"/>
          <w:lang w:eastAsia="ru-RU"/>
        </w:rPr>
        <w:lastRenderedPageBreak/>
        <w:t>на 2024 год (</w:t>
      </w:r>
      <w:r w:rsidR="008B24DA">
        <w:rPr>
          <w:rFonts w:ascii="Times New Roman" w:hAnsi="Times New Roman"/>
          <w:sz w:val="28"/>
          <w:szCs w:val="28"/>
          <w:lang w:eastAsia="ru-RU"/>
        </w:rPr>
        <w:t>дополнительные основания для внесения изменений в сводную бюджетную роспись без внесения изменений в решение о бюджете</w:t>
      </w:r>
      <w:r w:rsidR="008C78DD">
        <w:rPr>
          <w:rFonts w:ascii="Times New Roman" w:hAnsi="Times New Roman"/>
          <w:sz w:val="28"/>
          <w:szCs w:val="28"/>
          <w:lang w:eastAsia="ru-RU"/>
        </w:rPr>
        <w:t xml:space="preserve">, случаи превышение размера дефицита бюджета) </w:t>
      </w:r>
      <w:r w:rsidR="008B24DA">
        <w:rPr>
          <w:rFonts w:ascii="Times New Roman" w:hAnsi="Times New Roman"/>
          <w:sz w:val="28"/>
          <w:szCs w:val="28"/>
          <w:lang w:eastAsia="ru-RU"/>
        </w:rPr>
        <w:t>в соответствии с част</w:t>
      </w:r>
      <w:r w:rsidR="008C78DD">
        <w:rPr>
          <w:rFonts w:ascii="Times New Roman" w:hAnsi="Times New Roman"/>
          <w:sz w:val="28"/>
          <w:szCs w:val="28"/>
          <w:lang w:eastAsia="ru-RU"/>
        </w:rPr>
        <w:t>ями</w:t>
      </w:r>
      <w:r w:rsidR="008B24DA">
        <w:rPr>
          <w:rFonts w:ascii="Times New Roman" w:hAnsi="Times New Roman"/>
          <w:sz w:val="28"/>
          <w:szCs w:val="28"/>
          <w:lang w:eastAsia="ru-RU"/>
        </w:rPr>
        <w:t xml:space="preserve"> 18</w:t>
      </w:r>
      <w:r w:rsidR="008C78DD">
        <w:rPr>
          <w:rFonts w:ascii="Times New Roman" w:hAnsi="Times New Roman"/>
          <w:sz w:val="28"/>
          <w:szCs w:val="28"/>
          <w:lang w:eastAsia="ru-RU"/>
        </w:rPr>
        <w:t>, 19, 20</w:t>
      </w:r>
      <w:r w:rsidR="008B24DA">
        <w:rPr>
          <w:rFonts w:ascii="Times New Roman" w:hAnsi="Times New Roman"/>
          <w:sz w:val="28"/>
          <w:szCs w:val="28"/>
          <w:lang w:eastAsia="ru-RU"/>
        </w:rPr>
        <w:t xml:space="preserve"> статьи 10 Федерального закона от 21 ноября 2022 года №448-ФЗ</w:t>
      </w:r>
      <w:r w:rsidR="000926E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C78DD">
        <w:rPr>
          <w:rFonts w:ascii="Times New Roman" w:hAnsi="Times New Roman"/>
          <w:sz w:val="28"/>
          <w:szCs w:val="28"/>
          <w:lang w:eastAsia="ru-RU"/>
        </w:rPr>
        <w:t>которые</w:t>
      </w:r>
      <w:r w:rsidR="000926E0">
        <w:rPr>
          <w:rFonts w:ascii="Times New Roman" w:hAnsi="Times New Roman"/>
          <w:sz w:val="28"/>
          <w:szCs w:val="28"/>
          <w:lang w:eastAsia="ru-RU"/>
        </w:rPr>
        <w:t xml:space="preserve"> применим</w:t>
      </w:r>
      <w:r w:rsidR="008C78DD">
        <w:rPr>
          <w:rFonts w:ascii="Times New Roman" w:hAnsi="Times New Roman"/>
          <w:sz w:val="28"/>
          <w:szCs w:val="28"/>
          <w:lang w:eastAsia="ru-RU"/>
        </w:rPr>
        <w:t>ы</w:t>
      </w:r>
      <w:r w:rsidR="000926E0">
        <w:rPr>
          <w:rFonts w:ascii="Times New Roman" w:hAnsi="Times New Roman"/>
          <w:sz w:val="28"/>
          <w:szCs w:val="28"/>
          <w:lang w:eastAsia="ru-RU"/>
        </w:rPr>
        <w:t xml:space="preserve"> только при исполнении бюджета в 2023 году. </w:t>
      </w:r>
      <w:r w:rsidR="008C78DD">
        <w:rPr>
          <w:rFonts w:ascii="Times New Roman" w:hAnsi="Times New Roman"/>
          <w:sz w:val="28"/>
          <w:szCs w:val="28"/>
          <w:lang w:eastAsia="ru-RU"/>
        </w:rPr>
        <w:t xml:space="preserve">Частями 12, 13, 14 статьи 6 Федерального закона </w:t>
      </w:r>
      <w:r w:rsidR="008C78DD" w:rsidRPr="008C78DD">
        <w:rPr>
          <w:rFonts w:ascii="Times New Roman" w:hAnsi="Times New Roman"/>
          <w:sz w:val="28"/>
          <w:szCs w:val="28"/>
          <w:lang w:eastAsia="ru-RU"/>
        </w:rPr>
        <w:t>от 02.11.2023 N 520-ФЗ "О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году"</w:t>
      </w:r>
      <w:r w:rsidR="008C78DD">
        <w:rPr>
          <w:rFonts w:ascii="Times New Roman" w:hAnsi="Times New Roman"/>
          <w:sz w:val="28"/>
          <w:szCs w:val="28"/>
          <w:lang w:eastAsia="ru-RU"/>
        </w:rPr>
        <w:t xml:space="preserve"> устанавливаются аналогичные нормы, применительно к 2024 году.  </w:t>
      </w:r>
    </w:p>
    <w:p w:rsidR="00FC2CDD" w:rsidRPr="00FC2CDD" w:rsidRDefault="000926E0" w:rsidP="005C22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КСК </w:t>
      </w:r>
      <w:r w:rsidR="005944E8">
        <w:rPr>
          <w:rFonts w:ascii="Times New Roman" w:hAnsi="Times New Roman"/>
          <w:sz w:val="28"/>
          <w:szCs w:val="28"/>
          <w:lang w:eastAsia="ru-RU"/>
        </w:rPr>
        <w:t xml:space="preserve">предлагает </w:t>
      </w:r>
      <w:r w:rsidR="008C78DD">
        <w:rPr>
          <w:rFonts w:ascii="Times New Roman" w:hAnsi="Times New Roman"/>
          <w:sz w:val="28"/>
          <w:szCs w:val="28"/>
          <w:lang w:eastAsia="ru-RU"/>
        </w:rPr>
        <w:t>в</w:t>
      </w:r>
      <w:r w:rsidR="005944E8">
        <w:rPr>
          <w:rFonts w:ascii="Times New Roman" w:hAnsi="Times New Roman"/>
          <w:sz w:val="28"/>
          <w:szCs w:val="28"/>
          <w:lang w:eastAsia="ru-RU"/>
        </w:rPr>
        <w:t xml:space="preserve"> части</w:t>
      </w:r>
      <w:r w:rsidR="00F15825"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="005944E8">
        <w:rPr>
          <w:rFonts w:ascii="Times New Roman" w:hAnsi="Times New Roman"/>
          <w:sz w:val="28"/>
          <w:szCs w:val="28"/>
          <w:lang w:eastAsia="ru-RU"/>
        </w:rPr>
        <w:t>, 5</w:t>
      </w:r>
      <w:r w:rsidR="008C78DD">
        <w:rPr>
          <w:rFonts w:ascii="Times New Roman" w:hAnsi="Times New Roman"/>
          <w:sz w:val="28"/>
          <w:szCs w:val="28"/>
          <w:lang w:eastAsia="ru-RU"/>
        </w:rPr>
        <w:t>,</w:t>
      </w:r>
      <w:r w:rsidR="005C2250">
        <w:rPr>
          <w:rFonts w:ascii="Times New Roman" w:hAnsi="Times New Roman"/>
          <w:sz w:val="28"/>
          <w:szCs w:val="28"/>
          <w:lang w:eastAsia="ru-RU"/>
        </w:rPr>
        <w:t xml:space="preserve"> 6</w:t>
      </w:r>
      <w:r w:rsidR="00F15825">
        <w:rPr>
          <w:rFonts w:ascii="Times New Roman" w:hAnsi="Times New Roman"/>
          <w:sz w:val="28"/>
          <w:szCs w:val="28"/>
          <w:lang w:eastAsia="ru-RU"/>
        </w:rPr>
        <w:t xml:space="preserve"> статьи 7 проекта Решения о бюджете</w:t>
      </w:r>
      <w:r w:rsidR="005C2250">
        <w:rPr>
          <w:rFonts w:ascii="Times New Roman" w:hAnsi="Times New Roman"/>
          <w:sz w:val="28"/>
          <w:szCs w:val="28"/>
          <w:lang w:eastAsia="ru-RU"/>
        </w:rPr>
        <w:t xml:space="preserve"> изменить ссылку на Федеральный закон от 02.11.2023 №520-ФЗ и откорректировать содержание вышеуказанных частей в соответствие с частями 12, 13, 14 статьи 6 Федерального закона </w:t>
      </w:r>
      <w:r w:rsidR="005C2250" w:rsidRPr="008C78DD">
        <w:rPr>
          <w:rFonts w:ascii="Times New Roman" w:hAnsi="Times New Roman"/>
          <w:sz w:val="28"/>
          <w:szCs w:val="28"/>
          <w:lang w:eastAsia="ru-RU"/>
        </w:rPr>
        <w:t>от 02.11.2023 N 520-ФЗ</w:t>
      </w:r>
      <w:r w:rsidR="00F15825">
        <w:rPr>
          <w:rFonts w:ascii="Times New Roman" w:hAnsi="Times New Roman"/>
          <w:sz w:val="28"/>
          <w:szCs w:val="28"/>
          <w:lang w:eastAsia="ru-RU"/>
        </w:rPr>
        <w:t>.</w:t>
      </w:r>
    </w:p>
    <w:p w:rsidR="00EF30BF" w:rsidRPr="003A665C" w:rsidRDefault="00857EE1" w:rsidP="00857EE1">
      <w:pPr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65C">
        <w:rPr>
          <w:rFonts w:ascii="Times New Roman" w:hAnsi="Times New Roman"/>
          <w:sz w:val="28"/>
          <w:szCs w:val="28"/>
          <w:lang w:eastAsia="ru-RU"/>
        </w:rPr>
        <w:t xml:space="preserve">В нарушение Приказа Минфина РФ от </w:t>
      </w:r>
      <w:r w:rsidR="00EF30BF" w:rsidRPr="003A665C">
        <w:rPr>
          <w:rFonts w:ascii="Times New Roman" w:hAnsi="Times New Roman"/>
          <w:sz w:val="28"/>
          <w:szCs w:val="28"/>
          <w:lang w:eastAsia="ru-RU"/>
        </w:rPr>
        <w:t>01.06</w:t>
      </w:r>
      <w:r w:rsidRPr="003A665C">
        <w:rPr>
          <w:rFonts w:ascii="Times New Roman" w:hAnsi="Times New Roman"/>
          <w:sz w:val="28"/>
          <w:szCs w:val="28"/>
          <w:lang w:eastAsia="ru-RU"/>
        </w:rPr>
        <w:t>.202</w:t>
      </w:r>
      <w:r w:rsidR="00EF30BF" w:rsidRPr="003A665C">
        <w:rPr>
          <w:rFonts w:ascii="Times New Roman" w:hAnsi="Times New Roman"/>
          <w:sz w:val="28"/>
          <w:szCs w:val="28"/>
          <w:lang w:eastAsia="ru-RU"/>
        </w:rPr>
        <w:t>3</w:t>
      </w:r>
      <w:r w:rsidRPr="003A665C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EF30BF" w:rsidRPr="003A665C">
        <w:rPr>
          <w:rFonts w:ascii="Times New Roman" w:hAnsi="Times New Roman"/>
          <w:sz w:val="28"/>
          <w:szCs w:val="28"/>
          <w:lang w:eastAsia="ru-RU"/>
        </w:rPr>
        <w:t>80</w:t>
      </w:r>
      <w:r w:rsidRPr="003A665C">
        <w:rPr>
          <w:rFonts w:ascii="Times New Roman" w:hAnsi="Times New Roman"/>
          <w:sz w:val="28"/>
          <w:szCs w:val="28"/>
          <w:lang w:eastAsia="ru-RU"/>
        </w:rPr>
        <w:t>н «Об утверждении кодов (перечней кодов) бюджетной классификации Российской Федерации на 202</w:t>
      </w:r>
      <w:r w:rsidR="00EF30BF" w:rsidRPr="003A665C">
        <w:rPr>
          <w:rFonts w:ascii="Times New Roman" w:hAnsi="Times New Roman"/>
          <w:sz w:val="28"/>
          <w:szCs w:val="28"/>
          <w:lang w:eastAsia="ru-RU"/>
        </w:rPr>
        <w:t>4</w:t>
      </w:r>
      <w:r w:rsidRPr="003A665C">
        <w:rPr>
          <w:rFonts w:ascii="Times New Roman" w:hAnsi="Times New Roman"/>
          <w:sz w:val="28"/>
          <w:szCs w:val="28"/>
          <w:lang w:eastAsia="ru-RU"/>
        </w:rPr>
        <w:t xml:space="preserve"> год (на 202</w:t>
      </w:r>
      <w:r w:rsidR="00EF30BF" w:rsidRPr="003A665C">
        <w:rPr>
          <w:rFonts w:ascii="Times New Roman" w:hAnsi="Times New Roman"/>
          <w:sz w:val="28"/>
          <w:szCs w:val="28"/>
          <w:lang w:eastAsia="ru-RU"/>
        </w:rPr>
        <w:t>4</w:t>
      </w:r>
      <w:r w:rsidRPr="003A665C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EF30BF" w:rsidRPr="003A665C">
        <w:rPr>
          <w:rFonts w:ascii="Times New Roman" w:hAnsi="Times New Roman"/>
          <w:sz w:val="28"/>
          <w:szCs w:val="28"/>
          <w:lang w:eastAsia="ru-RU"/>
        </w:rPr>
        <w:t>5</w:t>
      </w:r>
      <w:r w:rsidRPr="003A665C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EF30BF" w:rsidRPr="003A665C">
        <w:rPr>
          <w:rFonts w:ascii="Times New Roman" w:hAnsi="Times New Roman"/>
          <w:sz w:val="28"/>
          <w:szCs w:val="28"/>
          <w:lang w:eastAsia="ru-RU"/>
        </w:rPr>
        <w:t>6</w:t>
      </w:r>
      <w:r w:rsidRPr="003A665C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r w:rsidR="00015C42" w:rsidRPr="003A665C">
        <w:rPr>
          <w:rFonts w:ascii="Times New Roman" w:hAnsi="Times New Roman"/>
          <w:sz w:val="28"/>
          <w:szCs w:val="28"/>
          <w:lang w:eastAsia="ru-RU"/>
        </w:rPr>
        <w:t>)</w:t>
      </w:r>
      <w:r w:rsidR="00EF30BF" w:rsidRPr="003A665C">
        <w:rPr>
          <w:rFonts w:ascii="Times New Roman" w:hAnsi="Times New Roman"/>
          <w:sz w:val="28"/>
          <w:szCs w:val="28"/>
          <w:lang w:eastAsia="ru-RU"/>
        </w:rPr>
        <w:t>»:</w:t>
      </w:r>
    </w:p>
    <w:p w:rsidR="00857EE1" w:rsidRPr="003A665C" w:rsidRDefault="00EF30BF" w:rsidP="00EF30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65C">
        <w:rPr>
          <w:rFonts w:ascii="Times New Roman" w:hAnsi="Times New Roman"/>
          <w:sz w:val="28"/>
          <w:szCs w:val="28"/>
          <w:lang w:eastAsia="ru-RU"/>
        </w:rPr>
        <w:t>- в приложении</w:t>
      </w:r>
      <w:r w:rsidR="00857EE1" w:rsidRPr="003A665C">
        <w:rPr>
          <w:rFonts w:ascii="Times New Roman" w:hAnsi="Times New Roman"/>
          <w:sz w:val="28"/>
          <w:szCs w:val="28"/>
          <w:lang w:eastAsia="ru-RU"/>
        </w:rPr>
        <w:t xml:space="preserve"> 3 к проекту Решения о бюджете </w:t>
      </w:r>
      <w:r w:rsidRPr="003A665C">
        <w:rPr>
          <w:rFonts w:ascii="Times New Roman" w:hAnsi="Times New Roman"/>
          <w:sz w:val="28"/>
          <w:szCs w:val="28"/>
          <w:lang w:eastAsia="ru-RU"/>
        </w:rPr>
        <w:t>в наименованиях КБК 000 2 02 25304 05 0000 150, 000 2 02 30027 05 0000 150 пропущены слова «муниципальных районов»,</w:t>
      </w:r>
    </w:p>
    <w:p w:rsidR="003A665C" w:rsidRPr="003A665C" w:rsidRDefault="00EF30BF" w:rsidP="00EF30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65C">
        <w:rPr>
          <w:rFonts w:ascii="Times New Roman" w:hAnsi="Times New Roman"/>
          <w:sz w:val="28"/>
          <w:szCs w:val="28"/>
          <w:lang w:eastAsia="ru-RU"/>
        </w:rPr>
        <w:t>-в приложении 4 к проекту Р</w:t>
      </w:r>
      <w:r w:rsidR="003A665C" w:rsidRPr="003A665C">
        <w:rPr>
          <w:rFonts w:ascii="Times New Roman" w:hAnsi="Times New Roman"/>
          <w:sz w:val="28"/>
          <w:szCs w:val="28"/>
          <w:lang w:eastAsia="ru-RU"/>
        </w:rPr>
        <w:t>ешения о бюджете:</w:t>
      </w:r>
    </w:p>
    <w:p w:rsidR="00EF30BF" w:rsidRPr="003A665C" w:rsidRDefault="003A665C" w:rsidP="00EF30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65C">
        <w:rPr>
          <w:rFonts w:ascii="Times New Roman" w:hAnsi="Times New Roman"/>
          <w:sz w:val="28"/>
          <w:szCs w:val="28"/>
          <w:lang w:eastAsia="ru-RU"/>
        </w:rPr>
        <w:t xml:space="preserve">- неверно указан код по «Субсидии бюджетам на реализацию мероприятий по модернизации школьных систем образования», следует заменить на КБК 000 2 02 25750 </w:t>
      </w:r>
      <w:r w:rsidRPr="003A665C">
        <w:rPr>
          <w:rFonts w:ascii="Times New Roman" w:hAnsi="Times New Roman"/>
          <w:sz w:val="28"/>
          <w:szCs w:val="28"/>
          <w:u w:val="single"/>
          <w:lang w:eastAsia="ru-RU"/>
        </w:rPr>
        <w:t>00</w:t>
      </w:r>
      <w:r w:rsidRPr="003A665C">
        <w:rPr>
          <w:rFonts w:ascii="Times New Roman" w:hAnsi="Times New Roman"/>
          <w:sz w:val="28"/>
          <w:szCs w:val="28"/>
          <w:lang w:eastAsia="ru-RU"/>
        </w:rPr>
        <w:t xml:space="preserve"> 0000 150,</w:t>
      </w:r>
    </w:p>
    <w:p w:rsidR="00015C42" w:rsidRPr="003A665C" w:rsidRDefault="003A665C" w:rsidP="003A665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65C">
        <w:rPr>
          <w:rFonts w:ascii="Times New Roman" w:hAnsi="Times New Roman"/>
          <w:sz w:val="28"/>
          <w:szCs w:val="28"/>
          <w:lang w:eastAsia="ru-RU"/>
        </w:rPr>
        <w:t xml:space="preserve">- неверно указано наименование КБК 936 2 02 30027 05 0000 150, </w:t>
      </w:r>
      <w:r w:rsidR="00857EE1" w:rsidRPr="003A665C">
        <w:rPr>
          <w:rFonts w:ascii="Times New Roman" w:hAnsi="Times New Roman"/>
          <w:sz w:val="28"/>
          <w:szCs w:val="28"/>
          <w:lang w:eastAsia="ru-RU"/>
        </w:rPr>
        <w:t>следует заменить на</w:t>
      </w:r>
      <w:r w:rsidR="00015C42" w:rsidRPr="003A665C">
        <w:rPr>
          <w:rFonts w:ascii="Times New Roman" w:hAnsi="Times New Roman"/>
          <w:sz w:val="28"/>
          <w:szCs w:val="28"/>
          <w:lang w:eastAsia="ru-RU"/>
        </w:rPr>
        <w:t xml:space="preserve"> «Субвенции бюджетам</w:t>
      </w:r>
      <w:r w:rsidRPr="003A665C">
        <w:rPr>
          <w:rFonts w:ascii="Times New Roman" w:hAnsi="Times New Roman"/>
          <w:sz w:val="28"/>
          <w:szCs w:val="28"/>
          <w:lang w:eastAsia="ru-RU"/>
        </w:rPr>
        <w:t xml:space="preserve"> муниципальных районов</w:t>
      </w:r>
      <w:r w:rsidR="00015C42" w:rsidRPr="003A665C">
        <w:rPr>
          <w:rFonts w:ascii="Times New Roman" w:hAnsi="Times New Roman"/>
          <w:sz w:val="28"/>
          <w:szCs w:val="28"/>
          <w:lang w:eastAsia="ru-RU"/>
        </w:rPr>
        <w:t xml:space="preserve"> на содержание ребенка, находящегося под опекой, попечительством, а также вознаграждение, причитающееся опекуну (попечителю), приемному родителю»,</w:t>
      </w:r>
    </w:p>
    <w:p w:rsidR="00015C42" w:rsidRPr="003A665C" w:rsidRDefault="00015C42" w:rsidP="00015C42">
      <w:pPr>
        <w:pStyle w:val="af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65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A665C" w:rsidRPr="003A665C">
        <w:rPr>
          <w:rFonts w:ascii="Times New Roman" w:hAnsi="Times New Roman"/>
          <w:sz w:val="28"/>
          <w:szCs w:val="28"/>
          <w:lang w:eastAsia="ru-RU"/>
        </w:rPr>
        <w:t>в наименовании</w:t>
      </w:r>
      <w:r w:rsidRPr="003A665C">
        <w:rPr>
          <w:rFonts w:ascii="Times New Roman" w:hAnsi="Times New Roman"/>
          <w:sz w:val="28"/>
          <w:szCs w:val="28"/>
          <w:lang w:eastAsia="ru-RU"/>
        </w:rPr>
        <w:t xml:space="preserve"> КБК 000 2 02 </w:t>
      </w:r>
      <w:r w:rsidR="003A665C" w:rsidRPr="003A665C">
        <w:rPr>
          <w:rFonts w:ascii="Times New Roman" w:hAnsi="Times New Roman"/>
          <w:sz w:val="28"/>
          <w:szCs w:val="28"/>
          <w:lang w:eastAsia="ru-RU"/>
        </w:rPr>
        <w:t>45303</w:t>
      </w:r>
      <w:r w:rsidRPr="003A665C">
        <w:rPr>
          <w:rFonts w:ascii="Times New Roman" w:hAnsi="Times New Roman"/>
          <w:sz w:val="28"/>
          <w:szCs w:val="28"/>
          <w:lang w:eastAsia="ru-RU"/>
        </w:rPr>
        <w:t xml:space="preserve"> 05 0000 150</w:t>
      </w:r>
      <w:r w:rsidR="003A665C" w:rsidRPr="003A665C">
        <w:rPr>
          <w:rFonts w:ascii="Times New Roman" w:hAnsi="Times New Roman"/>
          <w:sz w:val="28"/>
          <w:szCs w:val="28"/>
          <w:lang w:eastAsia="ru-RU"/>
        </w:rPr>
        <w:t xml:space="preserve"> пропущены слова</w:t>
      </w:r>
      <w:r w:rsidRPr="003A66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665C" w:rsidRPr="003A665C">
        <w:rPr>
          <w:rFonts w:ascii="Times New Roman" w:hAnsi="Times New Roman"/>
          <w:sz w:val="28"/>
          <w:szCs w:val="28"/>
          <w:lang w:eastAsia="ru-RU"/>
        </w:rPr>
        <w:t>«</w:t>
      </w:r>
      <w:r w:rsidRPr="003A665C">
        <w:rPr>
          <w:rFonts w:ascii="Times New Roman" w:hAnsi="Times New Roman"/>
          <w:sz w:val="28"/>
          <w:szCs w:val="28"/>
          <w:lang w:eastAsia="ru-RU"/>
        </w:rPr>
        <w:t>муниципальных районов</w:t>
      </w:r>
      <w:r w:rsidR="00D25D1E" w:rsidRPr="003A665C">
        <w:rPr>
          <w:rFonts w:ascii="Times New Roman" w:hAnsi="Times New Roman"/>
          <w:sz w:val="28"/>
          <w:szCs w:val="28"/>
          <w:lang w:eastAsia="ru-RU"/>
        </w:rPr>
        <w:t>».</w:t>
      </w:r>
    </w:p>
    <w:p w:rsidR="005F6FC3" w:rsidRPr="0018466E" w:rsidRDefault="0018466E" w:rsidP="0029139D">
      <w:pPr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нарушение Порядка</w:t>
      </w:r>
      <w:r w:rsidRPr="001846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утвержденного приказом Минфина РФ от </w:t>
      </w:r>
      <w:r w:rsidR="004741C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24.05.2022 №82н (в ред. от 01.06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.2023):</w:t>
      </w:r>
    </w:p>
    <w:p w:rsidR="0018466E" w:rsidRDefault="0018466E" w:rsidP="0029139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в приложениях № 6,7,</w:t>
      </w:r>
      <w:r w:rsidR="00673A2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10,11 проекта Решения о бюджете неверно указано наименование подраздела 01 04, следует исключить слова «государственной власти»,</w:t>
      </w:r>
    </w:p>
    <w:p w:rsidR="0018466E" w:rsidRPr="0029139D" w:rsidRDefault="0018466E" w:rsidP="0029139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в приложениях №8,10 проекта Решения о бюджете по целевой статье 040А155900 «Техническое оснащение региональных и муниципальных музеев» неверно применен вид расхода 200</w:t>
      </w:r>
      <w:r w:rsidR="002913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«Закупка товаров, работ и услуг для государственных (муниципальных) нужд» вместо вида расхода 600 «Предоставление субсидий бюджетным, автономным учреждениям и иным некоммерческим организациям», так как </w:t>
      </w:r>
      <w:r w:rsidR="0029139D" w:rsidRPr="0029139D">
        <w:rPr>
          <w:rStyle w:val="af7"/>
          <w:rFonts w:ascii="Times New Roman" w:hAnsi="Times New Roman"/>
          <w:sz w:val="28"/>
          <w:szCs w:val="28"/>
        </w:rPr>
        <w:t>МАУК «Уржумский МВЦ» является автономным учреждением.</w:t>
      </w:r>
    </w:p>
    <w:p w:rsidR="00FB654F" w:rsidRPr="00D76AF9" w:rsidRDefault="00FB654F" w:rsidP="00D76AF9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76AF9">
        <w:rPr>
          <w:rFonts w:ascii="Times New Roman" w:hAnsi="Times New Roman"/>
          <w:sz w:val="28"/>
          <w:szCs w:val="28"/>
          <w:lang w:eastAsia="ru-RU"/>
        </w:rPr>
        <w:lastRenderedPageBreak/>
        <w:t>В проекте Решения о бюджете предусмотрена статья 9 «Субсидии юридическим лицам (за исключением субсидий муниципальным учреждениям), индивидуальным предпринимателям, а также физическим лицам –производителям товаров, работ, услуг» и приложение №19, определяющее бюджетные ассигнования по субсидиям и категорию получателей. В приложении №19 определены бюджетные ассигнования по одной категории получателей</w:t>
      </w:r>
      <w:r w:rsidR="00D76AF9" w:rsidRPr="00D76A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6AF9">
        <w:rPr>
          <w:rFonts w:ascii="Times New Roman" w:hAnsi="Times New Roman"/>
          <w:sz w:val="28"/>
          <w:szCs w:val="28"/>
          <w:lang w:eastAsia="ru-RU"/>
        </w:rPr>
        <w:t>–</w:t>
      </w:r>
      <w:r w:rsidR="00D76AF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D76AF9" w:rsidRPr="00D76AF9">
        <w:rPr>
          <w:rFonts w:ascii="Times New Roman" w:hAnsi="Times New Roman"/>
          <w:sz w:val="28"/>
          <w:szCs w:val="28"/>
          <w:lang w:eastAsia="ru-RU"/>
        </w:rPr>
        <w:t xml:space="preserve">молодые семьи, признанные нуждающимся в улучшении жилищных условий. Социальные выплаты на приобретение (строительство) жилья молодым семьям осуществляется в соответствии с Постановлением Правительства РФ от 17.12.2010 №1050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="00D76AF9">
        <w:rPr>
          <w:rFonts w:ascii="Times New Roman" w:hAnsi="Times New Roman"/>
          <w:sz w:val="28"/>
          <w:szCs w:val="28"/>
          <w:lang w:eastAsia="ru-RU"/>
        </w:rPr>
        <w:t xml:space="preserve">и не относятся </w:t>
      </w:r>
      <w:r w:rsidR="00E36193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D76AF9">
        <w:rPr>
          <w:rFonts w:ascii="Times New Roman" w:hAnsi="Times New Roman"/>
          <w:sz w:val="28"/>
          <w:szCs w:val="28"/>
          <w:lang w:eastAsia="ru-RU"/>
        </w:rPr>
        <w:t>субсиди</w:t>
      </w:r>
      <w:r w:rsidR="00E36193">
        <w:rPr>
          <w:rFonts w:ascii="Times New Roman" w:hAnsi="Times New Roman"/>
          <w:sz w:val="28"/>
          <w:szCs w:val="28"/>
          <w:lang w:eastAsia="ru-RU"/>
        </w:rPr>
        <w:t>и</w:t>
      </w:r>
      <w:r w:rsidR="00D76A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193">
        <w:rPr>
          <w:rFonts w:ascii="Times New Roman" w:hAnsi="Times New Roman"/>
          <w:sz w:val="28"/>
          <w:szCs w:val="28"/>
          <w:lang w:eastAsia="ru-RU"/>
        </w:rPr>
        <w:t xml:space="preserve">физическим лицам - </w:t>
      </w:r>
      <w:r w:rsidR="00E36193" w:rsidRPr="00D76AF9">
        <w:rPr>
          <w:rFonts w:ascii="Times New Roman" w:hAnsi="Times New Roman"/>
          <w:sz w:val="28"/>
          <w:szCs w:val="28"/>
          <w:lang w:eastAsia="ru-RU"/>
        </w:rPr>
        <w:t>производителям товаров, работ, услуг</w:t>
      </w:r>
      <w:r w:rsidR="00E36193">
        <w:rPr>
          <w:rFonts w:ascii="Times New Roman" w:hAnsi="Times New Roman"/>
          <w:sz w:val="28"/>
          <w:szCs w:val="28"/>
          <w:lang w:eastAsia="ru-RU"/>
        </w:rPr>
        <w:t>, указанным в статье 78 Бюджетного кодекса РФ. КСК предлагает исключить статью 9 и приложение №19 из проекта Решения о бюджете.</w:t>
      </w:r>
    </w:p>
    <w:p w:rsidR="00575A65" w:rsidRDefault="00575A65" w:rsidP="007A0F65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5A65">
        <w:rPr>
          <w:rFonts w:ascii="Times New Roman" w:hAnsi="Times New Roman"/>
          <w:sz w:val="28"/>
          <w:szCs w:val="28"/>
          <w:lang w:eastAsia="ru-RU"/>
        </w:rPr>
        <w:t xml:space="preserve">В приложении №10 «Ведомственная структура расходов бюджета Уржумского муниципального района на 2024 год» пропущены строки с КБК 936 04 09 1200020120 000 </w:t>
      </w:r>
      <w:r>
        <w:rPr>
          <w:rFonts w:ascii="Times New Roman" w:hAnsi="Times New Roman"/>
          <w:sz w:val="28"/>
          <w:szCs w:val="28"/>
          <w:lang w:eastAsia="ru-RU"/>
        </w:rPr>
        <w:t>в сумме 5500,00 тыс.</w:t>
      </w:r>
      <w:r w:rsidR="007A0F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руб., КБК 936 04 09 </w:t>
      </w:r>
      <w:r w:rsidR="007A0F65">
        <w:rPr>
          <w:rFonts w:ascii="Times New Roman" w:hAnsi="Times New Roman"/>
          <w:sz w:val="28"/>
          <w:szCs w:val="28"/>
          <w:lang w:eastAsia="ru-RU"/>
        </w:rPr>
        <w:t>12000</w:t>
      </w:r>
      <w:r w:rsidR="007A0F65">
        <w:rPr>
          <w:rFonts w:ascii="Times New Roman" w:hAnsi="Times New Roman"/>
          <w:sz w:val="28"/>
          <w:szCs w:val="28"/>
          <w:lang w:val="en-US" w:eastAsia="ru-RU"/>
        </w:rPr>
        <w:t>S</w:t>
      </w:r>
      <w:r w:rsidR="007A0F65">
        <w:rPr>
          <w:rFonts w:ascii="Times New Roman" w:hAnsi="Times New Roman"/>
          <w:sz w:val="28"/>
          <w:szCs w:val="28"/>
          <w:lang w:eastAsia="ru-RU"/>
        </w:rPr>
        <w:t>5170 в сумме 285,59 тыс. руб., КБК 936 04 09 12000</w:t>
      </w:r>
      <w:r w:rsidR="007A0F65">
        <w:rPr>
          <w:rFonts w:ascii="Times New Roman" w:hAnsi="Times New Roman"/>
          <w:sz w:val="28"/>
          <w:szCs w:val="28"/>
          <w:lang w:val="en-US" w:eastAsia="ru-RU"/>
        </w:rPr>
        <w:t>S</w:t>
      </w:r>
      <w:r w:rsidR="007A0F65">
        <w:rPr>
          <w:rFonts w:ascii="Times New Roman" w:hAnsi="Times New Roman"/>
          <w:sz w:val="28"/>
          <w:szCs w:val="28"/>
          <w:lang w:eastAsia="ru-RU"/>
        </w:rPr>
        <w:t>5174 в сумме 466,4 тыс. руб., КБК 936 07 05 020</w:t>
      </w:r>
      <w:r w:rsidR="007A0F65">
        <w:rPr>
          <w:rFonts w:ascii="Times New Roman" w:hAnsi="Times New Roman"/>
          <w:sz w:val="28"/>
          <w:szCs w:val="28"/>
          <w:lang w:val="en-US" w:eastAsia="ru-RU"/>
        </w:rPr>
        <w:t>Q</w:t>
      </w:r>
      <w:r w:rsidR="007A0F65" w:rsidRPr="007A0F65">
        <w:rPr>
          <w:rFonts w:ascii="Times New Roman" w:hAnsi="Times New Roman"/>
          <w:sz w:val="28"/>
          <w:szCs w:val="28"/>
          <w:lang w:eastAsia="ru-RU"/>
        </w:rPr>
        <w:t>0</w:t>
      </w:r>
      <w:r w:rsidR="005768B0">
        <w:rPr>
          <w:rFonts w:ascii="Times New Roman" w:hAnsi="Times New Roman"/>
          <w:sz w:val="28"/>
          <w:szCs w:val="28"/>
          <w:lang w:val="en-US" w:eastAsia="ru-RU"/>
        </w:rPr>
        <w:t>S</w:t>
      </w:r>
      <w:r w:rsidR="004F1682">
        <w:rPr>
          <w:rFonts w:ascii="Times New Roman" w:hAnsi="Times New Roman"/>
          <w:sz w:val="28"/>
          <w:szCs w:val="28"/>
          <w:lang w:eastAsia="ru-RU"/>
        </w:rPr>
        <w:t>5560 000 в сумме 0,62 тыс.</w:t>
      </w:r>
      <w:r w:rsidR="008054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1682">
        <w:rPr>
          <w:rFonts w:ascii="Times New Roman" w:hAnsi="Times New Roman"/>
          <w:sz w:val="28"/>
          <w:szCs w:val="28"/>
          <w:lang w:eastAsia="ru-RU"/>
        </w:rPr>
        <w:t>руб.</w:t>
      </w:r>
      <w:r w:rsidR="005768B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05424" w:rsidRPr="00805424" w:rsidRDefault="00805424" w:rsidP="007A0F65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424">
        <w:rPr>
          <w:rFonts w:ascii="Times New Roman" w:hAnsi="Times New Roman"/>
          <w:bCs/>
          <w:iCs/>
          <w:sz w:val="28"/>
          <w:szCs w:val="28"/>
        </w:rPr>
        <w:t>В проекте Решения о бюджете</w:t>
      </w:r>
      <w:r w:rsidRPr="00805424">
        <w:rPr>
          <w:rFonts w:ascii="Times New Roman" w:hAnsi="Times New Roman"/>
          <w:bCs/>
          <w:iCs/>
          <w:sz w:val="28"/>
          <w:szCs w:val="28"/>
        </w:rPr>
        <w:t xml:space="preserve"> в </w:t>
      </w:r>
      <w:r w:rsidRPr="00805424">
        <w:rPr>
          <w:rFonts w:ascii="Times New Roman" w:hAnsi="Times New Roman"/>
          <w:bCs/>
          <w:iCs/>
          <w:sz w:val="28"/>
          <w:szCs w:val="28"/>
        </w:rPr>
        <w:t>2024 году</w:t>
      </w:r>
      <w:r w:rsidRPr="00805424">
        <w:rPr>
          <w:rFonts w:ascii="Times New Roman" w:hAnsi="Times New Roman"/>
          <w:bCs/>
          <w:iCs/>
          <w:sz w:val="28"/>
          <w:szCs w:val="28"/>
        </w:rPr>
        <w:t xml:space="preserve"> отсутствует мера социальной поддержки по обеспечению семей военнослужащих СВО твердым топливом.</w:t>
      </w:r>
    </w:p>
    <w:p w:rsidR="00CA467E" w:rsidRDefault="00CA467E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3F76AA" w:rsidRDefault="00827B02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827B02">
        <w:rPr>
          <w:rFonts w:ascii="Times New Roman" w:hAnsi="Times New Roman"/>
          <w:b/>
          <w:sz w:val="28"/>
          <w:szCs w:val="28"/>
        </w:rPr>
        <w:t>Выводы</w:t>
      </w:r>
    </w:p>
    <w:p w:rsidR="00827B02" w:rsidRPr="00827B02" w:rsidRDefault="00827B02" w:rsidP="00827B02">
      <w:pPr>
        <w:pStyle w:val="af6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B02">
        <w:rPr>
          <w:rFonts w:ascii="Times New Roman" w:eastAsia="Calibri" w:hAnsi="Times New Roman"/>
          <w:bCs/>
          <w:sz w:val="28"/>
          <w:szCs w:val="28"/>
        </w:rPr>
        <w:t xml:space="preserve">Формирование проекта бюджета </w:t>
      </w:r>
      <w:r>
        <w:rPr>
          <w:rFonts w:ascii="Times New Roman" w:eastAsia="Calibri" w:hAnsi="Times New Roman"/>
          <w:bCs/>
          <w:sz w:val="28"/>
          <w:szCs w:val="28"/>
        </w:rPr>
        <w:t xml:space="preserve">Уржумского муниципального района </w:t>
      </w:r>
      <w:r w:rsidRPr="00827B02">
        <w:rPr>
          <w:rFonts w:ascii="Times New Roman" w:eastAsia="Calibri" w:hAnsi="Times New Roman"/>
          <w:bCs/>
          <w:sz w:val="28"/>
          <w:szCs w:val="28"/>
        </w:rPr>
        <w:t>на 202</w:t>
      </w:r>
      <w:r w:rsidR="003E4FC0">
        <w:rPr>
          <w:rFonts w:ascii="Times New Roman" w:eastAsia="Calibri" w:hAnsi="Times New Roman"/>
          <w:bCs/>
          <w:sz w:val="28"/>
          <w:szCs w:val="28"/>
        </w:rPr>
        <w:t>4</w:t>
      </w:r>
      <w:r w:rsidRPr="00827B02">
        <w:rPr>
          <w:rFonts w:ascii="Times New Roman" w:eastAsia="Calibri" w:hAnsi="Times New Roman"/>
          <w:bCs/>
          <w:sz w:val="28"/>
          <w:szCs w:val="28"/>
        </w:rPr>
        <w:t xml:space="preserve"> год и плановый период 202</w:t>
      </w:r>
      <w:r w:rsidR="003E4FC0">
        <w:rPr>
          <w:rFonts w:ascii="Times New Roman" w:eastAsia="Calibri" w:hAnsi="Times New Roman"/>
          <w:bCs/>
          <w:sz w:val="28"/>
          <w:szCs w:val="28"/>
        </w:rPr>
        <w:t>5</w:t>
      </w:r>
      <w:r w:rsidRPr="00827B02">
        <w:rPr>
          <w:rFonts w:ascii="Times New Roman" w:eastAsia="Calibri" w:hAnsi="Times New Roman"/>
          <w:bCs/>
          <w:sz w:val="28"/>
          <w:szCs w:val="28"/>
        </w:rPr>
        <w:t xml:space="preserve"> и 202</w:t>
      </w:r>
      <w:r w:rsidR="003E4FC0">
        <w:rPr>
          <w:rFonts w:ascii="Times New Roman" w:eastAsia="Calibri" w:hAnsi="Times New Roman"/>
          <w:bCs/>
          <w:sz w:val="28"/>
          <w:szCs w:val="28"/>
        </w:rPr>
        <w:t>6</w:t>
      </w:r>
      <w:r w:rsidRPr="00827B02">
        <w:rPr>
          <w:rFonts w:ascii="Times New Roman" w:eastAsia="Calibri" w:hAnsi="Times New Roman"/>
          <w:bCs/>
          <w:sz w:val="28"/>
          <w:szCs w:val="28"/>
        </w:rPr>
        <w:t xml:space="preserve"> годов осуществлено в соответствии с Бюджетным кодексом РФ</w:t>
      </w:r>
      <w:r w:rsidR="00384D60">
        <w:rPr>
          <w:rFonts w:ascii="Times New Roman" w:eastAsia="Calibri" w:hAnsi="Times New Roman"/>
          <w:bCs/>
          <w:sz w:val="28"/>
          <w:szCs w:val="28"/>
        </w:rPr>
        <w:t>, Положением о бюджетном процессе</w:t>
      </w:r>
      <w:r w:rsidRPr="00827B0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84D60" w:rsidRPr="00F56CA1">
        <w:rPr>
          <w:rFonts w:ascii="Times New Roman" w:hAnsi="Times New Roman"/>
          <w:bCs/>
          <w:sz w:val="28"/>
          <w:szCs w:val="28"/>
        </w:rPr>
        <w:t xml:space="preserve">в муниципальном образовании Уржумский муниципальный район Кировской области </w:t>
      </w:r>
      <w:r w:rsidRPr="00827B02">
        <w:rPr>
          <w:rFonts w:ascii="Times New Roman" w:hAnsi="Times New Roman"/>
          <w:sz w:val="28"/>
          <w:szCs w:val="28"/>
        </w:rPr>
        <w:t>и иными документами, представленными вместе с проектом решения.</w:t>
      </w:r>
    </w:p>
    <w:p w:rsidR="00827B02" w:rsidRDefault="00827B02" w:rsidP="00827B02">
      <w:pPr>
        <w:pStyle w:val="af6"/>
        <w:autoSpaceDE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формировании проекта бюджета </w:t>
      </w:r>
      <w:r>
        <w:rPr>
          <w:rFonts w:ascii="Times New Roman" w:eastAsia="Calibri" w:hAnsi="Times New Roman"/>
          <w:bCs/>
          <w:sz w:val="28"/>
          <w:szCs w:val="28"/>
        </w:rPr>
        <w:t>Уржумского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соблюдены требования </w:t>
      </w:r>
      <w:r>
        <w:rPr>
          <w:rFonts w:ascii="Times New Roman" w:eastAsia="Calibri" w:hAnsi="Times New Roman"/>
          <w:bCs/>
          <w:sz w:val="28"/>
          <w:szCs w:val="28"/>
        </w:rPr>
        <w:t>Бюджетного кодекса</w:t>
      </w:r>
      <w:r>
        <w:rPr>
          <w:rFonts w:ascii="Times New Roman" w:hAnsi="Times New Roman"/>
          <w:sz w:val="28"/>
          <w:szCs w:val="28"/>
        </w:rPr>
        <w:t xml:space="preserve"> РФ относительно предельного объема муниципального долга и предельного объема расходов на его обслуживание.</w:t>
      </w:r>
    </w:p>
    <w:p w:rsidR="00827B02" w:rsidRPr="00384D60" w:rsidRDefault="00384D60" w:rsidP="00384D60">
      <w:pPr>
        <w:pStyle w:val="af6"/>
        <w:numPr>
          <w:ilvl w:val="0"/>
          <w:numId w:val="28"/>
        </w:numPr>
        <w:autoSpaceDE w:val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84D60">
        <w:rPr>
          <w:rFonts w:ascii="Times New Roman" w:hAnsi="Times New Roman"/>
          <w:sz w:val="28"/>
          <w:szCs w:val="28"/>
        </w:rPr>
        <w:t xml:space="preserve">Проект </w:t>
      </w:r>
      <w:r w:rsidRPr="00827B02">
        <w:rPr>
          <w:rFonts w:ascii="Times New Roman" w:eastAsia="Calibri" w:hAnsi="Times New Roman"/>
          <w:bCs/>
          <w:sz w:val="28"/>
          <w:szCs w:val="28"/>
        </w:rPr>
        <w:t xml:space="preserve">бюджета </w:t>
      </w:r>
      <w:r>
        <w:rPr>
          <w:rFonts w:ascii="Times New Roman" w:eastAsia="Calibri" w:hAnsi="Times New Roman"/>
          <w:bCs/>
          <w:sz w:val="28"/>
          <w:szCs w:val="28"/>
        </w:rPr>
        <w:t xml:space="preserve">Уржумского муниципального района </w:t>
      </w:r>
      <w:r w:rsidRPr="00827B02">
        <w:rPr>
          <w:rFonts w:ascii="Times New Roman" w:eastAsia="Calibri" w:hAnsi="Times New Roman"/>
          <w:bCs/>
          <w:sz w:val="28"/>
          <w:szCs w:val="28"/>
        </w:rPr>
        <w:t>на 202</w:t>
      </w:r>
      <w:r w:rsidR="003E4FC0">
        <w:rPr>
          <w:rFonts w:ascii="Times New Roman" w:eastAsia="Calibri" w:hAnsi="Times New Roman"/>
          <w:bCs/>
          <w:sz w:val="28"/>
          <w:szCs w:val="28"/>
        </w:rPr>
        <w:t>4</w:t>
      </w:r>
      <w:r w:rsidRPr="00827B02">
        <w:rPr>
          <w:rFonts w:ascii="Times New Roman" w:eastAsia="Calibri" w:hAnsi="Times New Roman"/>
          <w:bCs/>
          <w:sz w:val="28"/>
          <w:szCs w:val="28"/>
        </w:rPr>
        <w:t xml:space="preserve"> год и плановый период 202</w:t>
      </w:r>
      <w:r w:rsidR="003E4FC0">
        <w:rPr>
          <w:rFonts w:ascii="Times New Roman" w:eastAsia="Calibri" w:hAnsi="Times New Roman"/>
          <w:bCs/>
          <w:sz w:val="28"/>
          <w:szCs w:val="28"/>
        </w:rPr>
        <w:t>5</w:t>
      </w:r>
      <w:r w:rsidRPr="00827B02">
        <w:rPr>
          <w:rFonts w:ascii="Times New Roman" w:eastAsia="Calibri" w:hAnsi="Times New Roman"/>
          <w:bCs/>
          <w:sz w:val="28"/>
          <w:szCs w:val="28"/>
        </w:rPr>
        <w:t xml:space="preserve"> и 202</w:t>
      </w:r>
      <w:r w:rsidR="003E4FC0">
        <w:rPr>
          <w:rFonts w:ascii="Times New Roman" w:eastAsia="Calibri" w:hAnsi="Times New Roman"/>
          <w:bCs/>
          <w:sz w:val="28"/>
          <w:szCs w:val="28"/>
        </w:rPr>
        <w:t>6</w:t>
      </w:r>
      <w:r w:rsidRPr="00827B02">
        <w:rPr>
          <w:rFonts w:ascii="Times New Roman" w:eastAsia="Calibri" w:hAnsi="Times New Roman"/>
          <w:bCs/>
          <w:sz w:val="28"/>
          <w:szCs w:val="28"/>
        </w:rPr>
        <w:t xml:space="preserve"> годов</w:t>
      </w:r>
      <w:r>
        <w:rPr>
          <w:rFonts w:ascii="Times New Roman" w:eastAsia="Calibri" w:hAnsi="Times New Roman"/>
          <w:bCs/>
          <w:sz w:val="28"/>
          <w:szCs w:val="28"/>
        </w:rPr>
        <w:t xml:space="preserve"> сформирован на основе базового (второго) варианта прогноза социально-экономического развития Уржумского муниципального района, </w:t>
      </w:r>
      <w:r>
        <w:rPr>
          <w:rFonts w:ascii="Times New Roman" w:hAnsi="Times New Roman"/>
          <w:sz w:val="28"/>
          <w:szCs w:val="28"/>
          <w:lang w:eastAsia="ru-RU"/>
        </w:rPr>
        <w:t>предусматривающего</w:t>
      </w:r>
      <w:r w:rsidRPr="00504EAE">
        <w:rPr>
          <w:rFonts w:ascii="Times New Roman" w:hAnsi="Times New Roman"/>
          <w:sz w:val="28"/>
          <w:szCs w:val="28"/>
          <w:lang w:eastAsia="ru-RU"/>
        </w:rPr>
        <w:t xml:space="preserve"> более высокие темпы экономического роста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84D60" w:rsidRPr="000B7B40" w:rsidRDefault="00384D60" w:rsidP="00384D60">
      <w:pPr>
        <w:pStyle w:val="af6"/>
        <w:numPr>
          <w:ilvl w:val="0"/>
          <w:numId w:val="28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/>
          <w:sz w:val="28"/>
          <w:szCs w:val="28"/>
          <w:lang w:bidi="en-US"/>
        </w:rPr>
      </w:pPr>
      <w:r w:rsidRPr="00384D60">
        <w:rPr>
          <w:rFonts w:ascii="Times New Roman" w:eastAsia="Calibri" w:hAnsi="Times New Roman"/>
          <w:sz w:val="28"/>
          <w:szCs w:val="28"/>
          <w:lang w:bidi="en-US"/>
        </w:rPr>
        <w:t>О</w:t>
      </w:r>
      <w:r w:rsidRPr="00384D60">
        <w:rPr>
          <w:rFonts w:ascii="Times New Roman" w:hAnsi="Times New Roman"/>
          <w:sz w:val="28"/>
          <w:szCs w:val="28"/>
        </w:rPr>
        <w:t xml:space="preserve">бщий объем доходов бюджета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384D60">
        <w:rPr>
          <w:rFonts w:ascii="Times New Roman" w:hAnsi="Times New Roman"/>
          <w:sz w:val="28"/>
          <w:szCs w:val="28"/>
        </w:rPr>
        <w:t>на 202</w:t>
      </w:r>
      <w:r w:rsidR="003E4FC0">
        <w:rPr>
          <w:rFonts w:ascii="Times New Roman" w:hAnsi="Times New Roman"/>
          <w:sz w:val="28"/>
          <w:szCs w:val="28"/>
        </w:rPr>
        <w:t>4</w:t>
      </w:r>
      <w:r w:rsidRPr="00384D60">
        <w:rPr>
          <w:rFonts w:ascii="Times New Roman" w:hAnsi="Times New Roman"/>
          <w:sz w:val="28"/>
          <w:szCs w:val="28"/>
        </w:rPr>
        <w:t xml:space="preserve"> год прогнозируется в объеме </w:t>
      </w:r>
      <w:r w:rsidR="00E02B0A">
        <w:rPr>
          <w:rFonts w:ascii="Times New Roman" w:hAnsi="Times New Roman"/>
          <w:sz w:val="28"/>
          <w:szCs w:val="28"/>
        </w:rPr>
        <w:t>696 786,4</w:t>
      </w:r>
      <w:r w:rsidRPr="00384D60">
        <w:rPr>
          <w:rFonts w:ascii="Times New Roman" w:hAnsi="Times New Roman"/>
          <w:sz w:val="28"/>
          <w:szCs w:val="28"/>
        </w:rPr>
        <w:t xml:space="preserve"> тыс. руб., что на </w:t>
      </w:r>
      <w:r w:rsidR="00E02B0A">
        <w:rPr>
          <w:rFonts w:ascii="Times New Roman" w:hAnsi="Times New Roman"/>
          <w:sz w:val="28"/>
          <w:szCs w:val="28"/>
        </w:rPr>
        <w:t>86 478,7</w:t>
      </w:r>
      <w:r w:rsidRPr="00384D60">
        <w:rPr>
          <w:rFonts w:ascii="Times New Roman" w:hAnsi="Times New Roman"/>
          <w:sz w:val="28"/>
          <w:szCs w:val="28"/>
        </w:rPr>
        <w:t xml:space="preserve"> тыс. руб. </w:t>
      </w:r>
      <w:r>
        <w:rPr>
          <w:rFonts w:ascii="Times New Roman" w:hAnsi="Times New Roman"/>
          <w:sz w:val="28"/>
          <w:szCs w:val="28"/>
        </w:rPr>
        <w:t>мень</w:t>
      </w:r>
      <w:r w:rsidRPr="00384D60">
        <w:rPr>
          <w:rFonts w:ascii="Times New Roman" w:hAnsi="Times New Roman"/>
          <w:sz w:val="28"/>
          <w:szCs w:val="28"/>
        </w:rPr>
        <w:t xml:space="preserve">ше </w:t>
      </w:r>
      <w:r>
        <w:rPr>
          <w:rFonts w:ascii="Times New Roman" w:hAnsi="Times New Roman"/>
          <w:sz w:val="28"/>
          <w:szCs w:val="28"/>
        </w:rPr>
        <w:t>ожидаемого исполнения</w:t>
      </w:r>
      <w:r w:rsidRPr="00384D60">
        <w:rPr>
          <w:rFonts w:ascii="Times New Roman" w:hAnsi="Times New Roman"/>
          <w:sz w:val="28"/>
          <w:szCs w:val="28"/>
        </w:rPr>
        <w:t xml:space="preserve"> 202</w:t>
      </w:r>
      <w:r w:rsidR="00E02B0A">
        <w:rPr>
          <w:rFonts w:ascii="Times New Roman" w:hAnsi="Times New Roman"/>
          <w:sz w:val="28"/>
          <w:szCs w:val="28"/>
        </w:rPr>
        <w:t>3</w:t>
      </w:r>
      <w:r w:rsidRPr="00384D60">
        <w:rPr>
          <w:rFonts w:ascii="Times New Roman" w:hAnsi="Times New Roman"/>
          <w:sz w:val="28"/>
          <w:szCs w:val="28"/>
        </w:rPr>
        <w:t xml:space="preserve"> года. При этом налоговые и неналоговые доходы в 202</w:t>
      </w:r>
      <w:r w:rsidR="00E02B0A">
        <w:rPr>
          <w:rFonts w:ascii="Times New Roman" w:hAnsi="Times New Roman"/>
          <w:sz w:val="28"/>
          <w:szCs w:val="28"/>
        </w:rPr>
        <w:t>4</w:t>
      </w:r>
      <w:r w:rsidRPr="00384D60">
        <w:rPr>
          <w:rFonts w:ascii="Times New Roman" w:hAnsi="Times New Roman"/>
          <w:sz w:val="28"/>
          <w:szCs w:val="28"/>
        </w:rPr>
        <w:t xml:space="preserve"> году по сравнению с </w:t>
      </w:r>
      <w:r>
        <w:rPr>
          <w:rFonts w:ascii="Times New Roman" w:hAnsi="Times New Roman"/>
          <w:sz w:val="28"/>
          <w:szCs w:val="28"/>
        </w:rPr>
        <w:t xml:space="preserve">ожидаемым исполнением </w:t>
      </w:r>
      <w:r w:rsidRPr="00384D60">
        <w:rPr>
          <w:rFonts w:ascii="Times New Roman" w:hAnsi="Times New Roman"/>
          <w:sz w:val="28"/>
          <w:szCs w:val="28"/>
        </w:rPr>
        <w:t>202</w:t>
      </w:r>
      <w:r w:rsidR="00E02B0A">
        <w:rPr>
          <w:rFonts w:ascii="Times New Roman" w:hAnsi="Times New Roman"/>
          <w:sz w:val="28"/>
          <w:szCs w:val="28"/>
        </w:rPr>
        <w:t>3</w:t>
      </w:r>
      <w:r w:rsidRPr="00384D60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увеличиваю</w:t>
      </w:r>
      <w:r w:rsidRPr="00384D60">
        <w:rPr>
          <w:rFonts w:ascii="Times New Roman" w:hAnsi="Times New Roman"/>
          <w:sz w:val="28"/>
          <w:szCs w:val="28"/>
        </w:rPr>
        <w:t xml:space="preserve">тся на </w:t>
      </w:r>
      <w:r w:rsidR="000B7B40">
        <w:rPr>
          <w:rFonts w:ascii="Times New Roman" w:hAnsi="Times New Roman"/>
          <w:sz w:val="28"/>
          <w:szCs w:val="28"/>
        </w:rPr>
        <w:t>1,</w:t>
      </w:r>
      <w:r w:rsidR="00E02B0A">
        <w:rPr>
          <w:rFonts w:ascii="Times New Roman" w:hAnsi="Times New Roman"/>
          <w:sz w:val="28"/>
          <w:szCs w:val="28"/>
        </w:rPr>
        <w:t>5</w:t>
      </w:r>
      <w:r w:rsidR="000B7B40">
        <w:rPr>
          <w:rFonts w:ascii="Times New Roman" w:hAnsi="Times New Roman"/>
          <w:sz w:val="28"/>
          <w:szCs w:val="28"/>
        </w:rPr>
        <w:t>% и</w:t>
      </w:r>
      <w:r w:rsidRPr="00384D60">
        <w:rPr>
          <w:rFonts w:ascii="Times New Roman" w:hAnsi="Times New Roman"/>
          <w:sz w:val="28"/>
          <w:szCs w:val="28"/>
        </w:rPr>
        <w:t xml:space="preserve"> </w:t>
      </w:r>
      <w:r w:rsidR="000B7B40">
        <w:rPr>
          <w:rFonts w:ascii="Times New Roman" w:hAnsi="Times New Roman"/>
          <w:sz w:val="28"/>
          <w:szCs w:val="28"/>
        </w:rPr>
        <w:t xml:space="preserve">составят </w:t>
      </w:r>
      <w:r w:rsidR="00E02B0A">
        <w:rPr>
          <w:rFonts w:ascii="Times New Roman" w:hAnsi="Times New Roman"/>
          <w:sz w:val="28"/>
          <w:szCs w:val="28"/>
        </w:rPr>
        <w:t>168 688,7</w:t>
      </w:r>
      <w:r w:rsidRPr="00384D60">
        <w:rPr>
          <w:rFonts w:ascii="Times New Roman" w:hAnsi="Times New Roman"/>
          <w:sz w:val="28"/>
          <w:szCs w:val="28"/>
        </w:rPr>
        <w:t xml:space="preserve"> тыс. руб. </w:t>
      </w:r>
      <w:r w:rsidR="000B7B40">
        <w:rPr>
          <w:rFonts w:ascii="Times New Roman" w:hAnsi="Times New Roman"/>
          <w:sz w:val="28"/>
          <w:szCs w:val="28"/>
        </w:rPr>
        <w:t>По сравнению с первоначально утвержденным бюджетом 202</w:t>
      </w:r>
      <w:r w:rsidR="00E02B0A">
        <w:rPr>
          <w:rFonts w:ascii="Times New Roman" w:hAnsi="Times New Roman"/>
          <w:sz w:val="28"/>
          <w:szCs w:val="28"/>
        </w:rPr>
        <w:t>3</w:t>
      </w:r>
      <w:r w:rsidR="000B7B40">
        <w:rPr>
          <w:rFonts w:ascii="Times New Roman" w:hAnsi="Times New Roman"/>
          <w:sz w:val="28"/>
          <w:szCs w:val="28"/>
        </w:rPr>
        <w:t xml:space="preserve"> года налоговые и неналоговые доходы планируются с увеличением в 202</w:t>
      </w:r>
      <w:r w:rsidR="00E02B0A">
        <w:rPr>
          <w:rFonts w:ascii="Times New Roman" w:hAnsi="Times New Roman"/>
          <w:sz w:val="28"/>
          <w:szCs w:val="28"/>
        </w:rPr>
        <w:t>4</w:t>
      </w:r>
      <w:r w:rsidR="000B7B40">
        <w:rPr>
          <w:rFonts w:ascii="Times New Roman" w:hAnsi="Times New Roman"/>
          <w:sz w:val="28"/>
          <w:szCs w:val="28"/>
        </w:rPr>
        <w:t xml:space="preserve"> года на </w:t>
      </w:r>
      <w:r w:rsidR="00E02B0A">
        <w:rPr>
          <w:rFonts w:ascii="Times New Roman" w:hAnsi="Times New Roman"/>
          <w:sz w:val="28"/>
          <w:szCs w:val="28"/>
        </w:rPr>
        <w:t>10 749,4</w:t>
      </w:r>
      <w:r w:rsidR="000B7B40">
        <w:rPr>
          <w:rFonts w:ascii="Times New Roman" w:hAnsi="Times New Roman"/>
          <w:sz w:val="28"/>
          <w:szCs w:val="28"/>
        </w:rPr>
        <w:t xml:space="preserve"> тыс. руб. или на </w:t>
      </w:r>
      <w:r w:rsidR="00E02B0A">
        <w:rPr>
          <w:rFonts w:ascii="Times New Roman" w:hAnsi="Times New Roman"/>
          <w:sz w:val="28"/>
          <w:szCs w:val="28"/>
        </w:rPr>
        <w:t>6</w:t>
      </w:r>
      <w:r w:rsidR="000B7B40">
        <w:rPr>
          <w:rFonts w:ascii="Times New Roman" w:hAnsi="Times New Roman"/>
          <w:sz w:val="28"/>
          <w:szCs w:val="28"/>
        </w:rPr>
        <w:t>,8%.</w:t>
      </w:r>
    </w:p>
    <w:p w:rsidR="000B7B40" w:rsidRDefault="000B7B40" w:rsidP="000B7B40">
      <w:pPr>
        <w:pStyle w:val="af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Снижение общего объема доходов бюджета района в 202</w:t>
      </w:r>
      <w:r w:rsidR="00E02B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связано с сокращением объема </w:t>
      </w:r>
      <w:r w:rsidR="00E02B0A">
        <w:rPr>
          <w:rFonts w:ascii="Times New Roman" w:hAnsi="Times New Roman"/>
          <w:sz w:val="28"/>
          <w:szCs w:val="28"/>
        </w:rPr>
        <w:t>субсидий</w:t>
      </w:r>
      <w:r>
        <w:rPr>
          <w:rFonts w:ascii="Times New Roman" w:hAnsi="Times New Roman"/>
          <w:sz w:val="28"/>
          <w:szCs w:val="28"/>
        </w:rPr>
        <w:t xml:space="preserve"> из областного бюджета, в основном на</w:t>
      </w:r>
      <w:r w:rsidR="00805424">
        <w:rPr>
          <w:rFonts w:ascii="Times New Roman" w:hAnsi="Times New Roman"/>
          <w:sz w:val="28"/>
          <w:szCs w:val="28"/>
        </w:rPr>
        <w:t xml:space="preserve"> капитальный ремонт и </w:t>
      </w:r>
      <w:r>
        <w:rPr>
          <w:rFonts w:ascii="Times New Roman" w:hAnsi="Times New Roman"/>
          <w:sz w:val="28"/>
          <w:szCs w:val="28"/>
        </w:rPr>
        <w:t>ремонт автомобильных дорог.</w:t>
      </w:r>
    </w:p>
    <w:p w:rsidR="00A7094E" w:rsidRPr="00384D60" w:rsidRDefault="00A7094E" w:rsidP="000B7B40">
      <w:pPr>
        <w:pStyle w:val="af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По итогам экспертизы проекта Решения о бюджете КСК считает прогнозируемый объем доходов бюджета Уржумского муниципального района на 2024 год реалистичным и обоснованным.</w:t>
      </w:r>
    </w:p>
    <w:p w:rsidR="00384D60" w:rsidRDefault="000B7B40" w:rsidP="00384D60">
      <w:pPr>
        <w:pStyle w:val="af6"/>
        <w:numPr>
          <w:ilvl w:val="0"/>
          <w:numId w:val="28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B40">
        <w:rPr>
          <w:rFonts w:ascii="Times New Roman" w:hAnsi="Times New Roman"/>
          <w:sz w:val="28"/>
          <w:szCs w:val="28"/>
        </w:rPr>
        <w:t xml:space="preserve">Расходы бюджета района </w:t>
      </w:r>
      <w:r w:rsidR="00CD72B5">
        <w:rPr>
          <w:rFonts w:ascii="Times New Roman" w:hAnsi="Times New Roman"/>
          <w:sz w:val="28"/>
          <w:szCs w:val="28"/>
        </w:rPr>
        <w:t>на 202</w:t>
      </w:r>
      <w:r w:rsidR="00E02B0A">
        <w:rPr>
          <w:rFonts w:ascii="Times New Roman" w:hAnsi="Times New Roman"/>
          <w:sz w:val="28"/>
          <w:szCs w:val="28"/>
        </w:rPr>
        <w:t>4</w:t>
      </w:r>
      <w:r w:rsidR="00CD72B5">
        <w:rPr>
          <w:rFonts w:ascii="Times New Roman" w:hAnsi="Times New Roman"/>
          <w:sz w:val="28"/>
          <w:szCs w:val="28"/>
        </w:rPr>
        <w:t xml:space="preserve"> год запланированы в сумме </w:t>
      </w:r>
      <w:r w:rsidR="00E02B0A">
        <w:rPr>
          <w:rFonts w:ascii="Times New Roman" w:hAnsi="Times New Roman"/>
          <w:sz w:val="28"/>
          <w:szCs w:val="28"/>
        </w:rPr>
        <w:t>706 670,1</w:t>
      </w:r>
      <w:r w:rsidR="00CD72B5">
        <w:rPr>
          <w:rFonts w:ascii="Times New Roman" w:hAnsi="Times New Roman"/>
          <w:sz w:val="28"/>
          <w:szCs w:val="28"/>
        </w:rPr>
        <w:t xml:space="preserve"> тыс. руб., что на </w:t>
      </w:r>
      <w:r w:rsidR="00E02B0A">
        <w:rPr>
          <w:rFonts w:ascii="Times New Roman" w:hAnsi="Times New Roman"/>
          <w:sz w:val="28"/>
          <w:szCs w:val="28"/>
        </w:rPr>
        <w:t>60 249,9</w:t>
      </w:r>
      <w:r w:rsidR="00CD72B5">
        <w:rPr>
          <w:rFonts w:ascii="Times New Roman" w:hAnsi="Times New Roman"/>
          <w:sz w:val="28"/>
          <w:szCs w:val="28"/>
        </w:rPr>
        <w:t xml:space="preserve"> тыс. руб. или на </w:t>
      </w:r>
      <w:r w:rsidR="00E02B0A">
        <w:rPr>
          <w:rFonts w:ascii="Times New Roman" w:hAnsi="Times New Roman"/>
          <w:sz w:val="28"/>
          <w:szCs w:val="28"/>
        </w:rPr>
        <w:t>7,9</w:t>
      </w:r>
      <w:r w:rsidR="00CD72B5">
        <w:rPr>
          <w:rFonts w:ascii="Times New Roman" w:hAnsi="Times New Roman"/>
          <w:sz w:val="28"/>
          <w:szCs w:val="28"/>
        </w:rPr>
        <w:t>% ниже уточненного плана на 202</w:t>
      </w:r>
      <w:r w:rsidR="00E02B0A">
        <w:rPr>
          <w:rFonts w:ascii="Times New Roman" w:hAnsi="Times New Roman"/>
          <w:sz w:val="28"/>
          <w:szCs w:val="28"/>
        </w:rPr>
        <w:t>3</w:t>
      </w:r>
      <w:r w:rsidR="00CD72B5">
        <w:rPr>
          <w:rFonts w:ascii="Times New Roman" w:hAnsi="Times New Roman"/>
          <w:sz w:val="28"/>
          <w:szCs w:val="28"/>
        </w:rPr>
        <w:t xml:space="preserve"> год.</w:t>
      </w:r>
      <w:r w:rsidR="00A7094E">
        <w:rPr>
          <w:rFonts w:ascii="Times New Roman" w:hAnsi="Times New Roman"/>
          <w:sz w:val="28"/>
          <w:szCs w:val="28"/>
        </w:rPr>
        <w:t xml:space="preserve"> Расходная часть бюджета района на трёхлетний период сформирована с учетом реализации 17 муниципальных программ. В 2024 году на реализацию муниципальных программ запланированы расходы в </w:t>
      </w:r>
      <w:r w:rsidR="00EA2F80">
        <w:rPr>
          <w:rFonts w:ascii="Times New Roman" w:hAnsi="Times New Roman"/>
          <w:sz w:val="28"/>
          <w:szCs w:val="28"/>
        </w:rPr>
        <w:t xml:space="preserve">общей </w:t>
      </w:r>
      <w:r w:rsidR="00A7094E">
        <w:rPr>
          <w:rFonts w:ascii="Times New Roman" w:hAnsi="Times New Roman"/>
          <w:sz w:val="28"/>
          <w:szCs w:val="28"/>
        </w:rPr>
        <w:t xml:space="preserve">сумме </w:t>
      </w:r>
      <w:r w:rsidR="00EA2F80">
        <w:rPr>
          <w:rFonts w:ascii="Times New Roman" w:hAnsi="Times New Roman"/>
          <w:sz w:val="28"/>
          <w:szCs w:val="28"/>
        </w:rPr>
        <w:t>702 893,2 тыс.</w:t>
      </w:r>
      <w:r w:rsidR="003D152A">
        <w:rPr>
          <w:rFonts w:ascii="Times New Roman" w:hAnsi="Times New Roman"/>
          <w:sz w:val="28"/>
          <w:szCs w:val="28"/>
        </w:rPr>
        <w:t xml:space="preserve"> </w:t>
      </w:r>
      <w:r w:rsidR="00EA2F80">
        <w:rPr>
          <w:rFonts w:ascii="Times New Roman" w:hAnsi="Times New Roman"/>
          <w:sz w:val="28"/>
          <w:szCs w:val="28"/>
        </w:rPr>
        <w:t>руб.</w:t>
      </w:r>
    </w:p>
    <w:p w:rsidR="00CD72B5" w:rsidRDefault="00CD72B5" w:rsidP="00384D60">
      <w:pPr>
        <w:pStyle w:val="af6"/>
        <w:numPr>
          <w:ilvl w:val="0"/>
          <w:numId w:val="28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bidi="en-US"/>
        </w:rPr>
        <w:t>Проектом Решения о бюджете на 202</w:t>
      </w:r>
      <w:r w:rsidR="00E02B0A">
        <w:rPr>
          <w:rFonts w:ascii="Times New Roman" w:eastAsia="Calibri" w:hAnsi="Times New Roman"/>
          <w:sz w:val="28"/>
          <w:szCs w:val="28"/>
          <w:lang w:bidi="en-US"/>
        </w:rPr>
        <w:t>4</w:t>
      </w:r>
      <w:r>
        <w:rPr>
          <w:rFonts w:ascii="Times New Roman" w:eastAsia="Calibri" w:hAnsi="Times New Roman"/>
          <w:sz w:val="28"/>
          <w:szCs w:val="28"/>
          <w:lang w:bidi="en-US"/>
        </w:rPr>
        <w:t xml:space="preserve"> год предусмотрены бюджетные ассигнования на </w:t>
      </w:r>
      <w:r w:rsidRPr="00173BB3">
        <w:rPr>
          <w:rFonts w:ascii="Times New Roman" w:eastAsia="Calibri" w:hAnsi="Times New Roman"/>
          <w:sz w:val="28"/>
          <w:szCs w:val="28"/>
          <w:lang w:bidi="en-US"/>
        </w:rPr>
        <w:t>реализацию</w:t>
      </w:r>
      <w:r>
        <w:rPr>
          <w:rFonts w:ascii="Times New Roman" w:eastAsia="Calibri" w:hAnsi="Times New Roman"/>
          <w:sz w:val="28"/>
          <w:szCs w:val="28"/>
          <w:lang w:bidi="en-US"/>
        </w:rPr>
        <w:t xml:space="preserve"> двух </w:t>
      </w:r>
      <w:r w:rsidRPr="00173BB3">
        <w:rPr>
          <w:rFonts w:ascii="Times New Roman" w:eastAsia="Calibri" w:hAnsi="Times New Roman"/>
          <w:sz w:val="28"/>
          <w:szCs w:val="28"/>
          <w:lang w:bidi="en-US"/>
        </w:rPr>
        <w:t xml:space="preserve">национальных проектов </w:t>
      </w:r>
      <w:r w:rsidRPr="00173BB3">
        <w:rPr>
          <w:rFonts w:ascii="Times New Roman" w:hAnsi="Times New Roman"/>
          <w:sz w:val="28"/>
          <w:szCs w:val="28"/>
          <w:lang w:eastAsia="ru-RU"/>
        </w:rPr>
        <w:t xml:space="preserve">в объеме </w:t>
      </w:r>
      <w:r w:rsidR="003C7FE0">
        <w:rPr>
          <w:rFonts w:ascii="Times New Roman" w:hAnsi="Times New Roman"/>
          <w:sz w:val="28"/>
          <w:szCs w:val="28"/>
          <w:lang w:eastAsia="ru-RU"/>
        </w:rPr>
        <w:t xml:space="preserve">1 752,6 </w:t>
      </w:r>
      <w:r w:rsidRPr="00173BB3">
        <w:rPr>
          <w:rFonts w:ascii="Times New Roman" w:hAnsi="Times New Roman"/>
          <w:sz w:val="28"/>
          <w:szCs w:val="28"/>
          <w:lang w:eastAsia="ru-RU"/>
        </w:rPr>
        <w:t>тыс. руб.</w:t>
      </w:r>
    </w:p>
    <w:p w:rsidR="00CD72B5" w:rsidRPr="00CD72B5" w:rsidRDefault="00CD72B5" w:rsidP="00CD72B5">
      <w:pPr>
        <w:pStyle w:val="af6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CD72B5">
        <w:rPr>
          <w:rFonts w:ascii="Times New Roman" w:hAnsi="Times New Roman"/>
          <w:sz w:val="28"/>
          <w:szCs w:val="28"/>
          <w:lang w:eastAsia="ru-RU"/>
        </w:rPr>
        <w:t xml:space="preserve">юджет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Pr="00CD72B5">
        <w:rPr>
          <w:rFonts w:ascii="Times New Roman" w:hAnsi="Times New Roman"/>
          <w:sz w:val="28"/>
          <w:szCs w:val="28"/>
        </w:rPr>
        <w:t>на 202</w:t>
      </w:r>
      <w:r w:rsidR="003C7FE0">
        <w:rPr>
          <w:rFonts w:ascii="Times New Roman" w:hAnsi="Times New Roman"/>
          <w:sz w:val="28"/>
          <w:szCs w:val="28"/>
        </w:rPr>
        <w:t>4</w:t>
      </w:r>
      <w:r w:rsidRPr="00CD72B5">
        <w:rPr>
          <w:rFonts w:ascii="Times New Roman" w:hAnsi="Times New Roman"/>
          <w:sz w:val="28"/>
          <w:szCs w:val="28"/>
        </w:rPr>
        <w:t xml:space="preserve"> год сформирован с дефицитом в размере </w:t>
      </w:r>
      <w:r w:rsidR="003C7FE0">
        <w:rPr>
          <w:rFonts w:ascii="Times New Roman" w:hAnsi="Times New Roman"/>
          <w:sz w:val="28"/>
          <w:szCs w:val="28"/>
        </w:rPr>
        <w:t>9 883,6</w:t>
      </w:r>
      <w:r w:rsidRPr="00CD72B5">
        <w:rPr>
          <w:rFonts w:ascii="Times New Roman" w:hAnsi="Times New Roman"/>
          <w:sz w:val="28"/>
          <w:szCs w:val="28"/>
        </w:rPr>
        <w:t xml:space="preserve"> тыс. руб., на период 202</w:t>
      </w:r>
      <w:r w:rsidR="003C7FE0">
        <w:rPr>
          <w:rFonts w:ascii="Times New Roman" w:hAnsi="Times New Roman"/>
          <w:sz w:val="28"/>
          <w:szCs w:val="28"/>
        </w:rPr>
        <w:t>5</w:t>
      </w:r>
      <w:r w:rsidRPr="00CD72B5">
        <w:rPr>
          <w:rFonts w:ascii="Times New Roman" w:hAnsi="Times New Roman"/>
          <w:sz w:val="28"/>
          <w:szCs w:val="28"/>
        </w:rPr>
        <w:t>-202</w:t>
      </w:r>
      <w:r w:rsidR="003C7FE0">
        <w:rPr>
          <w:rFonts w:ascii="Times New Roman" w:hAnsi="Times New Roman"/>
          <w:sz w:val="28"/>
          <w:szCs w:val="28"/>
        </w:rPr>
        <w:t>6</w:t>
      </w:r>
      <w:r w:rsidRPr="00CD72B5">
        <w:rPr>
          <w:rFonts w:ascii="Times New Roman" w:hAnsi="Times New Roman"/>
          <w:sz w:val="28"/>
          <w:szCs w:val="28"/>
        </w:rPr>
        <w:t xml:space="preserve"> годов планируется бездефицитный бюджет.</w:t>
      </w:r>
    </w:p>
    <w:p w:rsidR="00CD72B5" w:rsidRPr="00CD72B5" w:rsidRDefault="00CD72B5" w:rsidP="00CD72B5">
      <w:pPr>
        <w:pStyle w:val="af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2B5">
        <w:rPr>
          <w:rFonts w:ascii="Times New Roman" w:hAnsi="Times New Roman"/>
          <w:sz w:val="28"/>
          <w:szCs w:val="28"/>
        </w:rPr>
        <w:t>Источником покрытия дефицита бюджета</w:t>
      </w:r>
      <w:r>
        <w:rPr>
          <w:rFonts w:ascii="Times New Roman" w:hAnsi="Times New Roman"/>
          <w:sz w:val="28"/>
          <w:szCs w:val="28"/>
        </w:rPr>
        <w:t xml:space="preserve"> района явля</w:t>
      </w:r>
      <w:r w:rsidR="003C7FE0">
        <w:rPr>
          <w:rFonts w:ascii="Times New Roman" w:hAnsi="Times New Roman"/>
          <w:sz w:val="28"/>
          <w:szCs w:val="28"/>
        </w:rPr>
        <w:t>е</w:t>
      </w:r>
      <w:r w:rsidRPr="00CD72B5">
        <w:rPr>
          <w:rFonts w:ascii="Times New Roman" w:hAnsi="Times New Roman"/>
          <w:sz w:val="28"/>
          <w:szCs w:val="28"/>
        </w:rPr>
        <w:t>тся наличие свободных остатков средств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CD72B5">
        <w:rPr>
          <w:rFonts w:ascii="Times New Roman" w:hAnsi="Times New Roman"/>
          <w:sz w:val="28"/>
          <w:szCs w:val="28"/>
        </w:rPr>
        <w:t>.</w:t>
      </w:r>
    </w:p>
    <w:p w:rsidR="00CD72B5" w:rsidRDefault="00CA467E" w:rsidP="00CA467E">
      <w:pPr>
        <w:pStyle w:val="af6"/>
        <w:autoSpaceDE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долг по итогам 202</w:t>
      </w:r>
      <w:r w:rsidR="003C7FE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(на 01.01.202</w:t>
      </w:r>
      <w:r w:rsidR="003C7FE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г.) планируется в объеме </w:t>
      </w:r>
      <w:r w:rsidR="003C7FE0">
        <w:rPr>
          <w:rFonts w:ascii="Times New Roman" w:hAnsi="Times New Roman"/>
          <w:sz w:val="28"/>
          <w:szCs w:val="28"/>
        </w:rPr>
        <w:t>4 000</w:t>
      </w:r>
      <w:r>
        <w:rPr>
          <w:rFonts w:ascii="Times New Roman" w:hAnsi="Times New Roman"/>
          <w:sz w:val="28"/>
          <w:szCs w:val="28"/>
        </w:rPr>
        <w:t>,0 тыс. руб.</w:t>
      </w:r>
      <w:r w:rsidR="00EA2F80">
        <w:rPr>
          <w:rFonts w:ascii="Times New Roman" w:hAnsi="Times New Roman"/>
          <w:sz w:val="28"/>
          <w:szCs w:val="28"/>
        </w:rPr>
        <w:t>, или на уровне 2023 года.</w:t>
      </w:r>
    </w:p>
    <w:p w:rsidR="00CA467E" w:rsidRPr="000B7B40" w:rsidRDefault="00CA467E" w:rsidP="00CA467E">
      <w:pPr>
        <w:pStyle w:val="af6"/>
        <w:autoSpaceDE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обслуживание муниципального долга планируются в 202</w:t>
      </w:r>
      <w:r w:rsidR="003C7FE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в объеме </w:t>
      </w:r>
      <w:r w:rsidR="003C7FE0">
        <w:rPr>
          <w:rFonts w:ascii="Times New Roman" w:hAnsi="Times New Roman"/>
          <w:sz w:val="28"/>
          <w:szCs w:val="28"/>
        </w:rPr>
        <w:t>620,0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EA2F80">
        <w:rPr>
          <w:rFonts w:ascii="Times New Roman" w:hAnsi="Times New Roman"/>
          <w:sz w:val="28"/>
          <w:szCs w:val="28"/>
        </w:rPr>
        <w:t>, что на 429,5 тыс. руб. больше уточненного плана 2023 года (190,5 тыс. руб.).</w:t>
      </w:r>
    </w:p>
    <w:p w:rsidR="00827B02" w:rsidRPr="000B7B40" w:rsidRDefault="00827B02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3F76AA" w:rsidRDefault="00596D5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4C01B8">
        <w:rPr>
          <w:rFonts w:ascii="Times New Roman" w:hAnsi="Times New Roman"/>
          <w:b/>
          <w:sz w:val="28"/>
          <w:szCs w:val="28"/>
        </w:rPr>
        <w:t>Предложения КСК по п</w:t>
      </w:r>
      <w:r w:rsidR="005E0D97" w:rsidRPr="004C01B8">
        <w:rPr>
          <w:rFonts w:ascii="Times New Roman" w:hAnsi="Times New Roman"/>
          <w:b/>
          <w:sz w:val="28"/>
          <w:szCs w:val="28"/>
        </w:rPr>
        <w:t>роекту Решения о бюджете на 20</w:t>
      </w:r>
      <w:r w:rsidR="009B6B54">
        <w:rPr>
          <w:rFonts w:ascii="Times New Roman" w:hAnsi="Times New Roman"/>
          <w:b/>
          <w:sz w:val="28"/>
          <w:szCs w:val="28"/>
        </w:rPr>
        <w:t>2</w:t>
      </w:r>
      <w:r w:rsidR="00E02B0A">
        <w:rPr>
          <w:rFonts w:ascii="Times New Roman" w:hAnsi="Times New Roman"/>
          <w:b/>
          <w:sz w:val="28"/>
          <w:szCs w:val="28"/>
        </w:rPr>
        <w:t>4</w:t>
      </w:r>
      <w:r w:rsidRPr="004C01B8">
        <w:rPr>
          <w:rFonts w:ascii="Times New Roman" w:hAnsi="Times New Roman"/>
          <w:b/>
          <w:sz w:val="28"/>
          <w:szCs w:val="28"/>
        </w:rPr>
        <w:t xml:space="preserve"> год</w:t>
      </w:r>
      <w:r w:rsidR="00955F9A" w:rsidRPr="004C01B8">
        <w:rPr>
          <w:rFonts w:ascii="Times New Roman" w:hAnsi="Times New Roman"/>
          <w:b/>
          <w:sz w:val="28"/>
          <w:szCs w:val="28"/>
        </w:rPr>
        <w:t xml:space="preserve"> </w:t>
      </w:r>
    </w:p>
    <w:p w:rsidR="00596D58" w:rsidRPr="004C01B8" w:rsidRDefault="00172EA1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на пла</w:t>
      </w:r>
      <w:r w:rsidR="00194236">
        <w:rPr>
          <w:rFonts w:ascii="Times New Roman" w:hAnsi="Times New Roman"/>
          <w:b/>
          <w:sz w:val="28"/>
          <w:szCs w:val="28"/>
        </w:rPr>
        <w:t>новый период 20</w:t>
      </w:r>
      <w:r w:rsidR="0023224B">
        <w:rPr>
          <w:rFonts w:ascii="Times New Roman" w:hAnsi="Times New Roman"/>
          <w:b/>
          <w:sz w:val="28"/>
          <w:szCs w:val="28"/>
        </w:rPr>
        <w:t>2</w:t>
      </w:r>
      <w:r w:rsidR="00E02B0A">
        <w:rPr>
          <w:rFonts w:ascii="Times New Roman" w:hAnsi="Times New Roman"/>
          <w:b/>
          <w:sz w:val="28"/>
          <w:szCs w:val="28"/>
        </w:rPr>
        <w:t>5</w:t>
      </w:r>
      <w:r w:rsidR="0023224B">
        <w:rPr>
          <w:rFonts w:ascii="Times New Roman" w:hAnsi="Times New Roman"/>
          <w:b/>
          <w:sz w:val="28"/>
          <w:szCs w:val="28"/>
        </w:rPr>
        <w:t xml:space="preserve"> и 202</w:t>
      </w:r>
      <w:r w:rsidR="00E02B0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596D58" w:rsidRPr="004C01B8" w:rsidRDefault="00596D58">
      <w:pPr>
        <w:autoSpaceDE w:val="0"/>
        <w:ind w:left="567"/>
        <w:jc w:val="both"/>
        <w:rPr>
          <w:rFonts w:ascii="Times New Roman" w:hAnsi="Times New Roman"/>
          <w:sz w:val="28"/>
          <w:szCs w:val="28"/>
        </w:rPr>
      </w:pPr>
    </w:p>
    <w:p w:rsidR="00596D58" w:rsidRDefault="00172EA1" w:rsidP="00172EA1">
      <w:pPr>
        <w:numPr>
          <w:ilvl w:val="0"/>
          <w:numId w:val="2"/>
        </w:numPr>
        <w:tabs>
          <w:tab w:val="clear" w:pos="927"/>
          <w:tab w:val="left" w:pos="-30310"/>
          <w:tab w:val="num" w:pos="0"/>
        </w:tabs>
        <w:autoSpaceDE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</w:t>
      </w:r>
      <w:r w:rsidR="00E60A19" w:rsidRPr="004C01B8">
        <w:rPr>
          <w:rFonts w:ascii="Times New Roman" w:hAnsi="Times New Roman"/>
          <w:sz w:val="28"/>
          <w:szCs w:val="28"/>
        </w:rPr>
        <w:t xml:space="preserve"> п</w:t>
      </w:r>
      <w:r w:rsidR="00596D58" w:rsidRPr="004C01B8">
        <w:rPr>
          <w:rFonts w:ascii="Times New Roman" w:hAnsi="Times New Roman"/>
          <w:sz w:val="28"/>
          <w:szCs w:val="28"/>
        </w:rPr>
        <w:t>роект Решения о бюджете на 20</w:t>
      </w:r>
      <w:r w:rsidR="009B6B54">
        <w:rPr>
          <w:rFonts w:ascii="Times New Roman" w:hAnsi="Times New Roman"/>
          <w:sz w:val="28"/>
          <w:szCs w:val="28"/>
        </w:rPr>
        <w:t>2</w:t>
      </w:r>
      <w:r w:rsidR="00E02B0A">
        <w:rPr>
          <w:rFonts w:ascii="Times New Roman" w:hAnsi="Times New Roman"/>
          <w:sz w:val="28"/>
          <w:szCs w:val="28"/>
        </w:rPr>
        <w:t>4</w:t>
      </w:r>
      <w:r w:rsidR="00596D58" w:rsidRPr="004C01B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</w:t>
      </w:r>
      <w:r w:rsidR="009625A4">
        <w:rPr>
          <w:rFonts w:ascii="Times New Roman" w:hAnsi="Times New Roman"/>
          <w:sz w:val="28"/>
          <w:szCs w:val="28"/>
        </w:rPr>
        <w:t>новый период 20</w:t>
      </w:r>
      <w:r w:rsidR="009B6B54">
        <w:rPr>
          <w:rFonts w:ascii="Times New Roman" w:hAnsi="Times New Roman"/>
          <w:sz w:val="28"/>
          <w:szCs w:val="28"/>
        </w:rPr>
        <w:t>2</w:t>
      </w:r>
      <w:r w:rsidR="00E02B0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9625A4">
        <w:rPr>
          <w:rFonts w:ascii="Times New Roman" w:hAnsi="Times New Roman"/>
          <w:sz w:val="28"/>
          <w:szCs w:val="28"/>
        </w:rPr>
        <w:t>2</w:t>
      </w:r>
      <w:r w:rsidR="00E02B0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 </w:t>
      </w:r>
      <w:r w:rsidR="00596D58" w:rsidRPr="004C01B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части устранения </w:t>
      </w:r>
      <w:r w:rsidR="005430D0">
        <w:rPr>
          <w:rFonts w:ascii="Times New Roman" w:hAnsi="Times New Roman"/>
          <w:sz w:val="28"/>
          <w:szCs w:val="28"/>
        </w:rPr>
        <w:t>изложенных</w:t>
      </w:r>
      <w:r>
        <w:rPr>
          <w:rFonts w:ascii="Times New Roman" w:hAnsi="Times New Roman"/>
          <w:sz w:val="28"/>
          <w:szCs w:val="28"/>
        </w:rPr>
        <w:t xml:space="preserve"> в заключе</w:t>
      </w:r>
      <w:r w:rsidR="007C6052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нарушений и замечаний</w:t>
      </w:r>
      <w:r w:rsidR="005E0D97" w:rsidRPr="004C01B8">
        <w:rPr>
          <w:rFonts w:ascii="Times New Roman" w:hAnsi="Times New Roman"/>
          <w:sz w:val="28"/>
          <w:szCs w:val="28"/>
        </w:rPr>
        <w:t>.</w:t>
      </w:r>
    </w:p>
    <w:p w:rsidR="00596D58" w:rsidRDefault="00596D58" w:rsidP="00172EA1">
      <w:pPr>
        <w:numPr>
          <w:ilvl w:val="0"/>
          <w:numId w:val="2"/>
        </w:numPr>
        <w:tabs>
          <w:tab w:val="clear" w:pos="927"/>
          <w:tab w:val="left" w:pos="-30310"/>
          <w:tab w:val="num" w:pos="0"/>
        </w:tabs>
        <w:autoSpaceDE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01B8">
        <w:rPr>
          <w:rFonts w:ascii="Times New Roman" w:hAnsi="Times New Roman"/>
          <w:sz w:val="28"/>
          <w:szCs w:val="28"/>
        </w:rPr>
        <w:t xml:space="preserve">С учетом </w:t>
      </w:r>
      <w:r w:rsidR="005430D0">
        <w:rPr>
          <w:rFonts w:ascii="Times New Roman" w:hAnsi="Times New Roman"/>
          <w:sz w:val="28"/>
          <w:szCs w:val="28"/>
        </w:rPr>
        <w:t>внесенных изменений</w:t>
      </w:r>
      <w:r w:rsidRPr="004C01B8">
        <w:rPr>
          <w:rFonts w:ascii="Times New Roman" w:hAnsi="Times New Roman"/>
          <w:sz w:val="28"/>
          <w:szCs w:val="28"/>
        </w:rPr>
        <w:t xml:space="preserve"> рекомендовать депутатам Уржумской районной Думы принять бюджет Уржумско</w:t>
      </w:r>
      <w:r w:rsidR="00616B1B" w:rsidRPr="004C01B8">
        <w:rPr>
          <w:rFonts w:ascii="Times New Roman" w:hAnsi="Times New Roman"/>
          <w:sz w:val="28"/>
          <w:szCs w:val="28"/>
        </w:rPr>
        <w:t>го муниципального рай</w:t>
      </w:r>
      <w:r w:rsidR="009B6B54">
        <w:rPr>
          <w:rFonts w:ascii="Times New Roman" w:hAnsi="Times New Roman"/>
          <w:sz w:val="28"/>
          <w:szCs w:val="28"/>
        </w:rPr>
        <w:t>она на 202</w:t>
      </w:r>
      <w:r w:rsidR="00E02B0A">
        <w:rPr>
          <w:rFonts w:ascii="Times New Roman" w:hAnsi="Times New Roman"/>
          <w:sz w:val="28"/>
          <w:szCs w:val="28"/>
        </w:rPr>
        <w:t>4</w:t>
      </w:r>
      <w:r w:rsidRPr="004C01B8">
        <w:rPr>
          <w:rFonts w:ascii="Times New Roman" w:hAnsi="Times New Roman"/>
          <w:sz w:val="28"/>
          <w:szCs w:val="28"/>
        </w:rPr>
        <w:t xml:space="preserve"> год</w:t>
      </w:r>
      <w:r w:rsidR="00172EA1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23224B">
        <w:rPr>
          <w:rFonts w:ascii="Times New Roman" w:hAnsi="Times New Roman"/>
          <w:sz w:val="28"/>
          <w:szCs w:val="28"/>
        </w:rPr>
        <w:t>2</w:t>
      </w:r>
      <w:r w:rsidR="00E02B0A">
        <w:rPr>
          <w:rFonts w:ascii="Times New Roman" w:hAnsi="Times New Roman"/>
          <w:sz w:val="28"/>
          <w:szCs w:val="28"/>
        </w:rPr>
        <w:t>5</w:t>
      </w:r>
      <w:r w:rsidR="00172EA1">
        <w:rPr>
          <w:rFonts w:ascii="Times New Roman" w:hAnsi="Times New Roman"/>
          <w:sz w:val="28"/>
          <w:szCs w:val="28"/>
        </w:rPr>
        <w:t xml:space="preserve"> и 20</w:t>
      </w:r>
      <w:r w:rsidR="009625A4">
        <w:rPr>
          <w:rFonts w:ascii="Times New Roman" w:hAnsi="Times New Roman"/>
          <w:sz w:val="28"/>
          <w:szCs w:val="28"/>
        </w:rPr>
        <w:t>2</w:t>
      </w:r>
      <w:r w:rsidR="00E02B0A">
        <w:rPr>
          <w:rFonts w:ascii="Times New Roman" w:hAnsi="Times New Roman"/>
          <w:sz w:val="28"/>
          <w:szCs w:val="28"/>
        </w:rPr>
        <w:t>6</w:t>
      </w:r>
      <w:r w:rsidR="00172EA1">
        <w:rPr>
          <w:rFonts w:ascii="Times New Roman" w:hAnsi="Times New Roman"/>
          <w:sz w:val="28"/>
          <w:szCs w:val="28"/>
        </w:rPr>
        <w:t xml:space="preserve"> годов</w:t>
      </w:r>
      <w:r w:rsidRPr="004C01B8">
        <w:rPr>
          <w:rFonts w:ascii="Times New Roman" w:hAnsi="Times New Roman"/>
          <w:sz w:val="28"/>
          <w:szCs w:val="28"/>
        </w:rPr>
        <w:t>.</w:t>
      </w:r>
    </w:p>
    <w:p w:rsidR="0078732B" w:rsidRDefault="0078732B">
      <w:pPr>
        <w:ind w:firstLine="567"/>
        <w:rPr>
          <w:rFonts w:ascii="Times New Roman" w:hAnsi="Times New Roman"/>
          <w:sz w:val="28"/>
          <w:szCs w:val="28"/>
        </w:rPr>
      </w:pPr>
    </w:p>
    <w:p w:rsidR="00596D58" w:rsidRPr="004C01B8" w:rsidRDefault="00596D58">
      <w:pPr>
        <w:rPr>
          <w:rFonts w:ascii="Times New Roman" w:hAnsi="Times New Roman"/>
          <w:sz w:val="28"/>
          <w:szCs w:val="28"/>
        </w:rPr>
      </w:pPr>
      <w:r w:rsidRPr="004C01B8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4C01B8">
        <w:rPr>
          <w:rFonts w:ascii="Times New Roman" w:hAnsi="Times New Roman"/>
          <w:sz w:val="28"/>
          <w:szCs w:val="28"/>
        </w:rPr>
        <w:t>контрольно</w:t>
      </w:r>
      <w:proofErr w:type="spellEnd"/>
    </w:p>
    <w:p w:rsidR="00596D58" w:rsidRPr="004C01B8" w:rsidRDefault="00596D58">
      <w:pPr>
        <w:rPr>
          <w:rFonts w:ascii="Times New Roman" w:hAnsi="Times New Roman"/>
          <w:sz w:val="28"/>
          <w:szCs w:val="28"/>
        </w:rPr>
      </w:pPr>
      <w:r w:rsidRPr="004C01B8">
        <w:rPr>
          <w:rFonts w:ascii="Times New Roman" w:hAnsi="Times New Roman"/>
          <w:sz w:val="28"/>
          <w:szCs w:val="28"/>
        </w:rPr>
        <w:t>-счетной комиссии Уржумского</w:t>
      </w:r>
    </w:p>
    <w:p w:rsidR="00596D58" w:rsidRPr="004C01B8" w:rsidRDefault="00596D58">
      <w:pPr>
        <w:rPr>
          <w:rFonts w:ascii="Times New Roman" w:hAnsi="Times New Roman"/>
          <w:sz w:val="28"/>
          <w:szCs w:val="28"/>
        </w:rPr>
      </w:pPr>
      <w:r w:rsidRPr="004C01B8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</w:t>
      </w:r>
      <w:r w:rsidR="00172EA1">
        <w:rPr>
          <w:rFonts w:ascii="Times New Roman" w:hAnsi="Times New Roman"/>
          <w:sz w:val="28"/>
          <w:szCs w:val="28"/>
        </w:rPr>
        <w:t xml:space="preserve">    </w:t>
      </w:r>
      <w:r w:rsidRPr="004C01B8">
        <w:rPr>
          <w:rFonts w:ascii="Times New Roman" w:hAnsi="Times New Roman"/>
          <w:sz w:val="28"/>
          <w:szCs w:val="28"/>
        </w:rPr>
        <w:t xml:space="preserve">  </w:t>
      </w:r>
      <w:r w:rsidR="00384C62" w:rsidRPr="004C01B8">
        <w:rPr>
          <w:rFonts w:ascii="Times New Roman" w:hAnsi="Times New Roman"/>
          <w:sz w:val="28"/>
          <w:szCs w:val="28"/>
        </w:rPr>
        <w:t xml:space="preserve">    </w:t>
      </w:r>
      <w:r w:rsidRPr="004C01B8">
        <w:rPr>
          <w:rFonts w:ascii="Times New Roman" w:hAnsi="Times New Roman"/>
          <w:sz w:val="28"/>
          <w:szCs w:val="28"/>
        </w:rPr>
        <w:t xml:space="preserve">  Е.Б. </w:t>
      </w:r>
      <w:r w:rsidR="00384C62" w:rsidRPr="004C01B8">
        <w:rPr>
          <w:rFonts w:ascii="Times New Roman" w:hAnsi="Times New Roman"/>
          <w:sz w:val="28"/>
          <w:szCs w:val="28"/>
        </w:rPr>
        <w:t>Зорина</w:t>
      </w:r>
    </w:p>
    <w:p w:rsidR="00BF28FE" w:rsidRDefault="00BF28FE">
      <w:pPr>
        <w:rPr>
          <w:rFonts w:ascii="Times New Roman" w:hAnsi="Times New Roman"/>
          <w:sz w:val="28"/>
          <w:szCs w:val="28"/>
        </w:rPr>
      </w:pPr>
    </w:p>
    <w:p w:rsidR="00596D58" w:rsidRPr="004C01B8" w:rsidRDefault="00596D58">
      <w:pPr>
        <w:rPr>
          <w:rFonts w:ascii="Times New Roman" w:hAnsi="Times New Roman"/>
          <w:sz w:val="28"/>
          <w:szCs w:val="28"/>
        </w:rPr>
      </w:pPr>
      <w:r w:rsidRPr="004C01B8">
        <w:rPr>
          <w:rFonts w:ascii="Times New Roman" w:hAnsi="Times New Roman"/>
          <w:sz w:val="28"/>
          <w:szCs w:val="28"/>
        </w:rPr>
        <w:t>СОГЛАСОВАНО</w:t>
      </w:r>
    </w:p>
    <w:p w:rsidR="00955F9A" w:rsidRPr="004C01B8" w:rsidRDefault="00955F9A" w:rsidP="00955F9A">
      <w:pPr>
        <w:rPr>
          <w:rFonts w:ascii="Times New Roman" w:hAnsi="Times New Roman"/>
          <w:bCs/>
          <w:sz w:val="28"/>
          <w:szCs w:val="28"/>
        </w:rPr>
      </w:pPr>
    </w:p>
    <w:p w:rsidR="00955F9A" w:rsidRPr="004C01B8" w:rsidRDefault="00955F9A" w:rsidP="00955F9A">
      <w:pPr>
        <w:rPr>
          <w:rFonts w:ascii="Times New Roman" w:hAnsi="Times New Roman"/>
          <w:bCs/>
          <w:sz w:val="28"/>
          <w:szCs w:val="28"/>
        </w:rPr>
      </w:pPr>
      <w:r w:rsidRPr="004C01B8">
        <w:rPr>
          <w:rFonts w:ascii="Times New Roman" w:hAnsi="Times New Roman"/>
          <w:bCs/>
          <w:sz w:val="28"/>
          <w:szCs w:val="28"/>
        </w:rPr>
        <w:t xml:space="preserve">Заместитель главы администрации </w:t>
      </w:r>
    </w:p>
    <w:p w:rsidR="00160F61" w:rsidRDefault="00160F61" w:rsidP="00955F9A">
      <w:pPr>
        <w:rPr>
          <w:rFonts w:ascii="Times New Roman" w:hAnsi="Times New Roman"/>
          <w:bCs/>
          <w:sz w:val="28"/>
          <w:szCs w:val="28"/>
        </w:rPr>
      </w:pPr>
      <w:r w:rsidRPr="004C01B8">
        <w:rPr>
          <w:rFonts w:ascii="Times New Roman" w:hAnsi="Times New Roman"/>
          <w:bCs/>
          <w:sz w:val="28"/>
          <w:szCs w:val="28"/>
        </w:rPr>
        <w:t>Уржумского муниципального района</w:t>
      </w:r>
    </w:p>
    <w:p w:rsidR="00955F9A" w:rsidRPr="004C01B8" w:rsidRDefault="00955F9A" w:rsidP="00955F9A">
      <w:pPr>
        <w:rPr>
          <w:rFonts w:ascii="Times New Roman" w:hAnsi="Times New Roman"/>
          <w:bCs/>
          <w:sz w:val="28"/>
          <w:szCs w:val="28"/>
        </w:rPr>
      </w:pPr>
      <w:r w:rsidRPr="004C01B8">
        <w:rPr>
          <w:rFonts w:ascii="Times New Roman" w:hAnsi="Times New Roman"/>
          <w:bCs/>
          <w:sz w:val="28"/>
          <w:szCs w:val="28"/>
        </w:rPr>
        <w:t>по финансам и бюджету</w:t>
      </w:r>
      <w:r w:rsidR="00160F61">
        <w:rPr>
          <w:rFonts w:ascii="Times New Roman" w:hAnsi="Times New Roman"/>
          <w:bCs/>
          <w:sz w:val="28"/>
          <w:szCs w:val="28"/>
        </w:rPr>
        <w:t xml:space="preserve"> -</w:t>
      </w:r>
      <w:r w:rsidRPr="004C01B8">
        <w:rPr>
          <w:rFonts w:ascii="Times New Roman" w:hAnsi="Times New Roman"/>
          <w:bCs/>
          <w:sz w:val="28"/>
          <w:szCs w:val="28"/>
        </w:rPr>
        <w:t xml:space="preserve"> начальник</w:t>
      </w:r>
    </w:p>
    <w:p w:rsidR="00596D58" w:rsidRPr="004C01B8" w:rsidRDefault="00955F9A" w:rsidP="00955F9A">
      <w:pPr>
        <w:rPr>
          <w:sz w:val="28"/>
          <w:szCs w:val="28"/>
        </w:rPr>
      </w:pPr>
      <w:r w:rsidRPr="004C01B8">
        <w:rPr>
          <w:rFonts w:ascii="Times New Roman" w:hAnsi="Times New Roman"/>
          <w:bCs/>
          <w:sz w:val="28"/>
          <w:szCs w:val="28"/>
        </w:rPr>
        <w:t>Управления финансов</w:t>
      </w:r>
      <w:r w:rsidR="00160F61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4C01B8">
        <w:rPr>
          <w:rFonts w:ascii="Times New Roman" w:hAnsi="Times New Roman"/>
          <w:bCs/>
          <w:sz w:val="28"/>
          <w:szCs w:val="28"/>
        </w:rPr>
        <w:t xml:space="preserve"> </w:t>
      </w:r>
      <w:r w:rsidR="00160F61">
        <w:rPr>
          <w:rFonts w:ascii="Times New Roman" w:hAnsi="Times New Roman"/>
          <w:bCs/>
          <w:sz w:val="28"/>
          <w:szCs w:val="28"/>
        </w:rPr>
        <w:t xml:space="preserve">  </w:t>
      </w:r>
      <w:r w:rsidRPr="004C01B8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="0023224B">
        <w:rPr>
          <w:rFonts w:ascii="Times New Roman" w:hAnsi="Times New Roman"/>
          <w:bCs/>
          <w:sz w:val="28"/>
          <w:szCs w:val="28"/>
        </w:rPr>
        <w:t>О</w:t>
      </w:r>
      <w:r w:rsidRPr="004C01B8">
        <w:rPr>
          <w:rFonts w:ascii="Times New Roman" w:hAnsi="Times New Roman"/>
          <w:bCs/>
          <w:sz w:val="28"/>
          <w:szCs w:val="28"/>
        </w:rPr>
        <w:t>.</w:t>
      </w:r>
      <w:r w:rsidR="0023224B">
        <w:rPr>
          <w:rFonts w:ascii="Times New Roman" w:hAnsi="Times New Roman"/>
          <w:bCs/>
          <w:sz w:val="28"/>
          <w:szCs w:val="28"/>
        </w:rPr>
        <w:t>В</w:t>
      </w:r>
      <w:r w:rsidRPr="004C01B8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23224B">
        <w:rPr>
          <w:rFonts w:ascii="Times New Roman" w:hAnsi="Times New Roman"/>
          <w:bCs/>
          <w:sz w:val="28"/>
          <w:szCs w:val="28"/>
        </w:rPr>
        <w:t>Бяко</w:t>
      </w:r>
      <w:r w:rsidRPr="004C01B8">
        <w:rPr>
          <w:rFonts w:ascii="Times New Roman" w:hAnsi="Times New Roman"/>
          <w:bCs/>
          <w:sz w:val="28"/>
          <w:szCs w:val="28"/>
        </w:rPr>
        <w:t>ва</w:t>
      </w:r>
      <w:proofErr w:type="spellEnd"/>
    </w:p>
    <w:sectPr w:rsidR="00596D58" w:rsidRPr="004C01B8" w:rsidSect="00E41FAE">
      <w:footerReference w:type="default" r:id="rId9"/>
      <w:footnotePr>
        <w:pos w:val="beneathText"/>
      </w:footnotePr>
      <w:pgSz w:w="11905" w:h="16837"/>
      <w:pgMar w:top="709" w:right="991" w:bottom="1135" w:left="15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DC5" w:rsidRDefault="002B0DC5">
      <w:r>
        <w:separator/>
      </w:r>
    </w:p>
  </w:endnote>
  <w:endnote w:type="continuationSeparator" w:id="0">
    <w:p w:rsidR="002B0DC5" w:rsidRDefault="002B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94E" w:rsidRDefault="00A7094E">
    <w:pPr>
      <w:pStyle w:val="ac"/>
      <w:jc w:val="both"/>
      <w:rPr>
        <w:rFonts w:ascii="Times New Roman" w:hAnsi="Times New Roman"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6788785</wp:posOffset>
              </wp:positionH>
              <wp:positionV relativeFrom="paragraph">
                <wp:posOffset>635</wp:posOffset>
              </wp:positionV>
              <wp:extent cx="287655" cy="193040"/>
              <wp:effectExtent l="6985" t="1270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94E" w:rsidRDefault="00A7094E">
                          <w:pPr>
                            <w:pStyle w:val="ac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533A0">
                            <w:rPr>
                              <w:rStyle w:val="a4"/>
                              <w:noProof/>
                            </w:rPr>
                            <w:t>21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4.55pt;margin-top:.05pt;width:22.65pt;height:15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Igig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" stroked="f">
              <v:fill opacity="0"/>
              <v:textbox inset="0,0,0,0">
                <w:txbxContent>
                  <w:p w:rsidR="00A7094E" w:rsidRDefault="00A7094E">
                    <w:pPr>
                      <w:pStyle w:val="ac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533A0">
                      <w:rPr>
                        <w:rStyle w:val="a4"/>
                        <w:noProof/>
                      </w:rPr>
                      <w:t>21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DC5" w:rsidRDefault="002B0DC5">
      <w:r>
        <w:separator/>
      </w:r>
    </w:p>
  </w:footnote>
  <w:footnote w:type="continuationSeparator" w:id="0">
    <w:p w:rsidR="002B0DC5" w:rsidRDefault="002B0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CEC633B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2" w15:restartNumberingAfterBreak="0">
    <w:nsid w:val="0BF57599"/>
    <w:multiLevelType w:val="hybridMultilevel"/>
    <w:tmpl w:val="8C1C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AA4A7F"/>
    <w:multiLevelType w:val="hybridMultilevel"/>
    <w:tmpl w:val="77CE9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D8772B2"/>
    <w:multiLevelType w:val="hybridMultilevel"/>
    <w:tmpl w:val="B1FA5D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0F6255A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6" w15:restartNumberingAfterBreak="0">
    <w:nsid w:val="28B900FA"/>
    <w:multiLevelType w:val="hybridMultilevel"/>
    <w:tmpl w:val="403CBB92"/>
    <w:lvl w:ilvl="0" w:tplc="643AA1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9CB1C47"/>
    <w:multiLevelType w:val="hybridMultilevel"/>
    <w:tmpl w:val="F402AB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A8E38BC"/>
    <w:multiLevelType w:val="hybridMultilevel"/>
    <w:tmpl w:val="036ED3DE"/>
    <w:lvl w:ilvl="0" w:tplc="8C10EE42">
      <w:start w:val="1"/>
      <w:numFmt w:val="decimal"/>
      <w:lvlText w:val="%1)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9" w15:restartNumberingAfterBreak="0">
    <w:nsid w:val="34EC73BE"/>
    <w:multiLevelType w:val="hybridMultilevel"/>
    <w:tmpl w:val="B0845EB6"/>
    <w:lvl w:ilvl="0" w:tplc="E81C150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AC76F89"/>
    <w:multiLevelType w:val="hybridMultilevel"/>
    <w:tmpl w:val="6D3C2E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DC01743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2" w15:restartNumberingAfterBreak="0">
    <w:nsid w:val="53FC2DF1"/>
    <w:multiLevelType w:val="hybridMultilevel"/>
    <w:tmpl w:val="51B04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56D06"/>
    <w:multiLevelType w:val="hybridMultilevel"/>
    <w:tmpl w:val="7E2CE256"/>
    <w:lvl w:ilvl="0" w:tplc="00540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F032E7"/>
    <w:multiLevelType w:val="multilevel"/>
    <w:tmpl w:val="476E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5" w15:restartNumberingAfterBreak="0">
    <w:nsid w:val="6EB56906"/>
    <w:multiLevelType w:val="hybridMultilevel"/>
    <w:tmpl w:val="B7BE6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F9D2A80"/>
    <w:multiLevelType w:val="hybridMultilevel"/>
    <w:tmpl w:val="5C020F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A821ED6"/>
    <w:multiLevelType w:val="hybridMultilevel"/>
    <w:tmpl w:val="E54AEC56"/>
    <w:lvl w:ilvl="0" w:tplc="C9A45562">
      <w:start w:val="1"/>
      <w:numFmt w:val="decimal"/>
      <w:lvlText w:val="%1)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12"/>
  </w:num>
  <w:num w:numId="15">
    <w:abstractNumId w:val="24"/>
  </w:num>
  <w:num w:numId="16">
    <w:abstractNumId w:val="21"/>
  </w:num>
  <w:num w:numId="17">
    <w:abstractNumId w:val="15"/>
  </w:num>
  <w:num w:numId="18">
    <w:abstractNumId w:val="14"/>
  </w:num>
  <w:num w:numId="19">
    <w:abstractNumId w:val="13"/>
  </w:num>
  <w:num w:numId="20">
    <w:abstractNumId w:val="25"/>
  </w:num>
  <w:num w:numId="21">
    <w:abstractNumId w:val="27"/>
  </w:num>
  <w:num w:numId="22">
    <w:abstractNumId w:val="18"/>
  </w:num>
  <w:num w:numId="23">
    <w:abstractNumId w:val="26"/>
  </w:num>
  <w:num w:numId="24">
    <w:abstractNumId w:val="22"/>
  </w:num>
  <w:num w:numId="25">
    <w:abstractNumId w:val="20"/>
  </w:num>
  <w:num w:numId="26">
    <w:abstractNumId w:val="17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AE"/>
    <w:rsid w:val="00000790"/>
    <w:rsid w:val="00003DBF"/>
    <w:rsid w:val="00003EBB"/>
    <w:rsid w:val="0000456F"/>
    <w:rsid w:val="00005128"/>
    <w:rsid w:val="00006123"/>
    <w:rsid w:val="0000718A"/>
    <w:rsid w:val="00011258"/>
    <w:rsid w:val="0001154E"/>
    <w:rsid w:val="000116BD"/>
    <w:rsid w:val="000141B8"/>
    <w:rsid w:val="00015ABE"/>
    <w:rsid w:val="00015C42"/>
    <w:rsid w:val="00016A5F"/>
    <w:rsid w:val="000205E7"/>
    <w:rsid w:val="00021CFE"/>
    <w:rsid w:val="00022A43"/>
    <w:rsid w:val="00024A78"/>
    <w:rsid w:val="000256EA"/>
    <w:rsid w:val="000271C6"/>
    <w:rsid w:val="0002785B"/>
    <w:rsid w:val="00030A05"/>
    <w:rsid w:val="00030E2A"/>
    <w:rsid w:val="00031AE9"/>
    <w:rsid w:val="00032122"/>
    <w:rsid w:val="00032910"/>
    <w:rsid w:val="00032968"/>
    <w:rsid w:val="00032A9E"/>
    <w:rsid w:val="00033549"/>
    <w:rsid w:val="000345A7"/>
    <w:rsid w:val="000352AE"/>
    <w:rsid w:val="000364EE"/>
    <w:rsid w:val="00036901"/>
    <w:rsid w:val="00036E9D"/>
    <w:rsid w:val="0003701E"/>
    <w:rsid w:val="0004092C"/>
    <w:rsid w:val="00040CA3"/>
    <w:rsid w:val="00040E23"/>
    <w:rsid w:val="000414BC"/>
    <w:rsid w:val="00041CE2"/>
    <w:rsid w:val="00041DAE"/>
    <w:rsid w:val="0004336A"/>
    <w:rsid w:val="00044065"/>
    <w:rsid w:val="00044253"/>
    <w:rsid w:val="000466C3"/>
    <w:rsid w:val="00046D8F"/>
    <w:rsid w:val="00050E5A"/>
    <w:rsid w:val="00050FC8"/>
    <w:rsid w:val="00051E64"/>
    <w:rsid w:val="00051E99"/>
    <w:rsid w:val="00052430"/>
    <w:rsid w:val="0005409A"/>
    <w:rsid w:val="0005483D"/>
    <w:rsid w:val="00055F80"/>
    <w:rsid w:val="000569FA"/>
    <w:rsid w:val="00057967"/>
    <w:rsid w:val="00057F48"/>
    <w:rsid w:val="00060B08"/>
    <w:rsid w:val="00061002"/>
    <w:rsid w:val="0006286E"/>
    <w:rsid w:val="0006297C"/>
    <w:rsid w:val="000640C9"/>
    <w:rsid w:val="00064BAC"/>
    <w:rsid w:val="000666D6"/>
    <w:rsid w:val="00067BE7"/>
    <w:rsid w:val="00067D4E"/>
    <w:rsid w:val="000702FA"/>
    <w:rsid w:val="000728DB"/>
    <w:rsid w:val="0007380B"/>
    <w:rsid w:val="00073EBF"/>
    <w:rsid w:val="000745A6"/>
    <w:rsid w:val="000747B2"/>
    <w:rsid w:val="00074CBE"/>
    <w:rsid w:val="00074EE1"/>
    <w:rsid w:val="00076600"/>
    <w:rsid w:val="00076B89"/>
    <w:rsid w:val="0007716C"/>
    <w:rsid w:val="0008185A"/>
    <w:rsid w:val="0008227F"/>
    <w:rsid w:val="000824A9"/>
    <w:rsid w:val="000864E5"/>
    <w:rsid w:val="00086E31"/>
    <w:rsid w:val="00091FFA"/>
    <w:rsid w:val="000926E0"/>
    <w:rsid w:val="00093B0B"/>
    <w:rsid w:val="00093D40"/>
    <w:rsid w:val="0009425C"/>
    <w:rsid w:val="0009547E"/>
    <w:rsid w:val="00095795"/>
    <w:rsid w:val="0009604F"/>
    <w:rsid w:val="000963D2"/>
    <w:rsid w:val="000A0522"/>
    <w:rsid w:val="000A0691"/>
    <w:rsid w:val="000A094A"/>
    <w:rsid w:val="000A2DEE"/>
    <w:rsid w:val="000A2E1A"/>
    <w:rsid w:val="000A326C"/>
    <w:rsid w:val="000A3312"/>
    <w:rsid w:val="000A36CC"/>
    <w:rsid w:val="000A41D7"/>
    <w:rsid w:val="000A5043"/>
    <w:rsid w:val="000A5848"/>
    <w:rsid w:val="000A5A0D"/>
    <w:rsid w:val="000A5E71"/>
    <w:rsid w:val="000A6929"/>
    <w:rsid w:val="000A6962"/>
    <w:rsid w:val="000A6DF5"/>
    <w:rsid w:val="000A7B5A"/>
    <w:rsid w:val="000B0700"/>
    <w:rsid w:val="000B1641"/>
    <w:rsid w:val="000B345B"/>
    <w:rsid w:val="000B580E"/>
    <w:rsid w:val="000B6D6A"/>
    <w:rsid w:val="000B7533"/>
    <w:rsid w:val="000B7B40"/>
    <w:rsid w:val="000C0818"/>
    <w:rsid w:val="000C17F4"/>
    <w:rsid w:val="000C2F5C"/>
    <w:rsid w:val="000C3331"/>
    <w:rsid w:val="000C336E"/>
    <w:rsid w:val="000C4168"/>
    <w:rsid w:val="000C4C71"/>
    <w:rsid w:val="000D003C"/>
    <w:rsid w:val="000D03CF"/>
    <w:rsid w:val="000D1294"/>
    <w:rsid w:val="000D2994"/>
    <w:rsid w:val="000D3F08"/>
    <w:rsid w:val="000D402C"/>
    <w:rsid w:val="000D53D7"/>
    <w:rsid w:val="000D65B8"/>
    <w:rsid w:val="000D75F1"/>
    <w:rsid w:val="000E0264"/>
    <w:rsid w:val="000E0900"/>
    <w:rsid w:val="000E0FC4"/>
    <w:rsid w:val="000E12CE"/>
    <w:rsid w:val="000E2056"/>
    <w:rsid w:val="000E2479"/>
    <w:rsid w:val="000E28F4"/>
    <w:rsid w:val="000E2ED4"/>
    <w:rsid w:val="000E3E18"/>
    <w:rsid w:val="000E5B5B"/>
    <w:rsid w:val="000E5EAB"/>
    <w:rsid w:val="000E7E3C"/>
    <w:rsid w:val="000F0A68"/>
    <w:rsid w:val="000F156E"/>
    <w:rsid w:val="000F26EA"/>
    <w:rsid w:val="000F3B65"/>
    <w:rsid w:val="000F4283"/>
    <w:rsid w:val="000F4378"/>
    <w:rsid w:val="000F50EA"/>
    <w:rsid w:val="000F5AE6"/>
    <w:rsid w:val="000F6B86"/>
    <w:rsid w:val="000F7FB8"/>
    <w:rsid w:val="00100487"/>
    <w:rsid w:val="00100583"/>
    <w:rsid w:val="00102E97"/>
    <w:rsid w:val="001044C7"/>
    <w:rsid w:val="00104DF5"/>
    <w:rsid w:val="00105B69"/>
    <w:rsid w:val="001072C9"/>
    <w:rsid w:val="0010734C"/>
    <w:rsid w:val="00112458"/>
    <w:rsid w:val="00112475"/>
    <w:rsid w:val="001141E3"/>
    <w:rsid w:val="00115013"/>
    <w:rsid w:val="001163A7"/>
    <w:rsid w:val="00116A7F"/>
    <w:rsid w:val="00117301"/>
    <w:rsid w:val="0011773E"/>
    <w:rsid w:val="001217F8"/>
    <w:rsid w:val="00121D89"/>
    <w:rsid w:val="00122664"/>
    <w:rsid w:val="0012423F"/>
    <w:rsid w:val="001260FB"/>
    <w:rsid w:val="001264C4"/>
    <w:rsid w:val="00126633"/>
    <w:rsid w:val="00126B71"/>
    <w:rsid w:val="001271F5"/>
    <w:rsid w:val="00127799"/>
    <w:rsid w:val="001277EC"/>
    <w:rsid w:val="00127D9A"/>
    <w:rsid w:val="0013046C"/>
    <w:rsid w:val="00130E41"/>
    <w:rsid w:val="0013285C"/>
    <w:rsid w:val="00132D40"/>
    <w:rsid w:val="00133696"/>
    <w:rsid w:val="001339C3"/>
    <w:rsid w:val="00133C03"/>
    <w:rsid w:val="0013457F"/>
    <w:rsid w:val="00134CEA"/>
    <w:rsid w:val="00135645"/>
    <w:rsid w:val="00135840"/>
    <w:rsid w:val="00135EA3"/>
    <w:rsid w:val="0013681F"/>
    <w:rsid w:val="001379D3"/>
    <w:rsid w:val="00137AC2"/>
    <w:rsid w:val="00140343"/>
    <w:rsid w:val="00140668"/>
    <w:rsid w:val="00142C5C"/>
    <w:rsid w:val="00143658"/>
    <w:rsid w:val="001451C8"/>
    <w:rsid w:val="0014592B"/>
    <w:rsid w:val="0014644B"/>
    <w:rsid w:val="00147262"/>
    <w:rsid w:val="00150D59"/>
    <w:rsid w:val="001512B1"/>
    <w:rsid w:val="00151B41"/>
    <w:rsid w:val="00152384"/>
    <w:rsid w:val="00152939"/>
    <w:rsid w:val="00153C95"/>
    <w:rsid w:val="0015491B"/>
    <w:rsid w:val="00155B73"/>
    <w:rsid w:val="001566B1"/>
    <w:rsid w:val="0015742E"/>
    <w:rsid w:val="00160F61"/>
    <w:rsid w:val="001612E2"/>
    <w:rsid w:val="00162438"/>
    <w:rsid w:val="00162F17"/>
    <w:rsid w:val="001641E8"/>
    <w:rsid w:val="001646BC"/>
    <w:rsid w:val="001652A9"/>
    <w:rsid w:val="00166669"/>
    <w:rsid w:val="00166AF0"/>
    <w:rsid w:val="00170910"/>
    <w:rsid w:val="001711D3"/>
    <w:rsid w:val="00172B01"/>
    <w:rsid w:val="00172EA1"/>
    <w:rsid w:val="001740B6"/>
    <w:rsid w:val="0017413B"/>
    <w:rsid w:val="00174781"/>
    <w:rsid w:val="00176F11"/>
    <w:rsid w:val="00176F83"/>
    <w:rsid w:val="00177176"/>
    <w:rsid w:val="001779FE"/>
    <w:rsid w:val="00177E8F"/>
    <w:rsid w:val="00180760"/>
    <w:rsid w:val="00180F43"/>
    <w:rsid w:val="00183514"/>
    <w:rsid w:val="0018466E"/>
    <w:rsid w:val="00184E4D"/>
    <w:rsid w:val="00184F1C"/>
    <w:rsid w:val="001879D3"/>
    <w:rsid w:val="00190DF6"/>
    <w:rsid w:val="00191DB8"/>
    <w:rsid w:val="00194236"/>
    <w:rsid w:val="00194BFB"/>
    <w:rsid w:val="001950B8"/>
    <w:rsid w:val="00196EC8"/>
    <w:rsid w:val="00197032"/>
    <w:rsid w:val="001A047E"/>
    <w:rsid w:val="001A0F60"/>
    <w:rsid w:val="001A1DE9"/>
    <w:rsid w:val="001A25D4"/>
    <w:rsid w:val="001A3BDB"/>
    <w:rsid w:val="001A5847"/>
    <w:rsid w:val="001A7E58"/>
    <w:rsid w:val="001B122B"/>
    <w:rsid w:val="001B12A4"/>
    <w:rsid w:val="001B4EBE"/>
    <w:rsid w:val="001B6556"/>
    <w:rsid w:val="001B7629"/>
    <w:rsid w:val="001B798D"/>
    <w:rsid w:val="001C1097"/>
    <w:rsid w:val="001C1700"/>
    <w:rsid w:val="001C29F1"/>
    <w:rsid w:val="001C38C1"/>
    <w:rsid w:val="001C3B20"/>
    <w:rsid w:val="001C3DA5"/>
    <w:rsid w:val="001C4566"/>
    <w:rsid w:val="001C5E25"/>
    <w:rsid w:val="001C69AC"/>
    <w:rsid w:val="001C7712"/>
    <w:rsid w:val="001D04B0"/>
    <w:rsid w:val="001D2353"/>
    <w:rsid w:val="001D30EA"/>
    <w:rsid w:val="001D383E"/>
    <w:rsid w:val="001D385F"/>
    <w:rsid w:val="001D4094"/>
    <w:rsid w:val="001D4C05"/>
    <w:rsid w:val="001D513E"/>
    <w:rsid w:val="001D52D1"/>
    <w:rsid w:val="001D5C5C"/>
    <w:rsid w:val="001D7917"/>
    <w:rsid w:val="001E175B"/>
    <w:rsid w:val="001E3175"/>
    <w:rsid w:val="001E3CCA"/>
    <w:rsid w:val="001E48AD"/>
    <w:rsid w:val="001E5673"/>
    <w:rsid w:val="001F0854"/>
    <w:rsid w:val="001F2F8B"/>
    <w:rsid w:val="001F6755"/>
    <w:rsid w:val="001F761F"/>
    <w:rsid w:val="00200011"/>
    <w:rsid w:val="00200328"/>
    <w:rsid w:val="00200659"/>
    <w:rsid w:val="00200D55"/>
    <w:rsid w:val="002020FD"/>
    <w:rsid w:val="002023D8"/>
    <w:rsid w:val="00202FE2"/>
    <w:rsid w:val="002032D9"/>
    <w:rsid w:val="002037FE"/>
    <w:rsid w:val="00204490"/>
    <w:rsid w:val="00205E1F"/>
    <w:rsid w:val="0020759B"/>
    <w:rsid w:val="00210B86"/>
    <w:rsid w:val="0021107C"/>
    <w:rsid w:val="0021204D"/>
    <w:rsid w:val="0021212B"/>
    <w:rsid w:val="00212737"/>
    <w:rsid w:val="00212E38"/>
    <w:rsid w:val="002130B5"/>
    <w:rsid w:val="00213CC8"/>
    <w:rsid w:val="00214AC3"/>
    <w:rsid w:val="00215111"/>
    <w:rsid w:val="0021550F"/>
    <w:rsid w:val="00215E4F"/>
    <w:rsid w:val="002169BF"/>
    <w:rsid w:val="00217474"/>
    <w:rsid w:val="002174FE"/>
    <w:rsid w:val="002179EF"/>
    <w:rsid w:val="0022047A"/>
    <w:rsid w:val="002216E1"/>
    <w:rsid w:val="00222828"/>
    <w:rsid w:val="00222EF0"/>
    <w:rsid w:val="00224014"/>
    <w:rsid w:val="00225051"/>
    <w:rsid w:val="002265A7"/>
    <w:rsid w:val="00227C1F"/>
    <w:rsid w:val="0023079A"/>
    <w:rsid w:val="00230C42"/>
    <w:rsid w:val="0023224B"/>
    <w:rsid w:val="00232F7E"/>
    <w:rsid w:val="00233232"/>
    <w:rsid w:val="002334DC"/>
    <w:rsid w:val="00234FC1"/>
    <w:rsid w:val="00235516"/>
    <w:rsid w:val="00236189"/>
    <w:rsid w:val="00236420"/>
    <w:rsid w:val="00237CFF"/>
    <w:rsid w:val="00241FD6"/>
    <w:rsid w:val="002421DB"/>
    <w:rsid w:val="00242D29"/>
    <w:rsid w:val="00243062"/>
    <w:rsid w:val="002451DD"/>
    <w:rsid w:val="002454CD"/>
    <w:rsid w:val="00245979"/>
    <w:rsid w:val="00246FEA"/>
    <w:rsid w:val="00250CC5"/>
    <w:rsid w:val="00251511"/>
    <w:rsid w:val="00251FE1"/>
    <w:rsid w:val="002520C7"/>
    <w:rsid w:val="00252C9A"/>
    <w:rsid w:val="00253B28"/>
    <w:rsid w:val="00253F70"/>
    <w:rsid w:val="002542DC"/>
    <w:rsid w:val="00254A72"/>
    <w:rsid w:val="0025552A"/>
    <w:rsid w:val="00255911"/>
    <w:rsid w:val="00260679"/>
    <w:rsid w:val="002606D5"/>
    <w:rsid w:val="00260CAA"/>
    <w:rsid w:val="002622FD"/>
    <w:rsid w:val="00262D4A"/>
    <w:rsid w:val="0026341B"/>
    <w:rsid w:val="00263F95"/>
    <w:rsid w:val="00265369"/>
    <w:rsid w:val="00265BA9"/>
    <w:rsid w:val="00265C86"/>
    <w:rsid w:val="00266368"/>
    <w:rsid w:val="00266B50"/>
    <w:rsid w:val="0026714C"/>
    <w:rsid w:val="002715BC"/>
    <w:rsid w:val="00272091"/>
    <w:rsid w:val="00272D96"/>
    <w:rsid w:val="002739C3"/>
    <w:rsid w:val="00274A2F"/>
    <w:rsid w:val="002754B5"/>
    <w:rsid w:val="0027689E"/>
    <w:rsid w:val="00276DDA"/>
    <w:rsid w:val="00277C48"/>
    <w:rsid w:val="002807DB"/>
    <w:rsid w:val="00280C23"/>
    <w:rsid w:val="00280C42"/>
    <w:rsid w:val="002815AA"/>
    <w:rsid w:val="002815DF"/>
    <w:rsid w:val="00281DD4"/>
    <w:rsid w:val="0028243E"/>
    <w:rsid w:val="00282795"/>
    <w:rsid w:val="0028472F"/>
    <w:rsid w:val="00285955"/>
    <w:rsid w:val="002872B0"/>
    <w:rsid w:val="0028781F"/>
    <w:rsid w:val="002908AA"/>
    <w:rsid w:val="00291106"/>
    <w:rsid w:val="0029139D"/>
    <w:rsid w:val="00292139"/>
    <w:rsid w:val="002935B3"/>
    <w:rsid w:val="002951D8"/>
    <w:rsid w:val="002952B1"/>
    <w:rsid w:val="00295629"/>
    <w:rsid w:val="00297512"/>
    <w:rsid w:val="002A024D"/>
    <w:rsid w:val="002A0279"/>
    <w:rsid w:val="002A17FE"/>
    <w:rsid w:val="002A1F2E"/>
    <w:rsid w:val="002A4317"/>
    <w:rsid w:val="002A441C"/>
    <w:rsid w:val="002A556F"/>
    <w:rsid w:val="002A62E1"/>
    <w:rsid w:val="002B0BAB"/>
    <w:rsid w:val="002B0DC5"/>
    <w:rsid w:val="002B20A6"/>
    <w:rsid w:val="002B288C"/>
    <w:rsid w:val="002B2C5C"/>
    <w:rsid w:val="002B4D59"/>
    <w:rsid w:val="002B4DE3"/>
    <w:rsid w:val="002B4F49"/>
    <w:rsid w:val="002B5A96"/>
    <w:rsid w:val="002B5CF5"/>
    <w:rsid w:val="002B67C7"/>
    <w:rsid w:val="002B6874"/>
    <w:rsid w:val="002B7E71"/>
    <w:rsid w:val="002C2658"/>
    <w:rsid w:val="002C2686"/>
    <w:rsid w:val="002C2763"/>
    <w:rsid w:val="002C2A0A"/>
    <w:rsid w:val="002C2DBA"/>
    <w:rsid w:val="002C2DF2"/>
    <w:rsid w:val="002C7651"/>
    <w:rsid w:val="002C77B5"/>
    <w:rsid w:val="002D1A81"/>
    <w:rsid w:val="002D3D32"/>
    <w:rsid w:val="002D5048"/>
    <w:rsid w:val="002D6BC2"/>
    <w:rsid w:val="002E1602"/>
    <w:rsid w:val="002E1859"/>
    <w:rsid w:val="002E1F35"/>
    <w:rsid w:val="002E2418"/>
    <w:rsid w:val="002E4F5C"/>
    <w:rsid w:val="002E6FF8"/>
    <w:rsid w:val="002E7FFE"/>
    <w:rsid w:val="002F1C4A"/>
    <w:rsid w:val="002F425E"/>
    <w:rsid w:val="002F4447"/>
    <w:rsid w:val="002F5D9A"/>
    <w:rsid w:val="002F653C"/>
    <w:rsid w:val="002F6E5D"/>
    <w:rsid w:val="002F6ED1"/>
    <w:rsid w:val="00301156"/>
    <w:rsid w:val="00303452"/>
    <w:rsid w:val="0030369A"/>
    <w:rsid w:val="00304075"/>
    <w:rsid w:val="00304135"/>
    <w:rsid w:val="00304921"/>
    <w:rsid w:val="00305221"/>
    <w:rsid w:val="003074C7"/>
    <w:rsid w:val="00310570"/>
    <w:rsid w:val="00310C88"/>
    <w:rsid w:val="0031196E"/>
    <w:rsid w:val="00311BA4"/>
    <w:rsid w:val="003135F3"/>
    <w:rsid w:val="0031547C"/>
    <w:rsid w:val="00315D8A"/>
    <w:rsid w:val="00315E40"/>
    <w:rsid w:val="00316AC9"/>
    <w:rsid w:val="0031765A"/>
    <w:rsid w:val="00317963"/>
    <w:rsid w:val="00321361"/>
    <w:rsid w:val="0032224F"/>
    <w:rsid w:val="00323121"/>
    <w:rsid w:val="003234BE"/>
    <w:rsid w:val="003242F3"/>
    <w:rsid w:val="00324393"/>
    <w:rsid w:val="0032663E"/>
    <w:rsid w:val="00326D2A"/>
    <w:rsid w:val="003303A2"/>
    <w:rsid w:val="003319BD"/>
    <w:rsid w:val="00332D3F"/>
    <w:rsid w:val="00333255"/>
    <w:rsid w:val="0033360B"/>
    <w:rsid w:val="00333AB4"/>
    <w:rsid w:val="00334047"/>
    <w:rsid w:val="00335AEC"/>
    <w:rsid w:val="00336517"/>
    <w:rsid w:val="00340DFC"/>
    <w:rsid w:val="00341F31"/>
    <w:rsid w:val="0034266F"/>
    <w:rsid w:val="00343226"/>
    <w:rsid w:val="00344B19"/>
    <w:rsid w:val="003465A3"/>
    <w:rsid w:val="003471A8"/>
    <w:rsid w:val="003477A5"/>
    <w:rsid w:val="00347EBD"/>
    <w:rsid w:val="003514E6"/>
    <w:rsid w:val="00353742"/>
    <w:rsid w:val="003539AF"/>
    <w:rsid w:val="00353EBE"/>
    <w:rsid w:val="003552BA"/>
    <w:rsid w:val="0035530F"/>
    <w:rsid w:val="00355756"/>
    <w:rsid w:val="0035610E"/>
    <w:rsid w:val="0035701C"/>
    <w:rsid w:val="00357BE2"/>
    <w:rsid w:val="003609CC"/>
    <w:rsid w:val="00361ACF"/>
    <w:rsid w:val="00362B4C"/>
    <w:rsid w:val="0036327B"/>
    <w:rsid w:val="00365616"/>
    <w:rsid w:val="003661DC"/>
    <w:rsid w:val="0037186D"/>
    <w:rsid w:val="00371E51"/>
    <w:rsid w:val="003768C5"/>
    <w:rsid w:val="0037698C"/>
    <w:rsid w:val="003773BB"/>
    <w:rsid w:val="003801CB"/>
    <w:rsid w:val="00380237"/>
    <w:rsid w:val="003814A5"/>
    <w:rsid w:val="00381739"/>
    <w:rsid w:val="00382F3F"/>
    <w:rsid w:val="003836F7"/>
    <w:rsid w:val="00384B79"/>
    <w:rsid w:val="00384C62"/>
    <w:rsid w:val="00384D60"/>
    <w:rsid w:val="003851A4"/>
    <w:rsid w:val="00385A05"/>
    <w:rsid w:val="00386C53"/>
    <w:rsid w:val="00387419"/>
    <w:rsid w:val="00387D0E"/>
    <w:rsid w:val="00390608"/>
    <w:rsid w:val="00390AB1"/>
    <w:rsid w:val="003946E0"/>
    <w:rsid w:val="00395142"/>
    <w:rsid w:val="003977A9"/>
    <w:rsid w:val="003A1120"/>
    <w:rsid w:val="003A187D"/>
    <w:rsid w:val="003A2604"/>
    <w:rsid w:val="003A2D3D"/>
    <w:rsid w:val="003A478B"/>
    <w:rsid w:val="003A4F4D"/>
    <w:rsid w:val="003A506F"/>
    <w:rsid w:val="003A55F7"/>
    <w:rsid w:val="003A59BD"/>
    <w:rsid w:val="003A5FCF"/>
    <w:rsid w:val="003A665C"/>
    <w:rsid w:val="003B095A"/>
    <w:rsid w:val="003B0CC5"/>
    <w:rsid w:val="003B0D5E"/>
    <w:rsid w:val="003B1DCC"/>
    <w:rsid w:val="003B2D02"/>
    <w:rsid w:val="003B3FDE"/>
    <w:rsid w:val="003B4BB1"/>
    <w:rsid w:val="003B5BB6"/>
    <w:rsid w:val="003B5F2A"/>
    <w:rsid w:val="003B6CB9"/>
    <w:rsid w:val="003B7487"/>
    <w:rsid w:val="003B7927"/>
    <w:rsid w:val="003C0750"/>
    <w:rsid w:val="003C07A7"/>
    <w:rsid w:val="003C149B"/>
    <w:rsid w:val="003C263F"/>
    <w:rsid w:val="003C55EC"/>
    <w:rsid w:val="003C5E36"/>
    <w:rsid w:val="003C648A"/>
    <w:rsid w:val="003C6635"/>
    <w:rsid w:val="003C6AD5"/>
    <w:rsid w:val="003C6B20"/>
    <w:rsid w:val="003C72F1"/>
    <w:rsid w:val="003C7FE0"/>
    <w:rsid w:val="003D0961"/>
    <w:rsid w:val="003D0D09"/>
    <w:rsid w:val="003D0ECA"/>
    <w:rsid w:val="003D152A"/>
    <w:rsid w:val="003D2050"/>
    <w:rsid w:val="003D4574"/>
    <w:rsid w:val="003D61B0"/>
    <w:rsid w:val="003D78F3"/>
    <w:rsid w:val="003E0AC3"/>
    <w:rsid w:val="003E1824"/>
    <w:rsid w:val="003E1827"/>
    <w:rsid w:val="003E2075"/>
    <w:rsid w:val="003E3063"/>
    <w:rsid w:val="003E4FC0"/>
    <w:rsid w:val="003E6186"/>
    <w:rsid w:val="003E747B"/>
    <w:rsid w:val="003E7B0C"/>
    <w:rsid w:val="003F0EF5"/>
    <w:rsid w:val="003F1834"/>
    <w:rsid w:val="003F2FEB"/>
    <w:rsid w:val="003F4AD2"/>
    <w:rsid w:val="003F5003"/>
    <w:rsid w:val="003F54AA"/>
    <w:rsid w:val="003F56AE"/>
    <w:rsid w:val="003F6683"/>
    <w:rsid w:val="003F76AA"/>
    <w:rsid w:val="00400E54"/>
    <w:rsid w:val="00403E3D"/>
    <w:rsid w:val="0041036C"/>
    <w:rsid w:val="00411218"/>
    <w:rsid w:val="004118A3"/>
    <w:rsid w:val="00411EB7"/>
    <w:rsid w:val="004125E7"/>
    <w:rsid w:val="004134D8"/>
    <w:rsid w:val="00414DF8"/>
    <w:rsid w:val="00414F1B"/>
    <w:rsid w:val="00415A80"/>
    <w:rsid w:val="00415F09"/>
    <w:rsid w:val="00415FFF"/>
    <w:rsid w:val="00416D8C"/>
    <w:rsid w:val="00416FB1"/>
    <w:rsid w:val="0041780A"/>
    <w:rsid w:val="0042019B"/>
    <w:rsid w:val="00421B5A"/>
    <w:rsid w:val="00423066"/>
    <w:rsid w:val="004236D6"/>
    <w:rsid w:val="00424EE3"/>
    <w:rsid w:val="00425895"/>
    <w:rsid w:val="00425D5B"/>
    <w:rsid w:val="00426666"/>
    <w:rsid w:val="00426C95"/>
    <w:rsid w:val="0043102B"/>
    <w:rsid w:val="004315E2"/>
    <w:rsid w:val="00435C37"/>
    <w:rsid w:val="00436A40"/>
    <w:rsid w:val="0043734A"/>
    <w:rsid w:val="0043758C"/>
    <w:rsid w:val="00437E44"/>
    <w:rsid w:val="004411FD"/>
    <w:rsid w:val="0044125F"/>
    <w:rsid w:val="00441451"/>
    <w:rsid w:val="00442667"/>
    <w:rsid w:val="004436D6"/>
    <w:rsid w:val="00443F7F"/>
    <w:rsid w:val="004450DD"/>
    <w:rsid w:val="00446671"/>
    <w:rsid w:val="004511C8"/>
    <w:rsid w:val="00452610"/>
    <w:rsid w:val="00452E94"/>
    <w:rsid w:val="00456AC1"/>
    <w:rsid w:val="004574CB"/>
    <w:rsid w:val="00460119"/>
    <w:rsid w:val="00461EBA"/>
    <w:rsid w:val="00461FCE"/>
    <w:rsid w:val="00463C11"/>
    <w:rsid w:val="00463CA7"/>
    <w:rsid w:val="00464A66"/>
    <w:rsid w:val="00464BCF"/>
    <w:rsid w:val="00465427"/>
    <w:rsid w:val="0046551D"/>
    <w:rsid w:val="00467211"/>
    <w:rsid w:val="00467DDE"/>
    <w:rsid w:val="004708A8"/>
    <w:rsid w:val="00471659"/>
    <w:rsid w:val="00472570"/>
    <w:rsid w:val="00472971"/>
    <w:rsid w:val="0047333F"/>
    <w:rsid w:val="0047363E"/>
    <w:rsid w:val="00473FDD"/>
    <w:rsid w:val="004741CB"/>
    <w:rsid w:val="00474DDD"/>
    <w:rsid w:val="00475AED"/>
    <w:rsid w:val="0047662D"/>
    <w:rsid w:val="00477EA8"/>
    <w:rsid w:val="004810ED"/>
    <w:rsid w:val="0048201F"/>
    <w:rsid w:val="0048208E"/>
    <w:rsid w:val="00482C8B"/>
    <w:rsid w:val="0048503F"/>
    <w:rsid w:val="004862C9"/>
    <w:rsid w:val="00486F03"/>
    <w:rsid w:val="00487016"/>
    <w:rsid w:val="00490A51"/>
    <w:rsid w:val="00490AF9"/>
    <w:rsid w:val="00490C33"/>
    <w:rsid w:val="00492875"/>
    <w:rsid w:val="00492898"/>
    <w:rsid w:val="0049293D"/>
    <w:rsid w:val="0049300E"/>
    <w:rsid w:val="004960EC"/>
    <w:rsid w:val="00496D30"/>
    <w:rsid w:val="00497ECA"/>
    <w:rsid w:val="004A0EB7"/>
    <w:rsid w:val="004A1C5A"/>
    <w:rsid w:val="004A1C88"/>
    <w:rsid w:val="004A3558"/>
    <w:rsid w:val="004A49C5"/>
    <w:rsid w:val="004A6879"/>
    <w:rsid w:val="004A71A1"/>
    <w:rsid w:val="004A7BC4"/>
    <w:rsid w:val="004B029C"/>
    <w:rsid w:val="004B0A9C"/>
    <w:rsid w:val="004B0AED"/>
    <w:rsid w:val="004B10EC"/>
    <w:rsid w:val="004B1F13"/>
    <w:rsid w:val="004B1F9C"/>
    <w:rsid w:val="004B4A1F"/>
    <w:rsid w:val="004B4D60"/>
    <w:rsid w:val="004B5524"/>
    <w:rsid w:val="004B638D"/>
    <w:rsid w:val="004B655D"/>
    <w:rsid w:val="004B75D9"/>
    <w:rsid w:val="004B79A3"/>
    <w:rsid w:val="004C01B8"/>
    <w:rsid w:val="004C2B40"/>
    <w:rsid w:val="004C318A"/>
    <w:rsid w:val="004C55A6"/>
    <w:rsid w:val="004C5C60"/>
    <w:rsid w:val="004C6AB6"/>
    <w:rsid w:val="004C7D18"/>
    <w:rsid w:val="004D0DEA"/>
    <w:rsid w:val="004D11BD"/>
    <w:rsid w:val="004D23AD"/>
    <w:rsid w:val="004D2409"/>
    <w:rsid w:val="004D2E4B"/>
    <w:rsid w:val="004D2F48"/>
    <w:rsid w:val="004D347B"/>
    <w:rsid w:val="004D358B"/>
    <w:rsid w:val="004D368F"/>
    <w:rsid w:val="004D4066"/>
    <w:rsid w:val="004D41EB"/>
    <w:rsid w:val="004D4596"/>
    <w:rsid w:val="004D6348"/>
    <w:rsid w:val="004D6625"/>
    <w:rsid w:val="004D755A"/>
    <w:rsid w:val="004D7BA6"/>
    <w:rsid w:val="004E0EE5"/>
    <w:rsid w:val="004E1CD1"/>
    <w:rsid w:val="004E1E87"/>
    <w:rsid w:val="004E29F5"/>
    <w:rsid w:val="004E5CCF"/>
    <w:rsid w:val="004E68BF"/>
    <w:rsid w:val="004E6F66"/>
    <w:rsid w:val="004E74AD"/>
    <w:rsid w:val="004E751A"/>
    <w:rsid w:val="004F1682"/>
    <w:rsid w:val="004F434A"/>
    <w:rsid w:val="004F532F"/>
    <w:rsid w:val="004F57DA"/>
    <w:rsid w:val="00501A19"/>
    <w:rsid w:val="00502443"/>
    <w:rsid w:val="00502998"/>
    <w:rsid w:val="00503FEC"/>
    <w:rsid w:val="00504EAE"/>
    <w:rsid w:val="0050649E"/>
    <w:rsid w:val="005102CA"/>
    <w:rsid w:val="00510DDC"/>
    <w:rsid w:val="00511805"/>
    <w:rsid w:val="00511927"/>
    <w:rsid w:val="0051234C"/>
    <w:rsid w:val="00512AEE"/>
    <w:rsid w:val="005131CF"/>
    <w:rsid w:val="005134BF"/>
    <w:rsid w:val="005138A7"/>
    <w:rsid w:val="00514B81"/>
    <w:rsid w:val="00515388"/>
    <w:rsid w:val="005168EA"/>
    <w:rsid w:val="00520000"/>
    <w:rsid w:val="00520B4E"/>
    <w:rsid w:val="005216BE"/>
    <w:rsid w:val="00523D16"/>
    <w:rsid w:val="005242BC"/>
    <w:rsid w:val="00524657"/>
    <w:rsid w:val="00524903"/>
    <w:rsid w:val="00527190"/>
    <w:rsid w:val="00527503"/>
    <w:rsid w:val="005275C8"/>
    <w:rsid w:val="00527D1A"/>
    <w:rsid w:val="005300EE"/>
    <w:rsid w:val="005309D3"/>
    <w:rsid w:val="00531643"/>
    <w:rsid w:val="00532210"/>
    <w:rsid w:val="005355AD"/>
    <w:rsid w:val="0053561D"/>
    <w:rsid w:val="005362BF"/>
    <w:rsid w:val="005368AC"/>
    <w:rsid w:val="0053776C"/>
    <w:rsid w:val="005379CE"/>
    <w:rsid w:val="00537A38"/>
    <w:rsid w:val="00540C3A"/>
    <w:rsid w:val="00540DD0"/>
    <w:rsid w:val="00540E46"/>
    <w:rsid w:val="005428A2"/>
    <w:rsid w:val="005430D0"/>
    <w:rsid w:val="005434BF"/>
    <w:rsid w:val="00543BA8"/>
    <w:rsid w:val="00544488"/>
    <w:rsid w:val="0054491A"/>
    <w:rsid w:val="005453EC"/>
    <w:rsid w:val="005459E7"/>
    <w:rsid w:val="00546C1B"/>
    <w:rsid w:val="00546D73"/>
    <w:rsid w:val="005500B1"/>
    <w:rsid w:val="00550114"/>
    <w:rsid w:val="00550D80"/>
    <w:rsid w:val="005515BC"/>
    <w:rsid w:val="005525F4"/>
    <w:rsid w:val="00553439"/>
    <w:rsid w:val="00553EE7"/>
    <w:rsid w:val="0055471A"/>
    <w:rsid w:val="005548AA"/>
    <w:rsid w:val="00554A79"/>
    <w:rsid w:val="00555AD4"/>
    <w:rsid w:val="00555BBF"/>
    <w:rsid w:val="005612BC"/>
    <w:rsid w:val="00562A92"/>
    <w:rsid w:val="00562CE1"/>
    <w:rsid w:val="00564401"/>
    <w:rsid w:val="00564F29"/>
    <w:rsid w:val="00565264"/>
    <w:rsid w:val="005676FA"/>
    <w:rsid w:val="005719E8"/>
    <w:rsid w:val="00571C39"/>
    <w:rsid w:val="00575A65"/>
    <w:rsid w:val="00576297"/>
    <w:rsid w:val="005768B0"/>
    <w:rsid w:val="005779B2"/>
    <w:rsid w:val="00580C0C"/>
    <w:rsid w:val="00582883"/>
    <w:rsid w:val="005829A8"/>
    <w:rsid w:val="005847EE"/>
    <w:rsid w:val="005857D6"/>
    <w:rsid w:val="00586AD3"/>
    <w:rsid w:val="00591133"/>
    <w:rsid w:val="00592023"/>
    <w:rsid w:val="005922E4"/>
    <w:rsid w:val="00592A23"/>
    <w:rsid w:val="005944E8"/>
    <w:rsid w:val="005957E6"/>
    <w:rsid w:val="00596D58"/>
    <w:rsid w:val="0059705E"/>
    <w:rsid w:val="005A026F"/>
    <w:rsid w:val="005A1C8F"/>
    <w:rsid w:val="005A2157"/>
    <w:rsid w:val="005A21FC"/>
    <w:rsid w:val="005A288B"/>
    <w:rsid w:val="005A42B3"/>
    <w:rsid w:val="005A4DB1"/>
    <w:rsid w:val="005A4EE6"/>
    <w:rsid w:val="005A5CA7"/>
    <w:rsid w:val="005A5F1B"/>
    <w:rsid w:val="005A7406"/>
    <w:rsid w:val="005A7A00"/>
    <w:rsid w:val="005B00D3"/>
    <w:rsid w:val="005B1066"/>
    <w:rsid w:val="005B12D7"/>
    <w:rsid w:val="005B131D"/>
    <w:rsid w:val="005B34CE"/>
    <w:rsid w:val="005B36C8"/>
    <w:rsid w:val="005B3744"/>
    <w:rsid w:val="005B3A5B"/>
    <w:rsid w:val="005B5E9C"/>
    <w:rsid w:val="005B627D"/>
    <w:rsid w:val="005B642A"/>
    <w:rsid w:val="005B6463"/>
    <w:rsid w:val="005C10E4"/>
    <w:rsid w:val="005C2250"/>
    <w:rsid w:val="005C2773"/>
    <w:rsid w:val="005C35B3"/>
    <w:rsid w:val="005C3C97"/>
    <w:rsid w:val="005C4ACE"/>
    <w:rsid w:val="005C5715"/>
    <w:rsid w:val="005C6901"/>
    <w:rsid w:val="005C6DF7"/>
    <w:rsid w:val="005C76AF"/>
    <w:rsid w:val="005D053A"/>
    <w:rsid w:val="005D197C"/>
    <w:rsid w:val="005D1B84"/>
    <w:rsid w:val="005D25CD"/>
    <w:rsid w:val="005D3256"/>
    <w:rsid w:val="005D3AF4"/>
    <w:rsid w:val="005D4271"/>
    <w:rsid w:val="005D42F0"/>
    <w:rsid w:val="005D4E35"/>
    <w:rsid w:val="005D577F"/>
    <w:rsid w:val="005D68D7"/>
    <w:rsid w:val="005D6E76"/>
    <w:rsid w:val="005E0ACA"/>
    <w:rsid w:val="005E0B80"/>
    <w:rsid w:val="005E0D97"/>
    <w:rsid w:val="005E0E26"/>
    <w:rsid w:val="005E19A5"/>
    <w:rsid w:val="005E3EF8"/>
    <w:rsid w:val="005E40D4"/>
    <w:rsid w:val="005E4B46"/>
    <w:rsid w:val="005E5CED"/>
    <w:rsid w:val="005E5D48"/>
    <w:rsid w:val="005E63A8"/>
    <w:rsid w:val="005E64D0"/>
    <w:rsid w:val="005E7B23"/>
    <w:rsid w:val="005F0636"/>
    <w:rsid w:val="005F278C"/>
    <w:rsid w:val="005F3E62"/>
    <w:rsid w:val="005F4D69"/>
    <w:rsid w:val="005F56C9"/>
    <w:rsid w:val="005F6FC3"/>
    <w:rsid w:val="00600576"/>
    <w:rsid w:val="00600D72"/>
    <w:rsid w:val="006035AA"/>
    <w:rsid w:val="0060465E"/>
    <w:rsid w:val="006048C5"/>
    <w:rsid w:val="0060690E"/>
    <w:rsid w:val="00606A37"/>
    <w:rsid w:val="0061272A"/>
    <w:rsid w:val="0061303B"/>
    <w:rsid w:val="0061320E"/>
    <w:rsid w:val="006133A9"/>
    <w:rsid w:val="00613B36"/>
    <w:rsid w:val="0061445E"/>
    <w:rsid w:val="006149F8"/>
    <w:rsid w:val="00614A7E"/>
    <w:rsid w:val="00614D80"/>
    <w:rsid w:val="006153A9"/>
    <w:rsid w:val="00615951"/>
    <w:rsid w:val="00616B1B"/>
    <w:rsid w:val="00617816"/>
    <w:rsid w:val="006179D6"/>
    <w:rsid w:val="00617E4C"/>
    <w:rsid w:val="00620419"/>
    <w:rsid w:val="00620970"/>
    <w:rsid w:val="00620AD5"/>
    <w:rsid w:val="00620E45"/>
    <w:rsid w:val="0062354C"/>
    <w:rsid w:val="006258E1"/>
    <w:rsid w:val="00625CD5"/>
    <w:rsid w:val="00625E5B"/>
    <w:rsid w:val="00626CDD"/>
    <w:rsid w:val="006303B9"/>
    <w:rsid w:val="00631573"/>
    <w:rsid w:val="006316B3"/>
    <w:rsid w:val="00631B43"/>
    <w:rsid w:val="00632D6A"/>
    <w:rsid w:val="00634AE4"/>
    <w:rsid w:val="006357BB"/>
    <w:rsid w:val="00636EF7"/>
    <w:rsid w:val="00637A07"/>
    <w:rsid w:val="006403D0"/>
    <w:rsid w:val="0064046D"/>
    <w:rsid w:val="00640C13"/>
    <w:rsid w:val="00641881"/>
    <w:rsid w:val="00644BF9"/>
    <w:rsid w:val="00646EE4"/>
    <w:rsid w:val="0065059A"/>
    <w:rsid w:val="006514FC"/>
    <w:rsid w:val="00651DEF"/>
    <w:rsid w:val="00653472"/>
    <w:rsid w:val="00654464"/>
    <w:rsid w:val="00655E6A"/>
    <w:rsid w:val="00656038"/>
    <w:rsid w:val="006560C7"/>
    <w:rsid w:val="00656201"/>
    <w:rsid w:val="0065637E"/>
    <w:rsid w:val="00656ECF"/>
    <w:rsid w:val="006571FD"/>
    <w:rsid w:val="00660765"/>
    <w:rsid w:val="00660A3C"/>
    <w:rsid w:val="00661109"/>
    <w:rsid w:val="006611A0"/>
    <w:rsid w:val="006612E6"/>
    <w:rsid w:val="00664E02"/>
    <w:rsid w:val="00665F1E"/>
    <w:rsid w:val="006702FA"/>
    <w:rsid w:val="006723BC"/>
    <w:rsid w:val="00673A27"/>
    <w:rsid w:val="00673F4C"/>
    <w:rsid w:val="006745E5"/>
    <w:rsid w:val="00674D58"/>
    <w:rsid w:val="006763DC"/>
    <w:rsid w:val="00676F78"/>
    <w:rsid w:val="00677115"/>
    <w:rsid w:val="0067745C"/>
    <w:rsid w:val="00682BD0"/>
    <w:rsid w:val="00686441"/>
    <w:rsid w:val="00686BF8"/>
    <w:rsid w:val="006875B4"/>
    <w:rsid w:val="00690AA0"/>
    <w:rsid w:val="00693832"/>
    <w:rsid w:val="00695FC2"/>
    <w:rsid w:val="006A0F92"/>
    <w:rsid w:val="006A12E2"/>
    <w:rsid w:val="006A6E49"/>
    <w:rsid w:val="006B0C24"/>
    <w:rsid w:val="006B10F1"/>
    <w:rsid w:val="006B187E"/>
    <w:rsid w:val="006B3D7D"/>
    <w:rsid w:val="006B49DD"/>
    <w:rsid w:val="006B54FA"/>
    <w:rsid w:val="006B563B"/>
    <w:rsid w:val="006B7268"/>
    <w:rsid w:val="006B7E17"/>
    <w:rsid w:val="006C49EB"/>
    <w:rsid w:val="006C4BC4"/>
    <w:rsid w:val="006C5497"/>
    <w:rsid w:val="006C7260"/>
    <w:rsid w:val="006C7CA6"/>
    <w:rsid w:val="006C7CCE"/>
    <w:rsid w:val="006D0ABA"/>
    <w:rsid w:val="006D13D1"/>
    <w:rsid w:val="006D17DC"/>
    <w:rsid w:val="006D18B2"/>
    <w:rsid w:val="006D3252"/>
    <w:rsid w:val="006D3990"/>
    <w:rsid w:val="006D409A"/>
    <w:rsid w:val="006D459F"/>
    <w:rsid w:val="006D4E5D"/>
    <w:rsid w:val="006D5BAA"/>
    <w:rsid w:val="006D601C"/>
    <w:rsid w:val="006D7257"/>
    <w:rsid w:val="006E1C9F"/>
    <w:rsid w:val="006E1EA6"/>
    <w:rsid w:val="006E2884"/>
    <w:rsid w:val="006E4149"/>
    <w:rsid w:val="006E4C4A"/>
    <w:rsid w:val="006E4D3B"/>
    <w:rsid w:val="006E519E"/>
    <w:rsid w:val="006E5553"/>
    <w:rsid w:val="006E5E0E"/>
    <w:rsid w:val="006E5ECF"/>
    <w:rsid w:val="006E6288"/>
    <w:rsid w:val="006E7252"/>
    <w:rsid w:val="006F1511"/>
    <w:rsid w:val="006F2198"/>
    <w:rsid w:val="006F405B"/>
    <w:rsid w:val="006F42A7"/>
    <w:rsid w:val="006F5641"/>
    <w:rsid w:val="006F6715"/>
    <w:rsid w:val="006F72EB"/>
    <w:rsid w:val="006F776F"/>
    <w:rsid w:val="00700783"/>
    <w:rsid w:val="007034C8"/>
    <w:rsid w:val="00703639"/>
    <w:rsid w:val="00703973"/>
    <w:rsid w:val="00703E53"/>
    <w:rsid w:val="00707252"/>
    <w:rsid w:val="00707B6C"/>
    <w:rsid w:val="007109D9"/>
    <w:rsid w:val="00710E67"/>
    <w:rsid w:val="0071103D"/>
    <w:rsid w:val="00711807"/>
    <w:rsid w:val="00711C45"/>
    <w:rsid w:val="00713168"/>
    <w:rsid w:val="00713336"/>
    <w:rsid w:val="00713DD0"/>
    <w:rsid w:val="00714C9C"/>
    <w:rsid w:val="00714D64"/>
    <w:rsid w:val="007171C6"/>
    <w:rsid w:val="0072011D"/>
    <w:rsid w:val="00720533"/>
    <w:rsid w:val="007206FB"/>
    <w:rsid w:val="00720CC4"/>
    <w:rsid w:val="0072187F"/>
    <w:rsid w:val="00722A26"/>
    <w:rsid w:val="007236C0"/>
    <w:rsid w:val="007236D8"/>
    <w:rsid w:val="0072692E"/>
    <w:rsid w:val="00727790"/>
    <w:rsid w:val="007305CB"/>
    <w:rsid w:val="00730A33"/>
    <w:rsid w:val="00730B36"/>
    <w:rsid w:val="007311AB"/>
    <w:rsid w:val="0073223F"/>
    <w:rsid w:val="007325E5"/>
    <w:rsid w:val="00732606"/>
    <w:rsid w:val="00733020"/>
    <w:rsid w:val="007330B0"/>
    <w:rsid w:val="0073323F"/>
    <w:rsid w:val="00734B5A"/>
    <w:rsid w:val="007359FB"/>
    <w:rsid w:val="00736EEC"/>
    <w:rsid w:val="007400AE"/>
    <w:rsid w:val="00740DEC"/>
    <w:rsid w:val="00741E70"/>
    <w:rsid w:val="00742CBE"/>
    <w:rsid w:val="00742E71"/>
    <w:rsid w:val="00743FF2"/>
    <w:rsid w:val="00747F39"/>
    <w:rsid w:val="00750192"/>
    <w:rsid w:val="00751E24"/>
    <w:rsid w:val="007522D5"/>
    <w:rsid w:val="00753960"/>
    <w:rsid w:val="0075529A"/>
    <w:rsid w:val="00757FBA"/>
    <w:rsid w:val="0076139F"/>
    <w:rsid w:val="00761DC4"/>
    <w:rsid w:val="007623C7"/>
    <w:rsid w:val="007626D5"/>
    <w:rsid w:val="007627B1"/>
    <w:rsid w:val="00764229"/>
    <w:rsid w:val="00767C5F"/>
    <w:rsid w:val="00770C95"/>
    <w:rsid w:val="00773EEE"/>
    <w:rsid w:val="007746E1"/>
    <w:rsid w:val="00775330"/>
    <w:rsid w:val="007758BB"/>
    <w:rsid w:val="00775D1D"/>
    <w:rsid w:val="00776D11"/>
    <w:rsid w:val="007775F3"/>
    <w:rsid w:val="007777D3"/>
    <w:rsid w:val="007802F7"/>
    <w:rsid w:val="00780928"/>
    <w:rsid w:val="007847BB"/>
    <w:rsid w:val="0078732B"/>
    <w:rsid w:val="00787E88"/>
    <w:rsid w:val="00787EBD"/>
    <w:rsid w:val="007908C9"/>
    <w:rsid w:val="00791559"/>
    <w:rsid w:val="00792139"/>
    <w:rsid w:val="00792391"/>
    <w:rsid w:val="00792B40"/>
    <w:rsid w:val="00796338"/>
    <w:rsid w:val="007968CE"/>
    <w:rsid w:val="007A008D"/>
    <w:rsid w:val="007A0F65"/>
    <w:rsid w:val="007A2CC7"/>
    <w:rsid w:val="007A58D5"/>
    <w:rsid w:val="007A5C2E"/>
    <w:rsid w:val="007A7CF4"/>
    <w:rsid w:val="007B0EEC"/>
    <w:rsid w:val="007B1DF9"/>
    <w:rsid w:val="007B2D76"/>
    <w:rsid w:val="007B3188"/>
    <w:rsid w:val="007B361C"/>
    <w:rsid w:val="007B4176"/>
    <w:rsid w:val="007C0286"/>
    <w:rsid w:val="007C11B2"/>
    <w:rsid w:val="007C1BBD"/>
    <w:rsid w:val="007C1D07"/>
    <w:rsid w:val="007C20B2"/>
    <w:rsid w:val="007C4E83"/>
    <w:rsid w:val="007C6052"/>
    <w:rsid w:val="007C6988"/>
    <w:rsid w:val="007C78B3"/>
    <w:rsid w:val="007D02B0"/>
    <w:rsid w:val="007D17AE"/>
    <w:rsid w:val="007D2C6A"/>
    <w:rsid w:val="007D2FE8"/>
    <w:rsid w:val="007D3C44"/>
    <w:rsid w:val="007D47DA"/>
    <w:rsid w:val="007D5B2E"/>
    <w:rsid w:val="007D6D9C"/>
    <w:rsid w:val="007D7473"/>
    <w:rsid w:val="007D793D"/>
    <w:rsid w:val="007E069F"/>
    <w:rsid w:val="007E08C8"/>
    <w:rsid w:val="007E1CDD"/>
    <w:rsid w:val="007E2E02"/>
    <w:rsid w:val="007E3189"/>
    <w:rsid w:val="007E4443"/>
    <w:rsid w:val="007E47C8"/>
    <w:rsid w:val="007E4F7A"/>
    <w:rsid w:val="007E59A2"/>
    <w:rsid w:val="007E5AC2"/>
    <w:rsid w:val="007E7686"/>
    <w:rsid w:val="007F05DD"/>
    <w:rsid w:val="007F0911"/>
    <w:rsid w:val="007F0E23"/>
    <w:rsid w:val="007F2A90"/>
    <w:rsid w:val="007F4711"/>
    <w:rsid w:val="007F4F5E"/>
    <w:rsid w:val="007F5901"/>
    <w:rsid w:val="00800E37"/>
    <w:rsid w:val="00801E93"/>
    <w:rsid w:val="008028EA"/>
    <w:rsid w:val="00802B41"/>
    <w:rsid w:val="00802BC6"/>
    <w:rsid w:val="0080539D"/>
    <w:rsid w:val="00805424"/>
    <w:rsid w:val="00805640"/>
    <w:rsid w:val="00805D7D"/>
    <w:rsid w:val="00806067"/>
    <w:rsid w:val="0080672A"/>
    <w:rsid w:val="00806ED9"/>
    <w:rsid w:val="00807503"/>
    <w:rsid w:val="008127F6"/>
    <w:rsid w:val="0081329B"/>
    <w:rsid w:val="00813E8E"/>
    <w:rsid w:val="00813FDE"/>
    <w:rsid w:val="00814069"/>
    <w:rsid w:val="0081442C"/>
    <w:rsid w:val="00815B42"/>
    <w:rsid w:val="00817377"/>
    <w:rsid w:val="00817541"/>
    <w:rsid w:val="00817BE7"/>
    <w:rsid w:val="0082153A"/>
    <w:rsid w:val="00823765"/>
    <w:rsid w:val="00823BE8"/>
    <w:rsid w:val="00824F0E"/>
    <w:rsid w:val="0082527B"/>
    <w:rsid w:val="00825C9E"/>
    <w:rsid w:val="00826528"/>
    <w:rsid w:val="0082733F"/>
    <w:rsid w:val="00827B02"/>
    <w:rsid w:val="0083048D"/>
    <w:rsid w:val="008307BE"/>
    <w:rsid w:val="00830909"/>
    <w:rsid w:val="00830933"/>
    <w:rsid w:val="00830C43"/>
    <w:rsid w:val="00830FF5"/>
    <w:rsid w:val="00831567"/>
    <w:rsid w:val="00832495"/>
    <w:rsid w:val="00832A9B"/>
    <w:rsid w:val="008332BA"/>
    <w:rsid w:val="00833DBB"/>
    <w:rsid w:val="00834DF0"/>
    <w:rsid w:val="008358C5"/>
    <w:rsid w:val="00835B4D"/>
    <w:rsid w:val="00835FE6"/>
    <w:rsid w:val="0083669F"/>
    <w:rsid w:val="00837B14"/>
    <w:rsid w:val="00837BCA"/>
    <w:rsid w:val="008400C5"/>
    <w:rsid w:val="00840AF7"/>
    <w:rsid w:val="0084145B"/>
    <w:rsid w:val="00841D4A"/>
    <w:rsid w:val="0084249A"/>
    <w:rsid w:val="00842D00"/>
    <w:rsid w:val="00845D11"/>
    <w:rsid w:val="0084633C"/>
    <w:rsid w:val="0084717D"/>
    <w:rsid w:val="00847AE0"/>
    <w:rsid w:val="00847B09"/>
    <w:rsid w:val="00847BE4"/>
    <w:rsid w:val="00847BE6"/>
    <w:rsid w:val="0085200E"/>
    <w:rsid w:val="008536F1"/>
    <w:rsid w:val="00853EF4"/>
    <w:rsid w:val="00857E2D"/>
    <w:rsid w:val="00857EE1"/>
    <w:rsid w:val="008616A3"/>
    <w:rsid w:val="00863197"/>
    <w:rsid w:val="008646DE"/>
    <w:rsid w:val="00864B01"/>
    <w:rsid w:val="0086528C"/>
    <w:rsid w:val="00867099"/>
    <w:rsid w:val="00870ACF"/>
    <w:rsid w:val="00870E3E"/>
    <w:rsid w:val="00870F2F"/>
    <w:rsid w:val="008737BE"/>
    <w:rsid w:val="0087462A"/>
    <w:rsid w:val="00874AC0"/>
    <w:rsid w:val="00875A6D"/>
    <w:rsid w:val="00875F86"/>
    <w:rsid w:val="00876E96"/>
    <w:rsid w:val="00880556"/>
    <w:rsid w:val="008817D1"/>
    <w:rsid w:val="00882109"/>
    <w:rsid w:val="00890260"/>
    <w:rsid w:val="008924FE"/>
    <w:rsid w:val="00892AC7"/>
    <w:rsid w:val="00892F95"/>
    <w:rsid w:val="008932A9"/>
    <w:rsid w:val="00894477"/>
    <w:rsid w:val="0089506A"/>
    <w:rsid w:val="00895FDB"/>
    <w:rsid w:val="00897171"/>
    <w:rsid w:val="00897B78"/>
    <w:rsid w:val="008A35CC"/>
    <w:rsid w:val="008A56D8"/>
    <w:rsid w:val="008A5ABC"/>
    <w:rsid w:val="008B0CCD"/>
    <w:rsid w:val="008B1F36"/>
    <w:rsid w:val="008B209C"/>
    <w:rsid w:val="008B24DA"/>
    <w:rsid w:val="008B3700"/>
    <w:rsid w:val="008B3D71"/>
    <w:rsid w:val="008B5D12"/>
    <w:rsid w:val="008B68CA"/>
    <w:rsid w:val="008B7979"/>
    <w:rsid w:val="008B799E"/>
    <w:rsid w:val="008C05BB"/>
    <w:rsid w:val="008C20E5"/>
    <w:rsid w:val="008C26AD"/>
    <w:rsid w:val="008C3075"/>
    <w:rsid w:val="008C3F1E"/>
    <w:rsid w:val="008C43A1"/>
    <w:rsid w:val="008C47E5"/>
    <w:rsid w:val="008C492D"/>
    <w:rsid w:val="008C669A"/>
    <w:rsid w:val="008C6A3C"/>
    <w:rsid w:val="008C76F5"/>
    <w:rsid w:val="008C78DD"/>
    <w:rsid w:val="008D155A"/>
    <w:rsid w:val="008D2838"/>
    <w:rsid w:val="008D3C62"/>
    <w:rsid w:val="008D4510"/>
    <w:rsid w:val="008D504C"/>
    <w:rsid w:val="008D6623"/>
    <w:rsid w:val="008D675A"/>
    <w:rsid w:val="008E0897"/>
    <w:rsid w:val="008E0E15"/>
    <w:rsid w:val="008E11DB"/>
    <w:rsid w:val="008E204F"/>
    <w:rsid w:val="008E54AB"/>
    <w:rsid w:val="008E58AE"/>
    <w:rsid w:val="008E6082"/>
    <w:rsid w:val="008E7815"/>
    <w:rsid w:val="008F1109"/>
    <w:rsid w:val="008F2ACB"/>
    <w:rsid w:val="008F4370"/>
    <w:rsid w:val="008F505B"/>
    <w:rsid w:val="008F6070"/>
    <w:rsid w:val="008F6666"/>
    <w:rsid w:val="008F6692"/>
    <w:rsid w:val="00900000"/>
    <w:rsid w:val="00900B6D"/>
    <w:rsid w:val="00900CC3"/>
    <w:rsid w:val="00901AFE"/>
    <w:rsid w:val="00902EE0"/>
    <w:rsid w:val="009030FE"/>
    <w:rsid w:val="00904565"/>
    <w:rsid w:val="00905301"/>
    <w:rsid w:val="00907AC0"/>
    <w:rsid w:val="009126D8"/>
    <w:rsid w:val="0091383A"/>
    <w:rsid w:val="00913A82"/>
    <w:rsid w:val="009144BA"/>
    <w:rsid w:val="00914750"/>
    <w:rsid w:val="00914F6A"/>
    <w:rsid w:val="00915562"/>
    <w:rsid w:val="00916659"/>
    <w:rsid w:val="009213E5"/>
    <w:rsid w:val="0092257B"/>
    <w:rsid w:val="00924ECF"/>
    <w:rsid w:val="0092558B"/>
    <w:rsid w:val="00925C07"/>
    <w:rsid w:val="00927523"/>
    <w:rsid w:val="0092754E"/>
    <w:rsid w:val="00927A10"/>
    <w:rsid w:val="00927BF3"/>
    <w:rsid w:val="00930ADD"/>
    <w:rsid w:val="0093402C"/>
    <w:rsid w:val="00935706"/>
    <w:rsid w:val="00937920"/>
    <w:rsid w:val="00937D8D"/>
    <w:rsid w:val="009414C9"/>
    <w:rsid w:val="00941547"/>
    <w:rsid w:val="00942158"/>
    <w:rsid w:val="00942248"/>
    <w:rsid w:val="00942341"/>
    <w:rsid w:val="00944BEB"/>
    <w:rsid w:val="009452BF"/>
    <w:rsid w:val="009466C4"/>
    <w:rsid w:val="00950153"/>
    <w:rsid w:val="00952A27"/>
    <w:rsid w:val="00952C51"/>
    <w:rsid w:val="00952DC2"/>
    <w:rsid w:val="009534E4"/>
    <w:rsid w:val="0095509F"/>
    <w:rsid w:val="00955F59"/>
    <w:rsid w:val="00955F9A"/>
    <w:rsid w:val="009561F1"/>
    <w:rsid w:val="009562ED"/>
    <w:rsid w:val="00960AF3"/>
    <w:rsid w:val="00960BF1"/>
    <w:rsid w:val="009611B5"/>
    <w:rsid w:val="00961531"/>
    <w:rsid w:val="009618D7"/>
    <w:rsid w:val="009625A4"/>
    <w:rsid w:val="00962A51"/>
    <w:rsid w:val="00962DDF"/>
    <w:rsid w:val="00963BF5"/>
    <w:rsid w:val="00966DA4"/>
    <w:rsid w:val="00966ECB"/>
    <w:rsid w:val="0096756C"/>
    <w:rsid w:val="00970962"/>
    <w:rsid w:val="00974AA3"/>
    <w:rsid w:val="009760AE"/>
    <w:rsid w:val="00976CAC"/>
    <w:rsid w:val="00977CA1"/>
    <w:rsid w:val="009812A7"/>
    <w:rsid w:val="00982541"/>
    <w:rsid w:val="00983486"/>
    <w:rsid w:val="0098382A"/>
    <w:rsid w:val="00986640"/>
    <w:rsid w:val="00987017"/>
    <w:rsid w:val="009904D7"/>
    <w:rsid w:val="009910E1"/>
    <w:rsid w:val="00992D7F"/>
    <w:rsid w:val="009948B0"/>
    <w:rsid w:val="0099573E"/>
    <w:rsid w:val="009A1671"/>
    <w:rsid w:val="009A1743"/>
    <w:rsid w:val="009A193A"/>
    <w:rsid w:val="009A2949"/>
    <w:rsid w:val="009A37F2"/>
    <w:rsid w:val="009A3BA8"/>
    <w:rsid w:val="009A4439"/>
    <w:rsid w:val="009A4B10"/>
    <w:rsid w:val="009A610B"/>
    <w:rsid w:val="009A7097"/>
    <w:rsid w:val="009A7908"/>
    <w:rsid w:val="009A7D15"/>
    <w:rsid w:val="009B006A"/>
    <w:rsid w:val="009B01AE"/>
    <w:rsid w:val="009B0CE5"/>
    <w:rsid w:val="009B1216"/>
    <w:rsid w:val="009B15E2"/>
    <w:rsid w:val="009B20C4"/>
    <w:rsid w:val="009B2E79"/>
    <w:rsid w:val="009B32B8"/>
    <w:rsid w:val="009B38EE"/>
    <w:rsid w:val="009B5045"/>
    <w:rsid w:val="009B5C66"/>
    <w:rsid w:val="009B66E0"/>
    <w:rsid w:val="009B6B54"/>
    <w:rsid w:val="009B76CF"/>
    <w:rsid w:val="009C09AB"/>
    <w:rsid w:val="009C0E72"/>
    <w:rsid w:val="009C23E2"/>
    <w:rsid w:val="009C25BE"/>
    <w:rsid w:val="009C2F7A"/>
    <w:rsid w:val="009C3032"/>
    <w:rsid w:val="009C3C26"/>
    <w:rsid w:val="009C5046"/>
    <w:rsid w:val="009C58DE"/>
    <w:rsid w:val="009C62D0"/>
    <w:rsid w:val="009C64B6"/>
    <w:rsid w:val="009D37E0"/>
    <w:rsid w:val="009D5E57"/>
    <w:rsid w:val="009D61DB"/>
    <w:rsid w:val="009E1B7D"/>
    <w:rsid w:val="009E2D2E"/>
    <w:rsid w:val="009E2E17"/>
    <w:rsid w:val="009E2E18"/>
    <w:rsid w:val="009F089B"/>
    <w:rsid w:val="009F0F5E"/>
    <w:rsid w:val="009F166D"/>
    <w:rsid w:val="009F38FC"/>
    <w:rsid w:val="009F44FB"/>
    <w:rsid w:val="009F4E33"/>
    <w:rsid w:val="009F4F84"/>
    <w:rsid w:val="009F5BB1"/>
    <w:rsid w:val="009F6367"/>
    <w:rsid w:val="009F6519"/>
    <w:rsid w:val="009F6950"/>
    <w:rsid w:val="009F69EE"/>
    <w:rsid w:val="00A001C3"/>
    <w:rsid w:val="00A010BE"/>
    <w:rsid w:val="00A02A5E"/>
    <w:rsid w:val="00A063AC"/>
    <w:rsid w:val="00A06A6C"/>
    <w:rsid w:val="00A10431"/>
    <w:rsid w:val="00A13661"/>
    <w:rsid w:val="00A13810"/>
    <w:rsid w:val="00A13ECA"/>
    <w:rsid w:val="00A1597A"/>
    <w:rsid w:val="00A15A3A"/>
    <w:rsid w:val="00A16B52"/>
    <w:rsid w:val="00A16FE0"/>
    <w:rsid w:val="00A20761"/>
    <w:rsid w:val="00A20A84"/>
    <w:rsid w:val="00A221AE"/>
    <w:rsid w:val="00A23022"/>
    <w:rsid w:val="00A23321"/>
    <w:rsid w:val="00A2342A"/>
    <w:rsid w:val="00A23B04"/>
    <w:rsid w:val="00A24BC0"/>
    <w:rsid w:val="00A2515B"/>
    <w:rsid w:val="00A2630C"/>
    <w:rsid w:val="00A26948"/>
    <w:rsid w:val="00A2731E"/>
    <w:rsid w:val="00A3058D"/>
    <w:rsid w:val="00A3206C"/>
    <w:rsid w:val="00A32E77"/>
    <w:rsid w:val="00A3389D"/>
    <w:rsid w:val="00A34094"/>
    <w:rsid w:val="00A356E6"/>
    <w:rsid w:val="00A37BDB"/>
    <w:rsid w:val="00A408A2"/>
    <w:rsid w:val="00A41324"/>
    <w:rsid w:val="00A41372"/>
    <w:rsid w:val="00A41446"/>
    <w:rsid w:val="00A41AFE"/>
    <w:rsid w:val="00A41DA5"/>
    <w:rsid w:val="00A42407"/>
    <w:rsid w:val="00A436F6"/>
    <w:rsid w:val="00A4477B"/>
    <w:rsid w:val="00A45B3F"/>
    <w:rsid w:val="00A45F54"/>
    <w:rsid w:val="00A47144"/>
    <w:rsid w:val="00A47F6E"/>
    <w:rsid w:val="00A50DD7"/>
    <w:rsid w:val="00A51889"/>
    <w:rsid w:val="00A52178"/>
    <w:rsid w:val="00A52731"/>
    <w:rsid w:val="00A539B1"/>
    <w:rsid w:val="00A54623"/>
    <w:rsid w:val="00A5571F"/>
    <w:rsid w:val="00A558D0"/>
    <w:rsid w:val="00A576EC"/>
    <w:rsid w:val="00A607D5"/>
    <w:rsid w:val="00A624AB"/>
    <w:rsid w:val="00A631B6"/>
    <w:rsid w:val="00A633C7"/>
    <w:rsid w:val="00A63D83"/>
    <w:rsid w:val="00A65387"/>
    <w:rsid w:val="00A7094E"/>
    <w:rsid w:val="00A725AF"/>
    <w:rsid w:val="00A72629"/>
    <w:rsid w:val="00A726CF"/>
    <w:rsid w:val="00A73B09"/>
    <w:rsid w:val="00A74096"/>
    <w:rsid w:val="00A7475D"/>
    <w:rsid w:val="00A75191"/>
    <w:rsid w:val="00A75AFF"/>
    <w:rsid w:val="00A75C5E"/>
    <w:rsid w:val="00A7759F"/>
    <w:rsid w:val="00A7764C"/>
    <w:rsid w:val="00A77D28"/>
    <w:rsid w:val="00A81B78"/>
    <w:rsid w:val="00A850E3"/>
    <w:rsid w:val="00A86CD1"/>
    <w:rsid w:val="00A90DAB"/>
    <w:rsid w:val="00A90EC0"/>
    <w:rsid w:val="00A916E1"/>
    <w:rsid w:val="00A91871"/>
    <w:rsid w:val="00A936C9"/>
    <w:rsid w:val="00A94273"/>
    <w:rsid w:val="00A94CA2"/>
    <w:rsid w:val="00A94DBC"/>
    <w:rsid w:val="00A94DC9"/>
    <w:rsid w:val="00A963F3"/>
    <w:rsid w:val="00A96BF6"/>
    <w:rsid w:val="00A97308"/>
    <w:rsid w:val="00AA0113"/>
    <w:rsid w:val="00AA0DB0"/>
    <w:rsid w:val="00AA2A16"/>
    <w:rsid w:val="00AA6801"/>
    <w:rsid w:val="00AB03DE"/>
    <w:rsid w:val="00AB0431"/>
    <w:rsid w:val="00AB0EE1"/>
    <w:rsid w:val="00AB1446"/>
    <w:rsid w:val="00AB1B04"/>
    <w:rsid w:val="00AB3785"/>
    <w:rsid w:val="00AB3995"/>
    <w:rsid w:val="00AB561E"/>
    <w:rsid w:val="00AB5972"/>
    <w:rsid w:val="00AB6796"/>
    <w:rsid w:val="00AB73B9"/>
    <w:rsid w:val="00AC0198"/>
    <w:rsid w:val="00AC076C"/>
    <w:rsid w:val="00AC0A74"/>
    <w:rsid w:val="00AC0AA9"/>
    <w:rsid w:val="00AC1134"/>
    <w:rsid w:val="00AC19EE"/>
    <w:rsid w:val="00AC3491"/>
    <w:rsid w:val="00AC34BE"/>
    <w:rsid w:val="00AC50EB"/>
    <w:rsid w:val="00AC7DFF"/>
    <w:rsid w:val="00AD10ED"/>
    <w:rsid w:val="00AD2A22"/>
    <w:rsid w:val="00AD3509"/>
    <w:rsid w:val="00AD3B1E"/>
    <w:rsid w:val="00AD3C10"/>
    <w:rsid w:val="00AD4F03"/>
    <w:rsid w:val="00AD576F"/>
    <w:rsid w:val="00AD5BEE"/>
    <w:rsid w:val="00AD64FF"/>
    <w:rsid w:val="00AD6F42"/>
    <w:rsid w:val="00AD7055"/>
    <w:rsid w:val="00AE0C34"/>
    <w:rsid w:val="00AE133E"/>
    <w:rsid w:val="00AE2350"/>
    <w:rsid w:val="00AE2806"/>
    <w:rsid w:val="00AE31B1"/>
    <w:rsid w:val="00AE40AA"/>
    <w:rsid w:val="00AE484A"/>
    <w:rsid w:val="00AE70CB"/>
    <w:rsid w:val="00AE781C"/>
    <w:rsid w:val="00AF19E3"/>
    <w:rsid w:val="00AF1E88"/>
    <w:rsid w:val="00AF2E51"/>
    <w:rsid w:val="00AF33AC"/>
    <w:rsid w:val="00AF37A7"/>
    <w:rsid w:val="00AF44CB"/>
    <w:rsid w:val="00AF57AD"/>
    <w:rsid w:val="00B0256B"/>
    <w:rsid w:val="00B02EEF"/>
    <w:rsid w:val="00B03355"/>
    <w:rsid w:val="00B05DF6"/>
    <w:rsid w:val="00B10D15"/>
    <w:rsid w:val="00B1268A"/>
    <w:rsid w:val="00B1311A"/>
    <w:rsid w:val="00B13815"/>
    <w:rsid w:val="00B14BF7"/>
    <w:rsid w:val="00B16693"/>
    <w:rsid w:val="00B20A09"/>
    <w:rsid w:val="00B2135A"/>
    <w:rsid w:val="00B22891"/>
    <w:rsid w:val="00B233F2"/>
    <w:rsid w:val="00B23A6E"/>
    <w:rsid w:val="00B27024"/>
    <w:rsid w:val="00B2708D"/>
    <w:rsid w:val="00B3143D"/>
    <w:rsid w:val="00B32774"/>
    <w:rsid w:val="00B32967"/>
    <w:rsid w:val="00B33F83"/>
    <w:rsid w:val="00B35690"/>
    <w:rsid w:val="00B3634B"/>
    <w:rsid w:val="00B3737F"/>
    <w:rsid w:val="00B3793A"/>
    <w:rsid w:val="00B37E3E"/>
    <w:rsid w:val="00B40A33"/>
    <w:rsid w:val="00B41EC5"/>
    <w:rsid w:val="00B42A27"/>
    <w:rsid w:val="00B42BEF"/>
    <w:rsid w:val="00B42E19"/>
    <w:rsid w:val="00B42F53"/>
    <w:rsid w:val="00B43604"/>
    <w:rsid w:val="00B47031"/>
    <w:rsid w:val="00B501A6"/>
    <w:rsid w:val="00B50F95"/>
    <w:rsid w:val="00B51926"/>
    <w:rsid w:val="00B527B7"/>
    <w:rsid w:val="00B52CA2"/>
    <w:rsid w:val="00B52D27"/>
    <w:rsid w:val="00B533A0"/>
    <w:rsid w:val="00B5345F"/>
    <w:rsid w:val="00B53AA6"/>
    <w:rsid w:val="00B56EDB"/>
    <w:rsid w:val="00B6153A"/>
    <w:rsid w:val="00B617C7"/>
    <w:rsid w:val="00B61B6B"/>
    <w:rsid w:val="00B63682"/>
    <w:rsid w:val="00B638BB"/>
    <w:rsid w:val="00B64074"/>
    <w:rsid w:val="00B6418D"/>
    <w:rsid w:val="00B64B96"/>
    <w:rsid w:val="00B65884"/>
    <w:rsid w:val="00B664A8"/>
    <w:rsid w:val="00B714CD"/>
    <w:rsid w:val="00B728F1"/>
    <w:rsid w:val="00B74395"/>
    <w:rsid w:val="00B74886"/>
    <w:rsid w:val="00B75680"/>
    <w:rsid w:val="00B75F0B"/>
    <w:rsid w:val="00B76B30"/>
    <w:rsid w:val="00B7731C"/>
    <w:rsid w:val="00B80234"/>
    <w:rsid w:val="00B81166"/>
    <w:rsid w:val="00B81316"/>
    <w:rsid w:val="00B824F2"/>
    <w:rsid w:val="00B82F79"/>
    <w:rsid w:val="00B84E6E"/>
    <w:rsid w:val="00B86245"/>
    <w:rsid w:val="00B864DA"/>
    <w:rsid w:val="00B864F0"/>
    <w:rsid w:val="00B87D76"/>
    <w:rsid w:val="00B91312"/>
    <w:rsid w:val="00B914EB"/>
    <w:rsid w:val="00B91507"/>
    <w:rsid w:val="00B933FD"/>
    <w:rsid w:val="00B9449F"/>
    <w:rsid w:val="00B950CA"/>
    <w:rsid w:val="00B954CF"/>
    <w:rsid w:val="00B969DC"/>
    <w:rsid w:val="00B97903"/>
    <w:rsid w:val="00BA0384"/>
    <w:rsid w:val="00BA133C"/>
    <w:rsid w:val="00BA2A86"/>
    <w:rsid w:val="00BA31B1"/>
    <w:rsid w:val="00BA355C"/>
    <w:rsid w:val="00BA55D0"/>
    <w:rsid w:val="00BA5A63"/>
    <w:rsid w:val="00BA63F0"/>
    <w:rsid w:val="00BA6FFD"/>
    <w:rsid w:val="00BB0530"/>
    <w:rsid w:val="00BB0C0A"/>
    <w:rsid w:val="00BB1A8C"/>
    <w:rsid w:val="00BB2B10"/>
    <w:rsid w:val="00BB31D6"/>
    <w:rsid w:val="00BB3CAA"/>
    <w:rsid w:val="00BB46FB"/>
    <w:rsid w:val="00BB48A2"/>
    <w:rsid w:val="00BB4AE6"/>
    <w:rsid w:val="00BB6317"/>
    <w:rsid w:val="00BB652A"/>
    <w:rsid w:val="00BB6B8A"/>
    <w:rsid w:val="00BB6D9E"/>
    <w:rsid w:val="00BB7451"/>
    <w:rsid w:val="00BB7AE8"/>
    <w:rsid w:val="00BC0A4C"/>
    <w:rsid w:val="00BC0FA9"/>
    <w:rsid w:val="00BC2D5D"/>
    <w:rsid w:val="00BC30D3"/>
    <w:rsid w:val="00BC3505"/>
    <w:rsid w:val="00BC4689"/>
    <w:rsid w:val="00BC5011"/>
    <w:rsid w:val="00BC5DAB"/>
    <w:rsid w:val="00BC5FBE"/>
    <w:rsid w:val="00BC7880"/>
    <w:rsid w:val="00BC794C"/>
    <w:rsid w:val="00BD0905"/>
    <w:rsid w:val="00BD151E"/>
    <w:rsid w:val="00BD27E1"/>
    <w:rsid w:val="00BD3084"/>
    <w:rsid w:val="00BD32F0"/>
    <w:rsid w:val="00BD51C7"/>
    <w:rsid w:val="00BD5C9E"/>
    <w:rsid w:val="00BD5D5B"/>
    <w:rsid w:val="00BD68B6"/>
    <w:rsid w:val="00BE17AE"/>
    <w:rsid w:val="00BE208B"/>
    <w:rsid w:val="00BE352D"/>
    <w:rsid w:val="00BE4881"/>
    <w:rsid w:val="00BE4993"/>
    <w:rsid w:val="00BE49CF"/>
    <w:rsid w:val="00BE5B8F"/>
    <w:rsid w:val="00BE6240"/>
    <w:rsid w:val="00BE6325"/>
    <w:rsid w:val="00BE6ED3"/>
    <w:rsid w:val="00BF0E7B"/>
    <w:rsid w:val="00BF28FE"/>
    <w:rsid w:val="00BF2E61"/>
    <w:rsid w:val="00BF3065"/>
    <w:rsid w:val="00BF33F2"/>
    <w:rsid w:val="00BF3E8E"/>
    <w:rsid w:val="00BF4A26"/>
    <w:rsid w:val="00BF5896"/>
    <w:rsid w:val="00BF5B01"/>
    <w:rsid w:val="00BF75BE"/>
    <w:rsid w:val="00C000D4"/>
    <w:rsid w:val="00C0016D"/>
    <w:rsid w:val="00C00F17"/>
    <w:rsid w:val="00C010EA"/>
    <w:rsid w:val="00C02CDF"/>
    <w:rsid w:val="00C06333"/>
    <w:rsid w:val="00C07E1F"/>
    <w:rsid w:val="00C113C5"/>
    <w:rsid w:val="00C11D14"/>
    <w:rsid w:val="00C12B57"/>
    <w:rsid w:val="00C12D3B"/>
    <w:rsid w:val="00C13187"/>
    <w:rsid w:val="00C14A38"/>
    <w:rsid w:val="00C14C03"/>
    <w:rsid w:val="00C15383"/>
    <w:rsid w:val="00C153FC"/>
    <w:rsid w:val="00C16B90"/>
    <w:rsid w:val="00C16EC3"/>
    <w:rsid w:val="00C1773E"/>
    <w:rsid w:val="00C2002D"/>
    <w:rsid w:val="00C20FA0"/>
    <w:rsid w:val="00C21829"/>
    <w:rsid w:val="00C21E00"/>
    <w:rsid w:val="00C22FA9"/>
    <w:rsid w:val="00C257EF"/>
    <w:rsid w:val="00C27350"/>
    <w:rsid w:val="00C27BAA"/>
    <w:rsid w:val="00C32AE5"/>
    <w:rsid w:val="00C332BB"/>
    <w:rsid w:val="00C33C70"/>
    <w:rsid w:val="00C33FA0"/>
    <w:rsid w:val="00C34214"/>
    <w:rsid w:val="00C35044"/>
    <w:rsid w:val="00C355BB"/>
    <w:rsid w:val="00C371B7"/>
    <w:rsid w:val="00C373A9"/>
    <w:rsid w:val="00C37BD2"/>
    <w:rsid w:val="00C400CE"/>
    <w:rsid w:val="00C406FC"/>
    <w:rsid w:val="00C41EC3"/>
    <w:rsid w:val="00C423AB"/>
    <w:rsid w:val="00C426C0"/>
    <w:rsid w:val="00C44B82"/>
    <w:rsid w:val="00C44DC7"/>
    <w:rsid w:val="00C45928"/>
    <w:rsid w:val="00C460E2"/>
    <w:rsid w:val="00C46C19"/>
    <w:rsid w:val="00C47C01"/>
    <w:rsid w:val="00C50B07"/>
    <w:rsid w:val="00C50D63"/>
    <w:rsid w:val="00C514EC"/>
    <w:rsid w:val="00C51C2C"/>
    <w:rsid w:val="00C52BF7"/>
    <w:rsid w:val="00C5400F"/>
    <w:rsid w:val="00C55C70"/>
    <w:rsid w:val="00C61C48"/>
    <w:rsid w:val="00C624D4"/>
    <w:rsid w:val="00C629D0"/>
    <w:rsid w:val="00C64031"/>
    <w:rsid w:val="00C651F8"/>
    <w:rsid w:val="00C6602D"/>
    <w:rsid w:val="00C6623E"/>
    <w:rsid w:val="00C6678D"/>
    <w:rsid w:val="00C704DC"/>
    <w:rsid w:val="00C70E8C"/>
    <w:rsid w:val="00C71BB4"/>
    <w:rsid w:val="00C71BF2"/>
    <w:rsid w:val="00C72483"/>
    <w:rsid w:val="00C72DAD"/>
    <w:rsid w:val="00C74F17"/>
    <w:rsid w:val="00C751F1"/>
    <w:rsid w:val="00C75E72"/>
    <w:rsid w:val="00C765CC"/>
    <w:rsid w:val="00C7708A"/>
    <w:rsid w:val="00C77AEA"/>
    <w:rsid w:val="00C80714"/>
    <w:rsid w:val="00C8204D"/>
    <w:rsid w:val="00C83EA1"/>
    <w:rsid w:val="00C84277"/>
    <w:rsid w:val="00C850FA"/>
    <w:rsid w:val="00C859C3"/>
    <w:rsid w:val="00C86393"/>
    <w:rsid w:val="00C87488"/>
    <w:rsid w:val="00C87DAF"/>
    <w:rsid w:val="00C90EF0"/>
    <w:rsid w:val="00C91BCB"/>
    <w:rsid w:val="00C96145"/>
    <w:rsid w:val="00C9669E"/>
    <w:rsid w:val="00C977B3"/>
    <w:rsid w:val="00C97A8D"/>
    <w:rsid w:val="00CA00FD"/>
    <w:rsid w:val="00CA08D1"/>
    <w:rsid w:val="00CA1033"/>
    <w:rsid w:val="00CA184C"/>
    <w:rsid w:val="00CA20BD"/>
    <w:rsid w:val="00CA2CB8"/>
    <w:rsid w:val="00CA3340"/>
    <w:rsid w:val="00CA467E"/>
    <w:rsid w:val="00CA48CE"/>
    <w:rsid w:val="00CA4ABE"/>
    <w:rsid w:val="00CA4CDA"/>
    <w:rsid w:val="00CA4DB2"/>
    <w:rsid w:val="00CA68F2"/>
    <w:rsid w:val="00CA746C"/>
    <w:rsid w:val="00CA7E6E"/>
    <w:rsid w:val="00CB1290"/>
    <w:rsid w:val="00CB20D9"/>
    <w:rsid w:val="00CB2AA7"/>
    <w:rsid w:val="00CB2AE0"/>
    <w:rsid w:val="00CB36C8"/>
    <w:rsid w:val="00CB39A3"/>
    <w:rsid w:val="00CB3CDC"/>
    <w:rsid w:val="00CB4098"/>
    <w:rsid w:val="00CB4640"/>
    <w:rsid w:val="00CB4A2F"/>
    <w:rsid w:val="00CB6E00"/>
    <w:rsid w:val="00CB7198"/>
    <w:rsid w:val="00CB7782"/>
    <w:rsid w:val="00CB7FD1"/>
    <w:rsid w:val="00CC14DA"/>
    <w:rsid w:val="00CC1554"/>
    <w:rsid w:val="00CC17A2"/>
    <w:rsid w:val="00CC1E36"/>
    <w:rsid w:val="00CC2EA9"/>
    <w:rsid w:val="00CC384C"/>
    <w:rsid w:val="00CC4527"/>
    <w:rsid w:val="00CC4A6E"/>
    <w:rsid w:val="00CC5216"/>
    <w:rsid w:val="00CC5ACC"/>
    <w:rsid w:val="00CC5C21"/>
    <w:rsid w:val="00CC7942"/>
    <w:rsid w:val="00CC7C89"/>
    <w:rsid w:val="00CD0C3B"/>
    <w:rsid w:val="00CD15D8"/>
    <w:rsid w:val="00CD1A35"/>
    <w:rsid w:val="00CD2DB7"/>
    <w:rsid w:val="00CD4FC7"/>
    <w:rsid w:val="00CD53AA"/>
    <w:rsid w:val="00CD5809"/>
    <w:rsid w:val="00CD5B1B"/>
    <w:rsid w:val="00CD5C14"/>
    <w:rsid w:val="00CD7179"/>
    <w:rsid w:val="00CD72B5"/>
    <w:rsid w:val="00CD7FC6"/>
    <w:rsid w:val="00CE0681"/>
    <w:rsid w:val="00CE0B9E"/>
    <w:rsid w:val="00CE3CB0"/>
    <w:rsid w:val="00CE5866"/>
    <w:rsid w:val="00CE62FC"/>
    <w:rsid w:val="00CE6DA4"/>
    <w:rsid w:val="00CE716B"/>
    <w:rsid w:val="00CF0148"/>
    <w:rsid w:val="00CF1603"/>
    <w:rsid w:val="00CF3818"/>
    <w:rsid w:val="00CF571E"/>
    <w:rsid w:val="00CF5F79"/>
    <w:rsid w:val="00CF7D29"/>
    <w:rsid w:val="00D000CB"/>
    <w:rsid w:val="00D02D5B"/>
    <w:rsid w:val="00D032E4"/>
    <w:rsid w:val="00D04821"/>
    <w:rsid w:val="00D04DE6"/>
    <w:rsid w:val="00D05104"/>
    <w:rsid w:val="00D069D5"/>
    <w:rsid w:val="00D06DF8"/>
    <w:rsid w:val="00D07CC9"/>
    <w:rsid w:val="00D07EAC"/>
    <w:rsid w:val="00D1020D"/>
    <w:rsid w:val="00D10612"/>
    <w:rsid w:val="00D10C09"/>
    <w:rsid w:val="00D129AD"/>
    <w:rsid w:val="00D14DF6"/>
    <w:rsid w:val="00D15A4A"/>
    <w:rsid w:val="00D167DD"/>
    <w:rsid w:val="00D218E7"/>
    <w:rsid w:val="00D22265"/>
    <w:rsid w:val="00D25D1E"/>
    <w:rsid w:val="00D26282"/>
    <w:rsid w:val="00D2762D"/>
    <w:rsid w:val="00D27FE6"/>
    <w:rsid w:val="00D30791"/>
    <w:rsid w:val="00D3157D"/>
    <w:rsid w:val="00D3251D"/>
    <w:rsid w:val="00D325E9"/>
    <w:rsid w:val="00D330DA"/>
    <w:rsid w:val="00D336A8"/>
    <w:rsid w:val="00D33D17"/>
    <w:rsid w:val="00D3429A"/>
    <w:rsid w:val="00D348CA"/>
    <w:rsid w:val="00D35B69"/>
    <w:rsid w:val="00D36C7D"/>
    <w:rsid w:val="00D4229A"/>
    <w:rsid w:val="00D44216"/>
    <w:rsid w:val="00D451B3"/>
    <w:rsid w:val="00D45661"/>
    <w:rsid w:val="00D46595"/>
    <w:rsid w:val="00D47461"/>
    <w:rsid w:val="00D478A7"/>
    <w:rsid w:val="00D47A4F"/>
    <w:rsid w:val="00D47C4B"/>
    <w:rsid w:val="00D504E7"/>
    <w:rsid w:val="00D5107A"/>
    <w:rsid w:val="00D52A96"/>
    <w:rsid w:val="00D52B4F"/>
    <w:rsid w:val="00D52FE6"/>
    <w:rsid w:val="00D53135"/>
    <w:rsid w:val="00D556C7"/>
    <w:rsid w:val="00D564A5"/>
    <w:rsid w:val="00D61564"/>
    <w:rsid w:val="00D61EC3"/>
    <w:rsid w:val="00D635CC"/>
    <w:rsid w:val="00D64C05"/>
    <w:rsid w:val="00D64DB0"/>
    <w:rsid w:val="00D66494"/>
    <w:rsid w:val="00D672CE"/>
    <w:rsid w:val="00D67AAF"/>
    <w:rsid w:val="00D70EC8"/>
    <w:rsid w:val="00D715FE"/>
    <w:rsid w:val="00D72FAE"/>
    <w:rsid w:val="00D7301C"/>
    <w:rsid w:val="00D73827"/>
    <w:rsid w:val="00D749E2"/>
    <w:rsid w:val="00D74D93"/>
    <w:rsid w:val="00D7591D"/>
    <w:rsid w:val="00D76055"/>
    <w:rsid w:val="00D76AF9"/>
    <w:rsid w:val="00D805E2"/>
    <w:rsid w:val="00D80F27"/>
    <w:rsid w:val="00D8151C"/>
    <w:rsid w:val="00D823BC"/>
    <w:rsid w:val="00D823E7"/>
    <w:rsid w:val="00D838FF"/>
    <w:rsid w:val="00D83C87"/>
    <w:rsid w:val="00D847C4"/>
    <w:rsid w:val="00D85EC4"/>
    <w:rsid w:val="00D8623C"/>
    <w:rsid w:val="00D904F3"/>
    <w:rsid w:val="00D91313"/>
    <w:rsid w:val="00D917A4"/>
    <w:rsid w:val="00D918B2"/>
    <w:rsid w:val="00D91A66"/>
    <w:rsid w:val="00D9269E"/>
    <w:rsid w:val="00D92B40"/>
    <w:rsid w:val="00D92E9F"/>
    <w:rsid w:val="00D95F79"/>
    <w:rsid w:val="00D971BA"/>
    <w:rsid w:val="00DA122A"/>
    <w:rsid w:val="00DA1E09"/>
    <w:rsid w:val="00DA20E1"/>
    <w:rsid w:val="00DA2866"/>
    <w:rsid w:val="00DA4388"/>
    <w:rsid w:val="00DA4E52"/>
    <w:rsid w:val="00DA6748"/>
    <w:rsid w:val="00DA76F3"/>
    <w:rsid w:val="00DA7860"/>
    <w:rsid w:val="00DB06A2"/>
    <w:rsid w:val="00DB1995"/>
    <w:rsid w:val="00DB25EB"/>
    <w:rsid w:val="00DB3F74"/>
    <w:rsid w:val="00DB47FF"/>
    <w:rsid w:val="00DB50E3"/>
    <w:rsid w:val="00DB5E47"/>
    <w:rsid w:val="00DB6D51"/>
    <w:rsid w:val="00DC0824"/>
    <w:rsid w:val="00DC0E28"/>
    <w:rsid w:val="00DC2BD7"/>
    <w:rsid w:val="00DC5200"/>
    <w:rsid w:val="00DC70FE"/>
    <w:rsid w:val="00DD1286"/>
    <w:rsid w:val="00DD2DFE"/>
    <w:rsid w:val="00DD4395"/>
    <w:rsid w:val="00DD4612"/>
    <w:rsid w:val="00DD4CD1"/>
    <w:rsid w:val="00DD4E19"/>
    <w:rsid w:val="00DD597B"/>
    <w:rsid w:val="00DD6323"/>
    <w:rsid w:val="00DE0EF8"/>
    <w:rsid w:val="00DE1854"/>
    <w:rsid w:val="00DE2613"/>
    <w:rsid w:val="00DE27CD"/>
    <w:rsid w:val="00DE43DA"/>
    <w:rsid w:val="00DF01D8"/>
    <w:rsid w:val="00DF0FC7"/>
    <w:rsid w:val="00DF1565"/>
    <w:rsid w:val="00DF1D40"/>
    <w:rsid w:val="00DF1D4A"/>
    <w:rsid w:val="00DF256B"/>
    <w:rsid w:val="00DF4D2D"/>
    <w:rsid w:val="00DF4EEC"/>
    <w:rsid w:val="00DF5A7E"/>
    <w:rsid w:val="00DF64AC"/>
    <w:rsid w:val="00DF6C7D"/>
    <w:rsid w:val="00DF779F"/>
    <w:rsid w:val="00DF7A3F"/>
    <w:rsid w:val="00E0077D"/>
    <w:rsid w:val="00E008AF"/>
    <w:rsid w:val="00E01ABB"/>
    <w:rsid w:val="00E01ECC"/>
    <w:rsid w:val="00E028A3"/>
    <w:rsid w:val="00E02B0A"/>
    <w:rsid w:val="00E044FB"/>
    <w:rsid w:val="00E04EA1"/>
    <w:rsid w:val="00E04F9E"/>
    <w:rsid w:val="00E06B3A"/>
    <w:rsid w:val="00E06E20"/>
    <w:rsid w:val="00E07521"/>
    <w:rsid w:val="00E07E5B"/>
    <w:rsid w:val="00E103EC"/>
    <w:rsid w:val="00E10903"/>
    <w:rsid w:val="00E10931"/>
    <w:rsid w:val="00E10EB5"/>
    <w:rsid w:val="00E11137"/>
    <w:rsid w:val="00E11904"/>
    <w:rsid w:val="00E12BCE"/>
    <w:rsid w:val="00E13121"/>
    <w:rsid w:val="00E141E1"/>
    <w:rsid w:val="00E1493D"/>
    <w:rsid w:val="00E15339"/>
    <w:rsid w:val="00E1622A"/>
    <w:rsid w:val="00E21BFC"/>
    <w:rsid w:val="00E227ED"/>
    <w:rsid w:val="00E24D62"/>
    <w:rsid w:val="00E24D88"/>
    <w:rsid w:val="00E24D9E"/>
    <w:rsid w:val="00E25984"/>
    <w:rsid w:val="00E27639"/>
    <w:rsid w:val="00E30217"/>
    <w:rsid w:val="00E30D15"/>
    <w:rsid w:val="00E325E5"/>
    <w:rsid w:val="00E3267D"/>
    <w:rsid w:val="00E32C41"/>
    <w:rsid w:val="00E336CA"/>
    <w:rsid w:val="00E34570"/>
    <w:rsid w:val="00E34D8A"/>
    <w:rsid w:val="00E36193"/>
    <w:rsid w:val="00E36B10"/>
    <w:rsid w:val="00E417AA"/>
    <w:rsid w:val="00E41FAE"/>
    <w:rsid w:val="00E433C4"/>
    <w:rsid w:val="00E43810"/>
    <w:rsid w:val="00E43ED6"/>
    <w:rsid w:val="00E44442"/>
    <w:rsid w:val="00E46D7B"/>
    <w:rsid w:val="00E4729B"/>
    <w:rsid w:val="00E51B64"/>
    <w:rsid w:val="00E52F4F"/>
    <w:rsid w:val="00E53929"/>
    <w:rsid w:val="00E54CA7"/>
    <w:rsid w:val="00E554EA"/>
    <w:rsid w:val="00E60131"/>
    <w:rsid w:val="00E60A19"/>
    <w:rsid w:val="00E61A11"/>
    <w:rsid w:val="00E6305C"/>
    <w:rsid w:val="00E63F34"/>
    <w:rsid w:val="00E6435A"/>
    <w:rsid w:val="00E64A23"/>
    <w:rsid w:val="00E64DEA"/>
    <w:rsid w:val="00E65486"/>
    <w:rsid w:val="00E66185"/>
    <w:rsid w:val="00E67FC9"/>
    <w:rsid w:val="00E71B62"/>
    <w:rsid w:val="00E72821"/>
    <w:rsid w:val="00E72B97"/>
    <w:rsid w:val="00E72C7C"/>
    <w:rsid w:val="00E738BF"/>
    <w:rsid w:val="00E7430B"/>
    <w:rsid w:val="00E74595"/>
    <w:rsid w:val="00E762D5"/>
    <w:rsid w:val="00E76B7D"/>
    <w:rsid w:val="00E76D53"/>
    <w:rsid w:val="00E8048D"/>
    <w:rsid w:val="00E84CA7"/>
    <w:rsid w:val="00E84E57"/>
    <w:rsid w:val="00E85189"/>
    <w:rsid w:val="00E85433"/>
    <w:rsid w:val="00E911A4"/>
    <w:rsid w:val="00E91B61"/>
    <w:rsid w:val="00E925B6"/>
    <w:rsid w:val="00E928C9"/>
    <w:rsid w:val="00E935EE"/>
    <w:rsid w:val="00E938C6"/>
    <w:rsid w:val="00E94028"/>
    <w:rsid w:val="00E952D0"/>
    <w:rsid w:val="00E97CD8"/>
    <w:rsid w:val="00EA07C4"/>
    <w:rsid w:val="00EA2771"/>
    <w:rsid w:val="00EA2843"/>
    <w:rsid w:val="00EA2EC4"/>
    <w:rsid w:val="00EA2F80"/>
    <w:rsid w:val="00EA32CC"/>
    <w:rsid w:val="00EA51E4"/>
    <w:rsid w:val="00EA5FE5"/>
    <w:rsid w:val="00EB0D14"/>
    <w:rsid w:val="00EB1BD8"/>
    <w:rsid w:val="00EB2346"/>
    <w:rsid w:val="00EB36D2"/>
    <w:rsid w:val="00EB3BE5"/>
    <w:rsid w:val="00EB3C8B"/>
    <w:rsid w:val="00EB423B"/>
    <w:rsid w:val="00EB45B0"/>
    <w:rsid w:val="00EB4AC0"/>
    <w:rsid w:val="00EB507E"/>
    <w:rsid w:val="00EB7202"/>
    <w:rsid w:val="00EB73C1"/>
    <w:rsid w:val="00EB7727"/>
    <w:rsid w:val="00EB77D6"/>
    <w:rsid w:val="00EB7B18"/>
    <w:rsid w:val="00EB7BD6"/>
    <w:rsid w:val="00EC054D"/>
    <w:rsid w:val="00EC1549"/>
    <w:rsid w:val="00EC2C1C"/>
    <w:rsid w:val="00EC3AD0"/>
    <w:rsid w:val="00EC3B25"/>
    <w:rsid w:val="00EC4E22"/>
    <w:rsid w:val="00EC6090"/>
    <w:rsid w:val="00EC7204"/>
    <w:rsid w:val="00ED26D1"/>
    <w:rsid w:val="00ED31D5"/>
    <w:rsid w:val="00ED3A33"/>
    <w:rsid w:val="00ED3EBD"/>
    <w:rsid w:val="00ED41E6"/>
    <w:rsid w:val="00ED53E0"/>
    <w:rsid w:val="00ED5B67"/>
    <w:rsid w:val="00ED73D8"/>
    <w:rsid w:val="00EE12C1"/>
    <w:rsid w:val="00EE1448"/>
    <w:rsid w:val="00EE38E7"/>
    <w:rsid w:val="00EE4121"/>
    <w:rsid w:val="00EE47A0"/>
    <w:rsid w:val="00EE612F"/>
    <w:rsid w:val="00EE6453"/>
    <w:rsid w:val="00EE7945"/>
    <w:rsid w:val="00EF08BB"/>
    <w:rsid w:val="00EF11BC"/>
    <w:rsid w:val="00EF2F25"/>
    <w:rsid w:val="00EF30BF"/>
    <w:rsid w:val="00EF3BE2"/>
    <w:rsid w:val="00EF44D4"/>
    <w:rsid w:val="00EF4642"/>
    <w:rsid w:val="00EF56B8"/>
    <w:rsid w:val="00EF6E05"/>
    <w:rsid w:val="00EF6EDC"/>
    <w:rsid w:val="00F00580"/>
    <w:rsid w:val="00F00BA0"/>
    <w:rsid w:val="00F00EAB"/>
    <w:rsid w:val="00F01B6B"/>
    <w:rsid w:val="00F032FE"/>
    <w:rsid w:val="00F04B2E"/>
    <w:rsid w:val="00F0527B"/>
    <w:rsid w:val="00F0565C"/>
    <w:rsid w:val="00F06295"/>
    <w:rsid w:val="00F06D3A"/>
    <w:rsid w:val="00F074F4"/>
    <w:rsid w:val="00F07DC2"/>
    <w:rsid w:val="00F11B3B"/>
    <w:rsid w:val="00F12881"/>
    <w:rsid w:val="00F13B99"/>
    <w:rsid w:val="00F15825"/>
    <w:rsid w:val="00F15FEC"/>
    <w:rsid w:val="00F168AE"/>
    <w:rsid w:val="00F17B74"/>
    <w:rsid w:val="00F17F82"/>
    <w:rsid w:val="00F2114F"/>
    <w:rsid w:val="00F214AD"/>
    <w:rsid w:val="00F21678"/>
    <w:rsid w:val="00F236A9"/>
    <w:rsid w:val="00F25EA5"/>
    <w:rsid w:val="00F2747C"/>
    <w:rsid w:val="00F30B87"/>
    <w:rsid w:val="00F313EE"/>
    <w:rsid w:val="00F31A4F"/>
    <w:rsid w:val="00F322F0"/>
    <w:rsid w:val="00F32C87"/>
    <w:rsid w:val="00F33BCC"/>
    <w:rsid w:val="00F3424E"/>
    <w:rsid w:val="00F343A3"/>
    <w:rsid w:val="00F34B92"/>
    <w:rsid w:val="00F34E1C"/>
    <w:rsid w:val="00F35470"/>
    <w:rsid w:val="00F35BBF"/>
    <w:rsid w:val="00F36823"/>
    <w:rsid w:val="00F36FE9"/>
    <w:rsid w:val="00F4025E"/>
    <w:rsid w:val="00F409AC"/>
    <w:rsid w:val="00F43190"/>
    <w:rsid w:val="00F43D2D"/>
    <w:rsid w:val="00F43F6E"/>
    <w:rsid w:val="00F44C2D"/>
    <w:rsid w:val="00F44E65"/>
    <w:rsid w:val="00F46310"/>
    <w:rsid w:val="00F465AC"/>
    <w:rsid w:val="00F46D80"/>
    <w:rsid w:val="00F504C9"/>
    <w:rsid w:val="00F51DC4"/>
    <w:rsid w:val="00F52BF8"/>
    <w:rsid w:val="00F5314C"/>
    <w:rsid w:val="00F53399"/>
    <w:rsid w:val="00F54154"/>
    <w:rsid w:val="00F5573C"/>
    <w:rsid w:val="00F560B4"/>
    <w:rsid w:val="00F5647F"/>
    <w:rsid w:val="00F56490"/>
    <w:rsid w:val="00F56CA1"/>
    <w:rsid w:val="00F6011D"/>
    <w:rsid w:val="00F604E8"/>
    <w:rsid w:val="00F63098"/>
    <w:rsid w:val="00F64D3A"/>
    <w:rsid w:val="00F65A89"/>
    <w:rsid w:val="00F67D56"/>
    <w:rsid w:val="00F70485"/>
    <w:rsid w:val="00F73D1B"/>
    <w:rsid w:val="00F74509"/>
    <w:rsid w:val="00F76B08"/>
    <w:rsid w:val="00F77C87"/>
    <w:rsid w:val="00F80711"/>
    <w:rsid w:val="00F816E9"/>
    <w:rsid w:val="00F82B79"/>
    <w:rsid w:val="00F834BF"/>
    <w:rsid w:val="00F84E63"/>
    <w:rsid w:val="00F859C3"/>
    <w:rsid w:val="00F8616D"/>
    <w:rsid w:val="00F8682A"/>
    <w:rsid w:val="00F90851"/>
    <w:rsid w:val="00F908F0"/>
    <w:rsid w:val="00F90C10"/>
    <w:rsid w:val="00F917AF"/>
    <w:rsid w:val="00F91B88"/>
    <w:rsid w:val="00F91D2F"/>
    <w:rsid w:val="00F92164"/>
    <w:rsid w:val="00F92345"/>
    <w:rsid w:val="00F935D7"/>
    <w:rsid w:val="00F93678"/>
    <w:rsid w:val="00F94D8C"/>
    <w:rsid w:val="00F94E58"/>
    <w:rsid w:val="00F973C9"/>
    <w:rsid w:val="00F97441"/>
    <w:rsid w:val="00FA0ADF"/>
    <w:rsid w:val="00FA1364"/>
    <w:rsid w:val="00FA179E"/>
    <w:rsid w:val="00FA1E1E"/>
    <w:rsid w:val="00FA24F1"/>
    <w:rsid w:val="00FA4F73"/>
    <w:rsid w:val="00FA591C"/>
    <w:rsid w:val="00FA70C4"/>
    <w:rsid w:val="00FA76A7"/>
    <w:rsid w:val="00FA7D32"/>
    <w:rsid w:val="00FA7F8C"/>
    <w:rsid w:val="00FB0808"/>
    <w:rsid w:val="00FB0C68"/>
    <w:rsid w:val="00FB0DA0"/>
    <w:rsid w:val="00FB180C"/>
    <w:rsid w:val="00FB2006"/>
    <w:rsid w:val="00FB3085"/>
    <w:rsid w:val="00FB3549"/>
    <w:rsid w:val="00FB5F67"/>
    <w:rsid w:val="00FB654F"/>
    <w:rsid w:val="00FB7952"/>
    <w:rsid w:val="00FC08D0"/>
    <w:rsid w:val="00FC1096"/>
    <w:rsid w:val="00FC1679"/>
    <w:rsid w:val="00FC2CDD"/>
    <w:rsid w:val="00FC3053"/>
    <w:rsid w:val="00FC382A"/>
    <w:rsid w:val="00FC533D"/>
    <w:rsid w:val="00FC53DE"/>
    <w:rsid w:val="00FC5E42"/>
    <w:rsid w:val="00FC6C87"/>
    <w:rsid w:val="00FC6CAF"/>
    <w:rsid w:val="00FC75F9"/>
    <w:rsid w:val="00FD0C14"/>
    <w:rsid w:val="00FD3E88"/>
    <w:rsid w:val="00FD4C23"/>
    <w:rsid w:val="00FD5FD7"/>
    <w:rsid w:val="00FD6D3C"/>
    <w:rsid w:val="00FD6EAB"/>
    <w:rsid w:val="00FD7095"/>
    <w:rsid w:val="00FE0E68"/>
    <w:rsid w:val="00FE1601"/>
    <w:rsid w:val="00FE3E71"/>
    <w:rsid w:val="00FE4F2C"/>
    <w:rsid w:val="00FE5037"/>
    <w:rsid w:val="00FE5C98"/>
    <w:rsid w:val="00FE61F4"/>
    <w:rsid w:val="00FE69E6"/>
    <w:rsid w:val="00FE79AB"/>
    <w:rsid w:val="00FE79EB"/>
    <w:rsid w:val="00FF1201"/>
    <w:rsid w:val="00FF169C"/>
    <w:rsid w:val="00FF1713"/>
    <w:rsid w:val="00FF4A5F"/>
    <w:rsid w:val="00FF4AA7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D78990-DDC1-4A58-94A8-BBA24BBA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D2"/>
    <w:rPr>
      <w:rFonts w:ascii="Arial" w:hAnsi="Arial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rFonts w:ascii="Times New Roman" w:hAnsi="Times New Roman"/>
      <w:b/>
      <w:color w:val="000080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color w:val="000080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720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right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right"/>
      <w:outlineLvl w:val="7"/>
    </w:pPr>
    <w:rPr>
      <w:rFonts w:ascii="Times New Roman" w:hAnsi="Times New Roman"/>
      <w:bCs/>
      <w:sz w:val="2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both"/>
      <w:outlineLvl w:val="8"/>
    </w:pPr>
    <w:rPr>
      <w:rFonts w:ascii="Times New Roman" w:hAnsi="Times New Roman"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OpenSymbol" w:hAnsi="OpenSymbol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OpenSymbol" w:hAnsi="OpenSymbol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0">
    <w:name w:val="WW8Num8z0"/>
    <w:rPr>
      <w:sz w:val="28"/>
      <w:szCs w:val="2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1">
    <w:name w:val="WW8Num8z1"/>
    <w:rPr>
      <w:rFonts w:ascii="OpenSymbol" w:hAnsi="Open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2z1">
    <w:name w:val="WW8Num2z1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2z0">
    <w:name w:val="WW8Num22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basedOn w:val="10"/>
    <w:rPr>
      <w:vertAlign w:val="superscript"/>
    </w:rPr>
  </w:style>
  <w:style w:type="character" w:styleId="a4">
    <w:name w:val="page number"/>
    <w:basedOn w:val="10"/>
    <w:semiHidden/>
  </w:style>
  <w:style w:type="character" w:customStyle="1" w:styleId="30">
    <w:name w:val="Основной шрифт абзаца3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List"/>
    <w:basedOn w:val="a8"/>
    <w:semiHidden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footnote text"/>
    <w:basedOn w:val="a"/>
    <w:semiHidden/>
  </w:style>
  <w:style w:type="paragraph" w:styleId="ab">
    <w:name w:val="Body Text Indent"/>
    <w:basedOn w:val="a"/>
    <w:semiHidden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pPr>
      <w:jc w:val="both"/>
    </w:pPr>
  </w:style>
  <w:style w:type="paragraph" w:customStyle="1" w:styleId="31">
    <w:name w:val="Основной текст 31"/>
    <w:basedOn w:val="a"/>
    <w:pPr>
      <w:jc w:val="both"/>
    </w:pPr>
    <w:rPr>
      <w:sz w:val="24"/>
    </w:rPr>
  </w:style>
  <w:style w:type="paragraph" w:customStyle="1" w:styleId="211">
    <w:name w:val="Основной текст с отступом 21"/>
    <w:basedOn w:val="a"/>
    <w:pPr>
      <w:ind w:firstLine="284"/>
      <w:jc w:val="both"/>
    </w:pPr>
    <w:rPr>
      <w:rFonts w:ascii="Times New Roman" w:hAnsi="Times New Roman"/>
      <w:bCs/>
      <w:sz w:val="24"/>
    </w:rPr>
  </w:style>
  <w:style w:type="paragraph" w:styleId="ac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8"/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pPr>
      <w:suppressAutoHyphens/>
      <w:autoSpaceDE w:val="0"/>
    </w:pPr>
    <w:rPr>
      <w:rFonts w:eastAsia="Arial"/>
      <w:b/>
      <w:bCs/>
    </w:rPr>
  </w:style>
  <w:style w:type="paragraph" w:customStyle="1" w:styleId="ConsPlusCell">
    <w:name w:val="ConsPlusCell"/>
    <w:basedOn w:val="a"/>
    <w:pPr>
      <w:suppressAutoHyphens/>
      <w:autoSpaceDE w:val="0"/>
    </w:pPr>
    <w:rPr>
      <w:rFonts w:eastAsia="Arial"/>
    </w:rPr>
  </w:style>
  <w:style w:type="paragraph" w:customStyle="1" w:styleId="ConsPlusDocList">
    <w:name w:val="ConsPlusDocList"/>
    <w:basedOn w:val="a"/>
    <w:pPr>
      <w:suppressAutoHyphens/>
      <w:autoSpaceDE w:val="0"/>
    </w:pPr>
    <w:rPr>
      <w:rFonts w:ascii="Courier New" w:eastAsia="Courier New" w:hAnsi="Courier New"/>
    </w:rPr>
  </w:style>
  <w:style w:type="paragraph" w:customStyle="1" w:styleId="af0">
    <w:name w:val="Бланк_адрес"/>
    <w:basedOn w:val="a"/>
    <w:rsid w:val="008E58AE"/>
    <w:pPr>
      <w:suppressAutoHyphens/>
      <w:spacing w:before="60" w:after="60" w:line="180" w:lineRule="exact"/>
      <w:jc w:val="center"/>
    </w:pPr>
    <w:rPr>
      <w:rFonts w:ascii="Times New Roman" w:hAnsi="Times New Roman"/>
      <w:color w:val="000000"/>
      <w:sz w:val="18"/>
    </w:rPr>
  </w:style>
  <w:style w:type="paragraph" w:styleId="af1">
    <w:name w:val="header"/>
    <w:basedOn w:val="a"/>
    <w:link w:val="af2"/>
    <w:uiPriority w:val="99"/>
    <w:semiHidden/>
    <w:unhideWhenUsed/>
    <w:rsid w:val="00BF28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F28FE"/>
    <w:rPr>
      <w:rFonts w:ascii="Arial" w:hAnsi="Arial"/>
      <w:lang w:eastAsia="ar-SA"/>
    </w:rPr>
  </w:style>
  <w:style w:type="table" w:styleId="af3">
    <w:name w:val="Table Grid"/>
    <w:basedOn w:val="a1"/>
    <w:uiPriority w:val="59"/>
    <w:rsid w:val="00176F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8F505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05B"/>
    <w:rPr>
      <w:rFonts w:ascii="Segoe UI" w:hAnsi="Segoe UI" w:cs="Segoe UI"/>
      <w:sz w:val="18"/>
      <w:szCs w:val="18"/>
      <w:lang w:eastAsia="ar-SA"/>
    </w:rPr>
  </w:style>
  <w:style w:type="paragraph" w:styleId="af6">
    <w:name w:val="List Paragraph"/>
    <w:basedOn w:val="a"/>
    <w:uiPriority w:val="34"/>
    <w:qFormat/>
    <w:rsid w:val="00AE31B1"/>
    <w:pPr>
      <w:ind w:left="720"/>
      <w:contextualSpacing/>
    </w:pPr>
  </w:style>
  <w:style w:type="character" w:customStyle="1" w:styleId="af7">
    <w:name w:val="Основной шрифт"/>
    <w:rsid w:val="0029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1CFD9-A377-4BA5-8442-7341D046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7992</TotalTime>
  <Pages>21</Pages>
  <Words>7756</Words>
  <Characters>44210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МУ Уржумская районная Дума</Company>
  <LinksUpToDate>false</LinksUpToDate>
  <CharactersWithSpaces>51863</CharactersWithSpaces>
  <SharedDoc>false</SharedDoc>
  <HLinks>
    <vt:vector size="6" baseType="variant">
      <vt:variant>
        <vt:i4>3407931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consultantplus://offline/ref=F63A50DAF11ADB7B0D3C465E616CA959FE81F97A11141A941B89D85A4DAB65B705773B3A0D78E0CAAA184C9AE63AE93EA3EF3299DA1F6F15B6x0E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Ветлужских В А</dc:creator>
  <cp:keywords/>
  <cp:lastModifiedBy>Зорина Елена Борисовна</cp:lastModifiedBy>
  <cp:revision>158</cp:revision>
  <cp:lastPrinted>2023-11-24T13:27:00Z</cp:lastPrinted>
  <dcterms:created xsi:type="dcterms:W3CDTF">2021-11-16T11:59:00Z</dcterms:created>
  <dcterms:modified xsi:type="dcterms:W3CDTF">2023-11-24T13:30:00Z</dcterms:modified>
</cp:coreProperties>
</file>