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2B2" w:rsidRPr="00A8376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№5</w:t>
      </w:r>
    </w:p>
    <w:p w:rsidR="00D932B2" w:rsidRPr="00A8376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 xml:space="preserve">к решению </w:t>
      </w:r>
      <w:proofErr w:type="spellStart"/>
      <w:r w:rsidRPr="00A8376B">
        <w:rPr>
          <w:rFonts w:ascii="Times New Roman" w:hAnsi="Times New Roman"/>
          <w:sz w:val="28"/>
          <w:szCs w:val="28"/>
        </w:rPr>
        <w:t>Уржумской</w:t>
      </w:r>
      <w:proofErr w:type="spellEnd"/>
      <w:r w:rsidRPr="00A8376B">
        <w:rPr>
          <w:rFonts w:ascii="Times New Roman" w:hAnsi="Times New Roman"/>
          <w:sz w:val="28"/>
          <w:szCs w:val="28"/>
        </w:rPr>
        <w:t xml:space="preserve"> </w:t>
      </w:r>
    </w:p>
    <w:p w:rsidR="00D932B2" w:rsidRPr="00A8376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>районной Думы</w:t>
      </w:r>
    </w:p>
    <w:p w:rsidR="00D932B2" w:rsidRPr="003236F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F69E5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76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F69E5">
        <w:rPr>
          <w:rFonts w:ascii="Times New Roman" w:hAnsi="Times New Roman"/>
          <w:sz w:val="28"/>
          <w:szCs w:val="28"/>
        </w:rPr>
        <w:t>_______</w:t>
      </w:r>
    </w:p>
    <w:p w:rsidR="00D932B2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2B2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2B2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2B2" w:rsidRDefault="00D932B2" w:rsidP="008B3F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proofErr w:type="spellStart"/>
      <w:r>
        <w:rPr>
          <w:rFonts w:ascii="Times New Roman" w:hAnsi="Times New Roman"/>
          <w:sz w:val="28"/>
          <w:szCs w:val="28"/>
        </w:rPr>
        <w:t>Уржумского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реализацию муниципальных программ в 202</w:t>
      </w:r>
      <w:r w:rsidR="000F69E5">
        <w:rPr>
          <w:rFonts w:ascii="Times New Roman" w:hAnsi="Times New Roman"/>
          <w:sz w:val="28"/>
          <w:szCs w:val="28"/>
        </w:rPr>
        <w:t>2</w:t>
      </w:r>
      <w:r w:rsidRPr="00A8376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</w:p>
    <w:tbl>
      <w:tblPr>
        <w:tblW w:w="94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497"/>
        <w:gridCol w:w="1531"/>
        <w:gridCol w:w="1526"/>
        <w:gridCol w:w="896"/>
      </w:tblGrid>
      <w:tr w:rsidR="00A36147" w:rsidRPr="00A36147" w:rsidTr="00A36147">
        <w:trPr>
          <w:trHeight w:val="765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Утверждено сводной бюджетной росписью (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ублей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Факт (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ублей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901 212,201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879 498,906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регулирование межбюджетных отношений"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59 972,848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59 972,848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0100001000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217,730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217,730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Органы исполнительной власти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0100001040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217,730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217,730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367,570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367,570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исполнения функций органами местного самоуправления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0100004590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367,570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367,570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10 657,360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10 657,360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010001557A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10 572,640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10 572,640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010001557Б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84,720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84,720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0100016000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4 485,000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4 485,000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Расчет и предоставление дотаций бюджетам поселений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0100016030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4 485,000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4 485,000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дотаций бюджетам поселений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0100019000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4 485,000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4 485,000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0100019020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4 485,000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4 485,000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0100020000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39 640,131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39 640,131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0100020990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39 640,131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39 640,131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0100021000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120,057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осуществлению внутреннего муниципального финансового контроля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0100021010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60,431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60,431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8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бюджетных полномочий по формированию и предоставлению информации для обработки и публикации на едином портале в структурированном виде с использованием системы "Электронный бюджет 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0100021020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59,626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59,626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"Функционирование администрации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47 734,530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43 657,126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0200001000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84,640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82,921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Органы исполнительной власти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0200001040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84,640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82,921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0200002000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5 875,241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5 527,986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хозяйственной деятельности администрации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0200002080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5 875,241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5 527,986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1 947,663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1 848,393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0200004560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1 374,497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1 307,623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исполнения функций органами местного самоуправления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0200004590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448,166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416,870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Премия работников сельского хозяйства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0200004910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73,900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Материальная помощь лицам, находящимся в трудной жизненной ситуации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0200004930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Обслуживание муниципального долга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46,277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0200006010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46,277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0200013000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377,768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377,768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Возмещение средств областного бюджета, использованных неправомерно или не по целевому назначению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0200013010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377,768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377,768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23 029,131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23 028,266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0200015560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90,460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89,595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020001557A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22 709,284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22 709,284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020001557Б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229,387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229,387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13 188,300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9 587,336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Хранение, комплектование, учет и использование архивных документов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0200016010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164,400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164,400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деятельности по опеке и попечительству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0200016040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1 615,000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1 503,300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и деятельность в муниципальных образованиях административных комиссий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0200016050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36147" w:rsidRPr="00A36147" w:rsidTr="00A36147">
        <w:trPr>
          <w:trHeight w:val="18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0200016060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1 128,000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556,000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A36147" w:rsidRPr="00A36147" w:rsidTr="00A36147">
        <w:trPr>
          <w:trHeight w:val="211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0200016080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10 264,700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7 363,436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по администрированию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0200016094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0200051200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21,674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A36147" w:rsidRPr="00A36147" w:rsidTr="00A36147">
        <w:trPr>
          <w:trHeight w:val="211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02000N0820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3 135,600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3 135,600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02000S5000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02000S5560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330 368,340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328 217,727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328 088,140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325 937,706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0300002000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108 804,607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107 924,495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доступности и качества дошкольного образования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0300002030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41 968,508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41 509,568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Повышение доступности и качества общего образования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0300002040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50 125,308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49 731,776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0300002050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9 367,088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9 359,661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Содействие эффективному функционированию и развитию системы образования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0300002070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7 343,702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7 323,491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0300003000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5 464,995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5 464,995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0300003030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5 429,495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5 429,495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субсидии на трудовую занятость детей в свободное от учебы время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0300003120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субсидии на школьное питание 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Уржумском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0300003190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3 915,152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3 634,992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Капитальный и текущий ремонт, укрепление материально-технической базы зданий и объектов муниципальных образовательных организаций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0300004020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1 446,401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1 446,401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0300004040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637,332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637,332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0300004140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146,790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146,790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Школьное питание 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Уржумском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0300004180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107,580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Трудовая занятость детей в свободное от учебы время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0300004190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91,228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91,228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системы работы с талантливыми детьми и подростками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0300004200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Устройство спортивной площадки для оборудования, полученного в рамках реализации проекта "Служить России"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0300004210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персонифицированного финансирования дополнительного образования детей 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Уржумском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0300004980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730,661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9 709,890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9 709,889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0300015060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1 593,600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1 593,600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8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0300015480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030001557A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6 550,200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6 550,200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030001557Б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66,090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66,089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5 852,600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4 882,224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0300016130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1 379,700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592,757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A36147" w:rsidRPr="00A36147" w:rsidTr="00A36147">
        <w:trPr>
          <w:trHeight w:val="18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Возмещение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0300016140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4 226,000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4 042,882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A36147" w:rsidRPr="00A36147" w:rsidTr="00A36147">
        <w:trPr>
          <w:trHeight w:val="26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0300016170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246,900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246,586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0300017000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174 180,900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174 161,113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8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0300017010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139 639,000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139 627,436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питания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0300017100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635,100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635,100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0300017140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33 625,200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33 623,635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бесплатного горячего питания детям мобилизованных граждан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0300017190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54,442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Приобретение новогодних подарков </w:t>
            </w: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получающим начальное общее образование в муниципальных образовательных организациях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0300017460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220,500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0300053030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12 199,400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12 199,400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03000L3040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7 929,300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7 929,300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03000S5000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31,297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31,297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03000S5060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16,097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16,097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8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03000S5480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030E100000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1 818,600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1 818,600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030E115000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8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технологической направленности "Точка роста"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030E11546Г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4C391A">
        <w:trPr>
          <w:trHeight w:val="55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технологической направленности "Точка роста"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030E1S546Г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030EВ00000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461,600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461,421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030EВ5179F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461,600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461,421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культуры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38 939,242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38 930,882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0400001000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Органы исполнительной власти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0400001040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0400002000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12 100,763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12 100,763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выполнения районным информационно-методическим отделом и отделом бухгалтерского учета управления культуры администрации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своих полномочий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0400002010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1 961,332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1 961,332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0400002050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823,358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823,358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и поддержка деятельности Централизованной библиотечной системы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0400002060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7 258,053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7 258,053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по оплате труда обслуживающего персонала культуры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0400002090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2 058,020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2 058,020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0400003000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14 592,152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14 592,152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и поддержка деятельности музеев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0400003010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5 420,982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5 420,982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и поддержка деятельности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культурно-досугового центра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0400003070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9 141,170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9 141,170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общественных организаций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0400003160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общественных организаций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0400004030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традиционной народной культуры, самодеятельного художественного творчества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0400004060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Премия писателям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им.Н.А.Заболоцкого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0400004920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11 222,099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11 222,099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040001557A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9 695,650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9 695,650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040001557Б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80,149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80,149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отрасли культуры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0400015600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1 446,300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1 446,300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0400016000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417,000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408,640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36147" w:rsidRPr="00A36147" w:rsidTr="00A36147">
        <w:trPr>
          <w:trHeight w:val="237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0400016120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417,000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408,640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04000S5000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502,828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502,828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отрасли культуры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04000S5600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502,828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502,828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агропромышленного комплекса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3F4E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3F4E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F4E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</w:t>
            </w: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3F4E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3F4E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3F4E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F4E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</w:t>
            </w: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3F4E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253</w:t>
            </w:r>
            <w:bookmarkStart w:id="0" w:name="_GoBack"/>
            <w:bookmarkEnd w:id="0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0500016000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1 502,000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1 501,944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0500016020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1 502,000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1 501,944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05000N4330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1,490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05000R4330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156 746,485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156 746,485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6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0520015100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155 179,020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6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05200S5100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1 567,465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1 567,465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"Управление муниципальным имуществом и земельными ресурсами муниципального образования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Уржумский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 Кировской области"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9 612,776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9 434,204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3 970,091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3 791,524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Уплата взносов на капитальный ремонт общего имущества в многоквартирных домах, расположенных на территории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0600004230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171,483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164,462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Техническая инвентаризация и кадастровые работы движимого и недвижимого имущества, межведомственное информационное взаимодействие с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Росреестром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0600004370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Межевание земельных участков, выполнение кадастровых работ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0600004380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130,027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применение независимой оценки объектов, предоставляемых на конкурсной основе в аренду, приватизацию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0600004390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8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0600004400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50,720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50,720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Расходы, связанные с приобретением подписного издания, в котором публикуется информация о торгах, аукционах, извещения в газете "Кировская искра"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0600004410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1,163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содержание имущества до передачи его в оперативное управление (хозяйственное ведение), сдачи в аренду либо пользование, приватизации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0600004430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2 876,196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2 704,651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проведение муниципального земельного контроля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0600004450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финансовой помощи для предупреждения банкротства и восстановления платежеспособности муниципальных унитарных предприятий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0600004510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476,182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476,182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82,650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82,645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      </w: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собственности</w:t>
            </w:r>
            <w:proofErr w:type="gram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которые граждане отказались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0600015110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82,650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82,645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Расходные обязательства муниципального образования за счет средств субвенций и иных межбюджетных трансфертов, получаемых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0600017000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4 553,600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4 553,600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0600017030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4 553,600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4 553,600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06000L5110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1 005,600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1 005,600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06000S5000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0,835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      </w: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собственности</w:t>
            </w:r>
            <w:proofErr w:type="gram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которые граждане отказались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06000S5110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0,835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коммунальной и жилищной инфраструктуры на территории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17 779,436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3 878,639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755,006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755,005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Изготовление проектно-сметной документации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0700004220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43,827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43,827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мероприятий, направленных на улучшение водоснабжения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0700004300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711,179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711,179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16 173,150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2 967,448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0700015490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16 173,150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2 967,448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07000S5000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851,280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156,185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мепроприятий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07000S5490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851,280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156,185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строительства и архитектуры 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Уржумском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147,165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147,165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17,165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17,165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Программное обеспечение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0800004610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17,165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17,165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0800020000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Переселение жителей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из ветхого и аварийного жилищного фонда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0800020230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развитие энергетики на территории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1 233,200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37,3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Аварийный ремонт объектов газификации (аварийно-диспетчерское обслуживание)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0900004250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1 128,600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455,400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схем газоснабжения населенных пунктов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0900015610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1 128,600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455,400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09000S5000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схем газоснабжения населенных пунктов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09000S5610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"Охрана окружающей среды на территории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6 686,109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6 406,740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774,825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774,630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Ликвидация свалок бытовых отходов на территории района, не отвечающих требованиям природоохранного законодательства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1000004260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241,029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Обработка от клеща мест массового отдыха людей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1000004280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16,796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16,796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1000004700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516,834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из бюджета муниципального района на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1000013000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Исполнение судебных актов по обращению взыскания на средства местного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1000013020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5 012,000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4 992,411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государственной программы Кировской области ""Охрана окружающей среды, воспроизводство и использование природных ресурсов"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1000015020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3 912,200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3 892,615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1000015540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1 099,800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1 099,796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1000016000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76,940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Обращение </w:t>
            </w:r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животными в части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1000016160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76,940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1000020000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благоустройство территорий поселений, входящих в состав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1000020010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10000S5000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263,884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262,758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государственной программы Кировской области ""Охрана окружающей среды, воспроизводство и использование природных ресурсов"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10000S5020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206,000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204,874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10000S5540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57,884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57,884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"Поддержка и развитие малого и среднего предпринимательства 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Уржумском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Кировской области"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Содействие развитию малого и среднего предпринимательства, формирование положительного имиджа бизнеса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1100004470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транспортной системы 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Уржумском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Кировской области"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195 834,048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195 687,380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дорожной деятельности и пассажирских перевозок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1200011000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2 705,284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2 559,307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Нормативное содержание и ремонт автомобильных дорог общего пользования местного значения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1200011010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905,284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759,307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1200011050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1200013000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Исполнение судебных актов по обращению взыскания на средства местного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1200013020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43 678,900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43 678,896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11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120001504Г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3 083,400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3 083,400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1200015080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40 595,500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40 595,496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1200017000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142 071,700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142 071,211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1200017350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142 071,700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142 071,211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1200020000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5 061,164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5 061,164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58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поселений на осуществление дорожной деятельности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1200020120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5 061,164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5 061,164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12000S5000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2 267,001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2 266,802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11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12000S504Г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31,146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31,145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12000S5080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2 136,893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2 136,695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C</w:t>
            </w:r>
            <w:proofErr w:type="gram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инвестиционных проектов по развитию общественной инфраструктуры муниципальных образований в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12000S5170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98,962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Уржумском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Кировской области"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16 902,785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16 902,777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1300003000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5 824,273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5 824,273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программ спортивной подготовки в муниципальных учреждениях спортивной направленности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1300003060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5 824,273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5 824,273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199,994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сфере развития физической культуры и спорта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1300004340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199,994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10 358,310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10 358,308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1300015010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1 999,998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130001557A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8 274,750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8 274,750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130001557Б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83,560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83,560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1300017000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Финансовая поддержка детско-юношеского спорта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1300017440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13000S5000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20,202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13000S5010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20,202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4C391A">
        <w:trPr>
          <w:trHeight w:val="28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"Профилактика правонарушений и преступлений 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Уржумском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районе </w:t>
            </w: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Кировской области"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1400000000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100,555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100,465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100,555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100,465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Профилактика правонарушений и преступлений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1400004350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90,560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90,470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Профилактика распространения наркомании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1400004360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9,995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9,995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"Демографическое развитие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Кировской области"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220,153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220,153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186,403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186,403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кадровой проблемы путем материальной поддержки молодых специалистов, студентов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1500004490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186,403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186,403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1500017000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33,750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33,750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Оборудование мест проживания семей, находящихся в трудной жизненной ситуации, автономными пожарными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извещателями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1500017380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33,750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33,750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защиты населения и территорий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14 220,013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14 024,246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1600007000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1600007010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1600012000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136,900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126,133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и содержание единой дежурной-диспетчерской службы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1600012010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121,900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112,233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A36147" w:rsidRPr="00A36147" w:rsidTr="00A36147">
        <w:trPr>
          <w:trHeight w:val="211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Создание, хранение, использование и восполнение резерва материальных ресурсов для предотвращения и ликвидации чрезвычайных ситуаций природного и техногенного характера и обеспечения мероприятий гражданской обороны населения средствами индивидуальной защиты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1600012020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13,900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3 179,400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3 179,400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160001557A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3 156,100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3 156,100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160001557Б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1600020000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10 603,713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10 603,713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муниципальной пожарной охраны 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Уржумском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Кировской области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1600020020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10 603,713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10 603,713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"Профилактика терроризма и экстремизма на территории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1700004000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05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культурно-просветительской и агитационной деятельности по профилактике и противодействию терроризму и экстремизму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1700004630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муниципальных органов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3200000000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3 195,736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3 193,351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3200001000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319,696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317,311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представительного органа власти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3200001030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80,796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80,796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Председатель контрольно-счетной комиссии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3200001060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43,615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A36147" w:rsidRPr="00A36147" w:rsidTr="00A36147">
        <w:trPr>
          <w:trHeight w:val="52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Контрольно-счетная комиссия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Уржумского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3200001070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12,900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12,900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4C391A">
        <w:trPr>
          <w:trHeight w:val="28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председателя </w:t>
            </w: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Уржумской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районной </w:t>
            </w: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Думы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3200001080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13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3200015000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2 876,040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2 876,040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320001557A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2 847,276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2 847,276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147" w:rsidRPr="00A36147" w:rsidTr="00A36147">
        <w:trPr>
          <w:trHeight w:val="79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147" w:rsidRPr="00A36147" w:rsidRDefault="00A36147" w:rsidP="00A3614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320001557Б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28,764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28,764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147" w:rsidRPr="00A36147" w:rsidRDefault="00A36147" w:rsidP="00A361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61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D932B2" w:rsidRDefault="00D932B2" w:rsidP="003355B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D932B2" w:rsidRDefault="00D932B2" w:rsidP="008B3F1B">
      <w:pPr>
        <w:jc w:val="center"/>
      </w:pPr>
    </w:p>
    <w:sectPr w:rsidR="00D932B2" w:rsidSect="00FC6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7CB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8661B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282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921E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618F2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38CA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68EF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7837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734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766E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F1B"/>
    <w:rsid w:val="00003DB5"/>
    <w:rsid w:val="00073503"/>
    <w:rsid w:val="00075397"/>
    <w:rsid w:val="00087E25"/>
    <w:rsid w:val="000960B0"/>
    <w:rsid w:val="000C555F"/>
    <w:rsid w:val="000F208D"/>
    <w:rsid w:val="000F4CF2"/>
    <w:rsid w:val="000F69E5"/>
    <w:rsid w:val="00105CBB"/>
    <w:rsid w:val="00127343"/>
    <w:rsid w:val="001529BF"/>
    <w:rsid w:val="00161286"/>
    <w:rsid w:val="0016785F"/>
    <w:rsid w:val="001771BC"/>
    <w:rsid w:val="00185B72"/>
    <w:rsid w:val="001B4844"/>
    <w:rsid w:val="001F5969"/>
    <w:rsid w:val="001F7267"/>
    <w:rsid w:val="00211AB7"/>
    <w:rsid w:val="002149D6"/>
    <w:rsid w:val="0029736D"/>
    <w:rsid w:val="002A7C8C"/>
    <w:rsid w:val="002B117B"/>
    <w:rsid w:val="002B3F50"/>
    <w:rsid w:val="002C0D6A"/>
    <w:rsid w:val="002E0BFD"/>
    <w:rsid w:val="002E4545"/>
    <w:rsid w:val="002F233C"/>
    <w:rsid w:val="0031692E"/>
    <w:rsid w:val="003236FB"/>
    <w:rsid w:val="00330814"/>
    <w:rsid w:val="003355B9"/>
    <w:rsid w:val="003456A8"/>
    <w:rsid w:val="00351221"/>
    <w:rsid w:val="003514CF"/>
    <w:rsid w:val="00357DC1"/>
    <w:rsid w:val="003616CF"/>
    <w:rsid w:val="003C4A5A"/>
    <w:rsid w:val="003C5D51"/>
    <w:rsid w:val="003D7B5D"/>
    <w:rsid w:val="003E1205"/>
    <w:rsid w:val="003F4E43"/>
    <w:rsid w:val="00400C72"/>
    <w:rsid w:val="004016AF"/>
    <w:rsid w:val="004112B4"/>
    <w:rsid w:val="00417CE6"/>
    <w:rsid w:val="00425BA8"/>
    <w:rsid w:val="00427E3C"/>
    <w:rsid w:val="004313CE"/>
    <w:rsid w:val="004510F7"/>
    <w:rsid w:val="00467E16"/>
    <w:rsid w:val="004C23DA"/>
    <w:rsid w:val="004C391A"/>
    <w:rsid w:val="004D0400"/>
    <w:rsid w:val="004D7760"/>
    <w:rsid w:val="00510C7F"/>
    <w:rsid w:val="00531FE7"/>
    <w:rsid w:val="005920A2"/>
    <w:rsid w:val="0059793C"/>
    <w:rsid w:val="005A13D3"/>
    <w:rsid w:val="005B6563"/>
    <w:rsid w:val="005C1AAF"/>
    <w:rsid w:val="005F7A9B"/>
    <w:rsid w:val="00610322"/>
    <w:rsid w:val="006315CE"/>
    <w:rsid w:val="00682DA4"/>
    <w:rsid w:val="006941E6"/>
    <w:rsid w:val="006D2549"/>
    <w:rsid w:val="006E031E"/>
    <w:rsid w:val="006F1BC8"/>
    <w:rsid w:val="00701F51"/>
    <w:rsid w:val="007058FE"/>
    <w:rsid w:val="00710755"/>
    <w:rsid w:val="00710FA5"/>
    <w:rsid w:val="00713E5C"/>
    <w:rsid w:val="00732AF4"/>
    <w:rsid w:val="00740249"/>
    <w:rsid w:val="0074027B"/>
    <w:rsid w:val="00742606"/>
    <w:rsid w:val="007670F4"/>
    <w:rsid w:val="00790643"/>
    <w:rsid w:val="007A5641"/>
    <w:rsid w:val="007C1D50"/>
    <w:rsid w:val="007E0E68"/>
    <w:rsid w:val="007E7DB7"/>
    <w:rsid w:val="0082733A"/>
    <w:rsid w:val="00865EF4"/>
    <w:rsid w:val="00874147"/>
    <w:rsid w:val="008748B0"/>
    <w:rsid w:val="00875D35"/>
    <w:rsid w:val="008910E9"/>
    <w:rsid w:val="008B3F1B"/>
    <w:rsid w:val="008F48E7"/>
    <w:rsid w:val="00920F5E"/>
    <w:rsid w:val="00934BFD"/>
    <w:rsid w:val="00942FCE"/>
    <w:rsid w:val="00983CD3"/>
    <w:rsid w:val="00985BE1"/>
    <w:rsid w:val="009D1BB8"/>
    <w:rsid w:val="009F01D7"/>
    <w:rsid w:val="00A041D4"/>
    <w:rsid w:val="00A122DE"/>
    <w:rsid w:val="00A13B47"/>
    <w:rsid w:val="00A36147"/>
    <w:rsid w:val="00A7371C"/>
    <w:rsid w:val="00A8376B"/>
    <w:rsid w:val="00A86B4F"/>
    <w:rsid w:val="00AA09C5"/>
    <w:rsid w:val="00AA35C5"/>
    <w:rsid w:val="00B03B0B"/>
    <w:rsid w:val="00B31521"/>
    <w:rsid w:val="00B8706A"/>
    <w:rsid w:val="00B9102E"/>
    <w:rsid w:val="00BE32D8"/>
    <w:rsid w:val="00BF7FE2"/>
    <w:rsid w:val="00C07221"/>
    <w:rsid w:val="00C251E8"/>
    <w:rsid w:val="00C41CD1"/>
    <w:rsid w:val="00C72A3A"/>
    <w:rsid w:val="00C81D64"/>
    <w:rsid w:val="00CF654B"/>
    <w:rsid w:val="00D05641"/>
    <w:rsid w:val="00D07B1E"/>
    <w:rsid w:val="00D1562D"/>
    <w:rsid w:val="00D3192F"/>
    <w:rsid w:val="00D43E73"/>
    <w:rsid w:val="00D70937"/>
    <w:rsid w:val="00D709FA"/>
    <w:rsid w:val="00D80737"/>
    <w:rsid w:val="00D8525E"/>
    <w:rsid w:val="00D91330"/>
    <w:rsid w:val="00D91D5F"/>
    <w:rsid w:val="00D921AD"/>
    <w:rsid w:val="00D932B2"/>
    <w:rsid w:val="00DB0D23"/>
    <w:rsid w:val="00DC47D5"/>
    <w:rsid w:val="00DD16F2"/>
    <w:rsid w:val="00DE334D"/>
    <w:rsid w:val="00DE5265"/>
    <w:rsid w:val="00E11956"/>
    <w:rsid w:val="00E31B47"/>
    <w:rsid w:val="00E36EFC"/>
    <w:rsid w:val="00E549F8"/>
    <w:rsid w:val="00E60FBB"/>
    <w:rsid w:val="00E84A17"/>
    <w:rsid w:val="00ED1374"/>
    <w:rsid w:val="00EE3635"/>
    <w:rsid w:val="00EE604B"/>
    <w:rsid w:val="00EF0807"/>
    <w:rsid w:val="00F07440"/>
    <w:rsid w:val="00F156B6"/>
    <w:rsid w:val="00F34985"/>
    <w:rsid w:val="00F36D8D"/>
    <w:rsid w:val="00F7265D"/>
    <w:rsid w:val="00F852FF"/>
    <w:rsid w:val="00FB6EE9"/>
    <w:rsid w:val="00FC6058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1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B3F1B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8B3F1B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8B3F1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8B3F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B3F1B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8B3F1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B3F1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8B3F1B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8B3F1B"/>
    <w:pPr>
      <w:ind w:left="720"/>
      <w:contextualSpacing/>
    </w:pPr>
  </w:style>
  <w:style w:type="paragraph" w:customStyle="1" w:styleId="xl65">
    <w:name w:val="xl65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8B3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B3F1B"/>
    <w:rPr>
      <w:rFonts w:ascii="Segoe UI" w:hAnsi="Segoe UI" w:cs="Segoe UI"/>
      <w:sz w:val="18"/>
      <w:szCs w:val="18"/>
    </w:rPr>
  </w:style>
  <w:style w:type="paragraph" w:customStyle="1" w:styleId="xl64">
    <w:name w:val="xl64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C07221"/>
    <w:rPr>
      <w:rFonts w:eastAsia="Times New Roman"/>
      <w:sz w:val="22"/>
      <w:szCs w:val="22"/>
      <w:lang w:eastAsia="en-US"/>
    </w:rPr>
  </w:style>
  <w:style w:type="paragraph" w:customStyle="1" w:styleId="10">
    <w:name w:val="Абзац списка1"/>
    <w:basedOn w:val="a"/>
    <w:uiPriority w:val="99"/>
    <w:rsid w:val="00C07221"/>
    <w:pPr>
      <w:ind w:left="720"/>
      <w:contextualSpacing/>
    </w:pPr>
    <w:rPr>
      <w:rFonts w:eastAsia="Times New Roman"/>
    </w:rPr>
  </w:style>
  <w:style w:type="character" w:customStyle="1" w:styleId="a9">
    <w:name w:val="Знак Знак"/>
    <w:uiPriority w:val="99"/>
    <w:semiHidden/>
    <w:rsid w:val="00C07221"/>
    <w:rPr>
      <w:rFonts w:ascii="Segoe UI" w:hAnsi="Segoe UI"/>
      <w:sz w:val="18"/>
      <w:lang w:val="ru-RU" w:eastAsia="en-US"/>
    </w:rPr>
  </w:style>
  <w:style w:type="paragraph" w:customStyle="1" w:styleId="xl116">
    <w:name w:val="xl11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875D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875D3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75D3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75D3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75D3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A36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21</Pages>
  <Words>5146</Words>
  <Characters>29334</Characters>
  <Application>Microsoft Office Word</Application>
  <DocSecurity>0</DocSecurity>
  <Lines>244</Lines>
  <Paragraphs>68</Paragraphs>
  <ScaleCrop>false</ScaleCrop>
  <Company/>
  <LinksUpToDate>false</LinksUpToDate>
  <CharactersWithSpaces>34412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Budget-11</dc:creator>
  <cp:keywords/>
  <dc:description/>
  <cp:lastModifiedBy>User</cp:lastModifiedBy>
  <cp:revision>114</cp:revision>
  <cp:lastPrinted>2022-03-02T12:31:00Z</cp:lastPrinted>
  <dcterms:created xsi:type="dcterms:W3CDTF">2019-03-14T13:39:00Z</dcterms:created>
  <dcterms:modified xsi:type="dcterms:W3CDTF">2023-03-22T05:04:00Z</dcterms:modified>
</cp:coreProperties>
</file>